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镇政发〔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 xml:space="preserve"> </w:t>
      </w:r>
    </w:p>
    <w:p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 xml:space="preserve"> </w:t>
      </w:r>
    </w:p>
    <w:p>
      <w:pPr>
        <w:widowControl/>
        <w:spacing w:line="7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关于印发《金城镇</w:t>
      </w:r>
    </w:p>
    <w:p>
      <w:pPr>
        <w:widowControl/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安全生产执法年活动方案》的通知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pStyle w:val="8"/>
        <w:spacing w:line="600" w:lineRule="exact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各村、企事业单位、机关部门：</w:t>
      </w:r>
    </w:p>
    <w:p>
      <w:pPr>
        <w:spacing w:line="600" w:lineRule="exact"/>
        <w:ind w:firstLine="640" w:firstLineChars="200"/>
        <w:rPr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现将《金城镇安全生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产执法年活动方案》印发给你们，请结合工作实际，认真贯彻执行</w:t>
      </w:r>
      <w:r>
        <w:rPr>
          <w:rFonts w:hint="eastAsia"/>
          <w:sz w:val="28"/>
          <w:szCs w:val="28"/>
        </w:rPr>
        <w:t>。</w:t>
      </w:r>
    </w:p>
    <w:p>
      <w:pPr>
        <w:autoSpaceDE w:val="0"/>
        <w:spacing w:line="600" w:lineRule="exact"/>
        <w:ind w:firstLine="3388" w:firstLineChars="1100"/>
        <w:rPr>
          <w:rFonts w:ascii="仿宋_GB2312" w:eastAsia="仿宋_GB2312"/>
          <w:spacing w:val="-6"/>
          <w:sz w:val="32"/>
          <w:szCs w:val="32"/>
        </w:rPr>
      </w:pPr>
    </w:p>
    <w:p>
      <w:pPr>
        <w:autoSpaceDE w:val="0"/>
        <w:spacing w:line="600" w:lineRule="exact"/>
        <w:ind w:firstLine="3388" w:firstLineChars="1100"/>
        <w:rPr>
          <w:rFonts w:ascii="仿宋_GB2312" w:eastAsia="仿宋_GB2312"/>
          <w:spacing w:val="-6"/>
          <w:sz w:val="32"/>
          <w:szCs w:val="32"/>
        </w:rPr>
      </w:pPr>
    </w:p>
    <w:p>
      <w:pPr>
        <w:autoSpaceDE w:val="0"/>
        <w:spacing w:line="600" w:lineRule="exact"/>
        <w:ind w:firstLine="4466" w:firstLineChars="145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常州市金坛区金城镇人民政府</w:t>
      </w:r>
    </w:p>
    <w:p>
      <w:pPr>
        <w:autoSpaceDE w:val="0"/>
        <w:spacing w:line="600" w:lineRule="exact"/>
        <w:rPr>
          <w:rFonts w:ascii="仿宋_GB2312" w:eastAsia="仿宋_GB2312"/>
          <w:spacing w:val="-18"/>
          <w:sz w:val="32"/>
          <w:szCs w:val="32"/>
        </w:rPr>
      </w:pPr>
      <w:r>
        <w:rPr>
          <w:rFonts w:ascii="仿宋_GB2312" w:eastAsia="仿宋_GB2312"/>
          <w:spacing w:val="-6"/>
          <w:sz w:val="32"/>
          <w:szCs w:val="32"/>
        </w:rPr>
        <w:t xml:space="preserve">                                    </w:t>
      </w:r>
      <w:r>
        <w:rPr>
          <w:rFonts w:ascii="仿宋_GB2312" w:eastAsia="仿宋_GB2312"/>
          <w:spacing w:val="-18"/>
          <w:sz w:val="32"/>
          <w:szCs w:val="32"/>
        </w:rPr>
        <w:t xml:space="preserve"> 2017</w:t>
      </w:r>
      <w:r>
        <w:rPr>
          <w:rFonts w:hint="eastAsia" w:ascii="仿宋_GB2312" w:eastAsia="仿宋_GB2312"/>
          <w:spacing w:val="-18"/>
          <w:sz w:val="32"/>
          <w:szCs w:val="32"/>
        </w:rPr>
        <w:t>年</w:t>
      </w:r>
      <w:r>
        <w:rPr>
          <w:rFonts w:ascii="仿宋_GB2312" w:eastAsia="仿宋_GB2312"/>
          <w:spacing w:val="-18"/>
          <w:sz w:val="32"/>
          <w:szCs w:val="32"/>
        </w:rPr>
        <w:t>3</w:t>
      </w:r>
      <w:r>
        <w:rPr>
          <w:rFonts w:hint="eastAsia" w:ascii="仿宋_GB2312" w:eastAsia="仿宋_GB2312"/>
          <w:spacing w:val="-18"/>
          <w:sz w:val="32"/>
          <w:szCs w:val="32"/>
        </w:rPr>
        <w:t>月</w:t>
      </w:r>
      <w:r>
        <w:rPr>
          <w:rFonts w:ascii="仿宋_GB2312" w:eastAsia="仿宋_GB2312"/>
          <w:spacing w:val="-18"/>
          <w:sz w:val="32"/>
          <w:szCs w:val="32"/>
        </w:rPr>
        <w:t>5</w:t>
      </w:r>
      <w:r>
        <w:rPr>
          <w:rFonts w:hint="eastAsia" w:ascii="仿宋_GB2312" w:eastAsia="仿宋_GB2312"/>
          <w:spacing w:val="-18"/>
          <w:sz w:val="32"/>
          <w:szCs w:val="32"/>
        </w:rPr>
        <w:t>日</w:t>
      </w:r>
    </w:p>
    <w:p>
      <w:pPr>
        <w:spacing w:line="420" w:lineRule="exact"/>
        <w:jc w:val="right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20" w:lineRule="exact"/>
        <w:jc w:val="right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20" w:lineRule="exact"/>
        <w:jc w:val="right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20" w:lineRule="exact"/>
        <w:rPr>
          <w:rFonts w:ascii="黑体" w:eastAsia="黑体"/>
          <w:b/>
          <w:bCs/>
          <w:sz w:val="52"/>
          <w:szCs w:val="52"/>
          <w:u w:val="thick"/>
        </w:rPr>
      </w:pPr>
      <w:r>
        <w:rPr>
          <w:rFonts w:ascii="仿宋_GB2312" w:eastAsia="仿宋_GB2312"/>
          <w:sz w:val="28"/>
          <w:szCs w:val="28"/>
          <w:u w:val="thick"/>
        </w:rPr>
        <w:t xml:space="preserve">                                                                </w:t>
      </w:r>
    </w:p>
    <w:p>
      <w:pPr>
        <w:spacing w:line="420" w:lineRule="exact"/>
        <w:rPr>
          <w:rFonts w:ascii="黑体" w:eastAsia="黑体"/>
          <w:b/>
          <w:bCs/>
          <w:sz w:val="52"/>
          <w:szCs w:val="52"/>
          <w:u w:val="thick"/>
        </w:rPr>
      </w:pPr>
      <w:r>
        <w:rPr>
          <w:rFonts w:ascii="仿宋_GB2312" w:eastAsia="仿宋_GB2312"/>
          <w:sz w:val="28"/>
          <w:szCs w:val="28"/>
          <w:u w:val="thick"/>
        </w:rPr>
        <w:t xml:space="preserve"> </w:t>
      </w:r>
      <w:r>
        <w:rPr>
          <w:rFonts w:hint="eastAsia" w:ascii="仿宋_GB2312" w:eastAsia="仿宋_GB2312"/>
          <w:sz w:val="28"/>
          <w:szCs w:val="28"/>
          <w:u w:val="thick"/>
        </w:rPr>
        <w:t>常州市金坛区金城镇人民政府</w:t>
      </w:r>
      <w:r>
        <w:rPr>
          <w:rFonts w:ascii="仿宋_GB2312" w:eastAsia="仿宋_GB2312"/>
          <w:sz w:val="28"/>
          <w:szCs w:val="28"/>
          <w:u w:val="thick"/>
        </w:rPr>
        <w:t xml:space="preserve">                2017</w:t>
      </w:r>
      <w:r>
        <w:rPr>
          <w:rFonts w:hint="eastAsia" w:ascii="仿宋_GB2312" w:eastAsia="仿宋_GB2312"/>
          <w:sz w:val="28"/>
          <w:szCs w:val="28"/>
          <w:u w:val="thick"/>
        </w:rPr>
        <w:t>年</w:t>
      </w:r>
      <w:r>
        <w:rPr>
          <w:rFonts w:ascii="仿宋_GB2312" w:eastAsia="仿宋_GB2312"/>
          <w:sz w:val="28"/>
          <w:szCs w:val="28"/>
          <w:u w:val="thick"/>
        </w:rPr>
        <w:t>3</w:t>
      </w:r>
      <w:r>
        <w:rPr>
          <w:rFonts w:hint="eastAsia" w:ascii="仿宋_GB2312" w:eastAsia="仿宋_GB2312"/>
          <w:sz w:val="28"/>
          <w:szCs w:val="28"/>
          <w:u w:val="thick"/>
        </w:rPr>
        <w:t>月</w:t>
      </w:r>
      <w:r>
        <w:rPr>
          <w:rFonts w:ascii="仿宋_GB2312" w:eastAsia="仿宋_GB2312"/>
          <w:sz w:val="28"/>
          <w:szCs w:val="28"/>
          <w:u w:val="thick"/>
        </w:rPr>
        <w:t>5</w:t>
      </w:r>
      <w:r>
        <w:rPr>
          <w:rFonts w:hint="eastAsia" w:ascii="仿宋_GB2312" w:eastAsia="仿宋_GB2312"/>
          <w:sz w:val="28"/>
          <w:szCs w:val="28"/>
          <w:u w:val="thick"/>
        </w:rPr>
        <w:t>日印发</w:t>
      </w:r>
      <w:r>
        <w:rPr>
          <w:rFonts w:ascii="仿宋_GB2312" w:eastAsia="仿宋_GB2312"/>
          <w:sz w:val="28"/>
          <w:szCs w:val="28"/>
          <w:u w:val="thick"/>
        </w:rPr>
        <w:t xml:space="preserve">                                                        </w:t>
      </w:r>
    </w:p>
    <w:p>
      <w:pPr>
        <w:spacing w:line="420" w:lineRule="exact"/>
      </w:pPr>
    </w:p>
    <w:p>
      <w:pPr>
        <w:spacing w:line="420" w:lineRule="exact"/>
      </w:pPr>
    </w:p>
    <w:p>
      <w:pPr>
        <w:jc w:val="center"/>
        <w:rPr>
          <w:rFonts w:ascii="方正小标宋简体" w:eastAsia="方正小标宋简体"/>
          <w:color w:val="000000"/>
          <w:spacing w:val="2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spacing w:val="2"/>
          <w:sz w:val="44"/>
          <w:szCs w:val="44"/>
        </w:rPr>
        <w:t>金城镇“安全生产执法年”活动方案</w:t>
      </w:r>
    </w:p>
    <w:p>
      <w:pPr>
        <w:pStyle w:val="8"/>
        <w:spacing w:line="240" w:lineRule="exact"/>
        <w:rPr>
          <w:spacing w:val="-6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>
        <w:rPr>
          <w:spacing w:val="-6"/>
          <w:kern w:val="2"/>
          <w:sz w:val="28"/>
          <w:szCs w:val="28"/>
        </w:rPr>
        <w:t xml:space="preserve"> </w:t>
      </w:r>
    </w:p>
    <w:p>
      <w:pPr>
        <w:pStyle w:val="8"/>
        <w:spacing w:line="500" w:lineRule="exact"/>
        <w:ind w:firstLine="608" w:firstLineChars="200"/>
        <w:rPr>
          <w:rFonts w:ascii="仿宋" w:hAnsi="仿宋" w:eastAsia="仿宋"/>
          <w:spacing w:val="-8"/>
          <w:sz w:val="32"/>
          <w:szCs w:val="32"/>
        </w:rPr>
      </w:pPr>
      <w:r>
        <w:rPr>
          <w:rFonts w:hint="eastAsia" w:ascii="仿宋" w:hAnsi="仿宋" w:eastAsia="仿宋"/>
          <w:spacing w:val="-8"/>
          <w:sz w:val="32"/>
          <w:szCs w:val="32"/>
        </w:rPr>
        <w:t>为认真贯彻落实省、市、区“安全生产执法年”活动部署要求，进一步加强安监人员安全生产监管能力，经镇党委、政府研究，决定</w:t>
      </w:r>
      <w:r>
        <w:rPr>
          <w:rFonts w:ascii="仿宋" w:hAnsi="仿宋" w:eastAsia="仿宋"/>
          <w:spacing w:val="-8"/>
          <w:sz w:val="32"/>
          <w:szCs w:val="32"/>
        </w:rPr>
        <w:t>2017</w:t>
      </w:r>
      <w:r>
        <w:rPr>
          <w:rFonts w:hint="eastAsia" w:ascii="仿宋" w:hAnsi="仿宋" w:eastAsia="仿宋"/>
          <w:spacing w:val="-8"/>
          <w:sz w:val="32"/>
          <w:szCs w:val="32"/>
        </w:rPr>
        <w:t>全年在全镇范围内广泛开展“安全生产执法年”活动。现制定活动方案如下：</w:t>
      </w:r>
    </w:p>
    <w:p>
      <w:pPr>
        <w:pStyle w:val="7"/>
        <w:spacing w:line="500" w:lineRule="exact"/>
        <w:ind w:firstLine="0" w:firstLineChars="0"/>
        <w:rPr>
          <w:rFonts w:ascii="黑体" w:hAnsi="仿宋" w:eastAsia="黑体"/>
          <w:spacing w:val="-8"/>
          <w:sz w:val="32"/>
          <w:szCs w:val="32"/>
        </w:rPr>
      </w:pPr>
      <w:r>
        <w:rPr>
          <w:rFonts w:ascii="黑体" w:hAnsi="仿宋" w:eastAsia="黑体"/>
          <w:spacing w:val="-8"/>
          <w:sz w:val="32"/>
          <w:szCs w:val="32"/>
        </w:rPr>
        <w:t xml:space="preserve">    </w:t>
      </w:r>
      <w:r>
        <w:rPr>
          <w:rFonts w:hint="eastAsia" w:ascii="黑体" w:hAnsi="仿宋" w:eastAsia="黑体"/>
          <w:spacing w:val="-8"/>
          <w:sz w:val="32"/>
          <w:szCs w:val="32"/>
        </w:rPr>
        <w:t>一、指导思想</w:t>
      </w:r>
    </w:p>
    <w:p>
      <w:pPr>
        <w:spacing w:line="500" w:lineRule="exact"/>
        <w:ind w:firstLine="600" w:firstLineChars="200"/>
        <w:rPr>
          <w:rFonts w:ascii="仿宋" w:hAnsi="仿宋" w:eastAsia="仿宋"/>
          <w:spacing w:val="-10"/>
          <w:sz w:val="32"/>
          <w:szCs w:val="32"/>
        </w:rPr>
      </w:pPr>
      <w:r>
        <w:rPr>
          <w:rFonts w:hint="eastAsia" w:ascii="仿宋" w:hAnsi="仿宋" w:eastAsia="仿宋"/>
          <w:spacing w:val="-10"/>
          <w:sz w:val="32"/>
          <w:szCs w:val="32"/>
        </w:rPr>
        <w:t>以党的十八大和十八届四中、五中、六中全会精神，以及习近平总书记、李克强总理关于安全生产的重要批示指示精神为指引，全面</w:t>
      </w:r>
      <w:r>
        <w:rPr>
          <w:rFonts w:ascii="仿宋" w:hAnsi="仿宋" w:eastAsia="仿宋"/>
          <w:spacing w:val="-10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-10"/>
          <w:sz w:val="32"/>
          <w:szCs w:val="32"/>
        </w:rPr>
        <w:t>贯彻落实《安全生产法》、《职业病防治法》、《江苏省安全生产条例》和《省政府关于进一步加强安全生产监管执法工作的意见》、《省安监局关于进一步加强安全生产行政执法工作的实施意见》等法律法规和政策文件，以落实企业主体责任为核心，以严格执法检查为手段，推动企业全面落实安全生产各项措施、依法依规生产经营，预防各类事故发生，推动全镇安全生产形势持续稳定好转。</w:t>
      </w:r>
    </w:p>
    <w:p>
      <w:pPr>
        <w:pStyle w:val="7"/>
        <w:spacing w:line="500" w:lineRule="exact"/>
        <w:ind w:firstLine="31680"/>
        <w:rPr>
          <w:rFonts w:ascii="仿宋" w:hAnsi="仿宋" w:eastAsia="仿宋"/>
          <w:spacing w:val="-8"/>
          <w:sz w:val="32"/>
          <w:szCs w:val="32"/>
        </w:rPr>
      </w:pPr>
      <w:r>
        <w:rPr>
          <w:rFonts w:hint="eastAsia" w:ascii="黑体" w:hAnsi="仿宋" w:eastAsia="黑体"/>
          <w:spacing w:val="-8"/>
          <w:sz w:val="32"/>
          <w:szCs w:val="32"/>
        </w:rPr>
        <w:t>二、工作目标</w:t>
      </w:r>
    </w:p>
    <w:p>
      <w:pPr>
        <w:spacing w:line="500" w:lineRule="exact"/>
        <w:ind w:firstLine="608" w:firstLineChars="200"/>
        <w:rPr>
          <w:rFonts w:ascii="仿宋" w:hAnsi="仿宋" w:eastAsia="仿宋"/>
          <w:spacing w:val="-10"/>
          <w:sz w:val="32"/>
          <w:szCs w:val="32"/>
        </w:rPr>
      </w:pPr>
      <w:r>
        <w:rPr>
          <w:rFonts w:hint="eastAsia" w:ascii="仿宋" w:hAnsi="仿宋" w:eastAsia="仿宋"/>
          <w:spacing w:val="-8"/>
          <w:sz w:val="32"/>
          <w:szCs w:val="32"/>
        </w:rPr>
        <w:t>强</w:t>
      </w:r>
      <w:r>
        <w:rPr>
          <w:rFonts w:hint="eastAsia" w:ascii="仿宋" w:hAnsi="仿宋" w:eastAsia="仿宋"/>
          <w:spacing w:val="-10"/>
          <w:sz w:val="32"/>
          <w:szCs w:val="32"/>
        </w:rPr>
        <w:t>化“落实企业主体责任”这个核心，推进落实“安全生产执法年”各项工作措施。到</w:t>
      </w:r>
      <w:r>
        <w:rPr>
          <w:rFonts w:ascii="仿宋" w:hAnsi="仿宋" w:eastAsia="仿宋"/>
          <w:spacing w:val="-10"/>
          <w:sz w:val="32"/>
          <w:szCs w:val="32"/>
        </w:rPr>
        <w:t>2017</w:t>
      </w:r>
      <w:r>
        <w:rPr>
          <w:rFonts w:hint="eastAsia" w:ascii="仿宋" w:hAnsi="仿宋" w:eastAsia="仿宋"/>
          <w:spacing w:val="-10"/>
          <w:sz w:val="32"/>
          <w:szCs w:val="32"/>
        </w:rPr>
        <w:t>年底，全镇规模以上企业、重点行业领域企业基本实现“一必须五到位”</w:t>
      </w:r>
      <w:r>
        <w:rPr>
          <w:rFonts w:ascii="仿宋" w:hAnsi="仿宋" w:eastAsia="仿宋"/>
          <w:spacing w:val="-10"/>
          <w:sz w:val="32"/>
          <w:szCs w:val="32"/>
        </w:rPr>
        <w:t>(</w:t>
      </w:r>
      <w:r>
        <w:rPr>
          <w:rFonts w:hint="eastAsia" w:ascii="仿宋" w:hAnsi="仿宋" w:eastAsia="仿宋"/>
          <w:spacing w:val="-10"/>
          <w:sz w:val="32"/>
          <w:szCs w:val="32"/>
        </w:rPr>
        <w:t>必须依法生产经营，安全责任、管理、投入、培训和应急救援到位</w:t>
      </w:r>
      <w:r>
        <w:rPr>
          <w:rFonts w:ascii="仿宋" w:hAnsi="仿宋" w:eastAsia="仿宋"/>
          <w:spacing w:val="-10"/>
          <w:sz w:val="32"/>
          <w:szCs w:val="32"/>
        </w:rPr>
        <w:t>)</w:t>
      </w:r>
      <w:r>
        <w:rPr>
          <w:rFonts w:hint="eastAsia" w:ascii="仿宋" w:hAnsi="仿宋" w:eastAsia="仿宋"/>
          <w:spacing w:val="-10"/>
          <w:sz w:val="32"/>
          <w:szCs w:val="32"/>
        </w:rPr>
        <w:t>。安全生产监督检查企业数量及事前监督执法立案处罚占比大幅提升；安全生产监管能力，监管水平和队伍素质明显提升。努力实现安全生产执法的“三转变”（由运动式整治向常态化执法年转变，由事后问责向事前防范转变，由“保姆式”监管向执法服务并举督促企业自觉落实主体责任转变。）</w:t>
      </w:r>
    </w:p>
    <w:p>
      <w:pPr>
        <w:pStyle w:val="7"/>
        <w:spacing w:line="500" w:lineRule="exact"/>
        <w:ind w:firstLine="31680"/>
        <w:rPr>
          <w:rFonts w:ascii="黑体" w:hAnsi="仿宋" w:eastAsia="黑体"/>
          <w:spacing w:val="-8"/>
          <w:sz w:val="32"/>
          <w:szCs w:val="32"/>
        </w:rPr>
      </w:pPr>
      <w:r>
        <w:rPr>
          <w:rFonts w:hint="eastAsia" w:ascii="黑体" w:hAnsi="仿宋" w:eastAsia="黑体"/>
          <w:spacing w:val="-8"/>
          <w:sz w:val="32"/>
          <w:szCs w:val="32"/>
        </w:rPr>
        <w:t>三、重点内容</w:t>
      </w:r>
    </w:p>
    <w:p>
      <w:pPr>
        <w:spacing w:line="500" w:lineRule="exact"/>
        <w:rPr>
          <w:rFonts w:ascii="仿宋" w:hAnsi="仿宋" w:eastAsia="仿宋"/>
          <w:spacing w:val="-8"/>
          <w:sz w:val="32"/>
          <w:szCs w:val="32"/>
        </w:rPr>
      </w:pPr>
      <w:r>
        <w:rPr>
          <w:rFonts w:ascii="仿宋" w:hAnsi="仿宋" w:eastAsia="仿宋"/>
          <w:spacing w:val="-8"/>
          <w:sz w:val="32"/>
          <w:szCs w:val="32"/>
        </w:rPr>
        <w:t xml:space="preserve"> </w:t>
      </w:r>
      <w:r>
        <w:rPr>
          <w:rFonts w:ascii="楷体_GB2312" w:hAnsi="仿宋" w:eastAsia="楷体_GB2312"/>
          <w:spacing w:val="-8"/>
          <w:sz w:val="32"/>
          <w:szCs w:val="32"/>
        </w:rPr>
        <w:t xml:space="preserve">  </w:t>
      </w:r>
      <w:r>
        <w:rPr>
          <w:rFonts w:hint="eastAsia" w:ascii="楷体_GB2312" w:hAnsi="仿宋" w:eastAsia="楷体_GB2312"/>
          <w:spacing w:val="-8"/>
          <w:sz w:val="32"/>
          <w:szCs w:val="32"/>
        </w:rPr>
        <w:t>（一）依法履行监管职责。</w:t>
      </w:r>
      <w:r>
        <w:rPr>
          <w:rFonts w:hint="eastAsia" w:ascii="仿宋" w:hAnsi="仿宋" w:eastAsia="仿宋"/>
          <w:spacing w:val="-8"/>
          <w:sz w:val="32"/>
          <w:szCs w:val="32"/>
        </w:rPr>
        <w:t>各村、负有安全监管职责的部门要严格根据工作分工，落实“管行业必须管安全、管业务必须管安全、管生产经营必须管安全”工作要求，依法履行法律授权、上级委托或下放的执法职责，任何单位不得以任何理由对安全生产监管执法不作为、不理睬。</w:t>
      </w:r>
    </w:p>
    <w:p>
      <w:pPr>
        <w:spacing w:line="500" w:lineRule="exact"/>
        <w:rPr>
          <w:rFonts w:ascii="仿宋" w:hAnsi="仿宋" w:eastAsia="仿宋"/>
          <w:spacing w:val="-8"/>
          <w:sz w:val="32"/>
          <w:szCs w:val="32"/>
        </w:rPr>
      </w:pPr>
      <w:r>
        <w:rPr>
          <w:rFonts w:ascii="仿宋" w:hAnsi="仿宋" w:eastAsia="仿宋"/>
          <w:spacing w:val="-8"/>
          <w:sz w:val="32"/>
          <w:szCs w:val="32"/>
        </w:rPr>
        <w:t xml:space="preserve">  </w:t>
      </w:r>
      <w:r>
        <w:rPr>
          <w:rFonts w:ascii="楷体_GB2312" w:hAnsi="仿宋" w:eastAsia="楷体_GB2312"/>
          <w:spacing w:val="-8"/>
          <w:sz w:val="32"/>
          <w:szCs w:val="32"/>
        </w:rPr>
        <w:t xml:space="preserve"> </w:t>
      </w:r>
      <w:r>
        <w:rPr>
          <w:rFonts w:hint="eastAsia" w:ascii="楷体_GB2312" w:hAnsi="仿宋" w:eastAsia="楷体_GB2312"/>
          <w:spacing w:val="-8"/>
          <w:sz w:val="32"/>
          <w:szCs w:val="32"/>
        </w:rPr>
        <w:t>（二）全面推行计划监管。</w:t>
      </w:r>
      <w:r>
        <w:rPr>
          <w:rFonts w:hint="eastAsia" w:ascii="仿宋" w:hAnsi="仿宋" w:eastAsia="仿宋"/>
          <w:spacing w:val="-8"/>
          <w:sz w:val="32"/>
          <w:szCs w:val="32"/>
        </w:rPr>
        <w:t>集合各负有安全监管职责的部门，编制好镇年度安全生产监管执法计划。按照“属地监管、分级负责”的原则，科学划分各级的执法管辖范围，避免重复监管或监管缺位。建立安监部门与其他有关部门相互配合、信息互通、协同调查、联动监管等机制。建立上下级执法机构联合执法、监管监察部门内部执法机构和业务部门联合执法机制，形成上下联动和监管与执法良性互动。推动安全生产和职业卫生“一体化”监管。建立健全“四不两直”、“双随机”、“两法衔接”、安全生产信用记录和“黑名单”等制度，提高安全生产监管执法能力。</w:t>
      </w:r>
    </w:p>
    <w:p>
      <w:pPr>
        <w:spacing w:line="500" w:lineRule="exact"/>
        <w:rPr>
          <w:rFonts w:ascii="仿宋" w:hAnsi="仿宋" w:eastAsia="仿宋"/>
          <w:spacing w:val="-8"/>
          <w:sz w:val="32"/>
          <w:szCs w:val="32"/>
        </w:rPr>
      </w:pPr>
      <w:r>
        <w:rPr>
          <w:rFonts w:hint="eastAsia" w:ascii="仿宋" w:hAnsi="仿宋" w:eastAsia="仿宋"/>
          <w:spacing w:val="-8"/>
          <w:sz w:val="32"/>
          <w:szCs w:val="32"/>
        </w:rPr>
        <w:t>　</w:t>
      </w:r>
      <w:r>
        <w:rPr>
          <w:rFonts w:ascii="楷体_GB2312" w:hAnsi="仿宋" w:eastAsia="楷体_GB2312"/>
          <w:spacing w:val="-8"/>
          <w:sz w:val="32"/>
          <w:szCs w:val="32"/>
        </w:rPr>
        <w:t xml:space="preserve"> </w:t>
      </w:r>
      <w:r>
        <w:rPr>
          <w:rFonts w:hint="eastAsia" w:ascii="楷体_GB2312" w:hAnsi="仿宋" w:eastAsia="楷体_GB2312"/>
          <w:spacing w:val="-8"/>
          <w:sz w:val="32"/>
          <w:szCs w:val="32"/>
        </w:rPr>
        <w:t>（三）突出重点开展联合集中监管。</w:t>
      </w:r>
      <w:r>
        <w:rPr>
          <w:rFonts w:hint="eastAsia" w:ascii="仿宋" w:hAnsi="仿宋" w:eastAsia="仿宋"/>
          <w:spacing w:val="-8"/>
          <w:sz w:val="32"/>
          <w:szCs w:val="32"/>
        </w:rPr>
        <w:t>立足治大隐患、防大事故，对职业病危害的重点行业、重大危险源、列入“黑名单”管理，劳动密集型企业，危险化学品生产、经营和储存以及涉氨、涉爆粉尘、有限空间作业等重点领域、环节实施重点监管执法。加强对各行业和领域安全生“打非治违”工作的监督检查，集中查办一批典型案件，营造依法治安的氛围。进一步督促各村和相关部门落实“打非治违”工作责任，坚决落实停产整顿、关闭取缔、依法处罚和严肃追责的“四个一律”措施。</w:t>
      </w:r>
    </w:p>
    <w:p>
      <w:pPr>
        <w:spacing w:line="500" w:lineRule="exact"/>
        <w:rPr>
          <w:rFonts w:ascii="仿宋" w:hAnsi="仿宋" w:eastAsia="仿宋"/>
          <w:spacing w:val="-8"/>
          <w:sz w:val="32"/>
          <w:szCs w:val="32"/>
        </w:rPr>
      </w:pPr>
      <w:r>
        <w:rPr>
          <w:rFonts w:ascii="仿宋" w:hAnsi="仿宋" w:eastAsia="仿宋"/>
          <w:spacing w:val="-8"/>
          <w:sz w:val="32"/>
          <w:szCs w:val="32"/>
        </w:rPr>
        <w:t xml:space="preserve">   </w:t>
      </w:r>
      <w:r>
        <w:rPr>
          <w:rFonts w:hint="eastAsia" w:ascii="楷体_GB2312" w:hAnsi="仿宋" w:eastAsia="楷体_GB2312"/>
          <w:spacing w:val="-8"/>
          <w:sz w:val="32"/>
          <w:szCs w:val="32"/>
        </w:rPr>
        <w:t>（四）加大执法检查力度。</w:t>
      </w:r>
      <w:r>
        <w:rPr>
          <w:rFonts w:hint="eastAsia" w:ascii="仿宋" w:hAnsi="仿宋" w:eastAsia="仿宋"/>
          <w:spacing w:val="-8"/>
          <w:sz w:val="32"/>
          <w:szCs w:val="32"/>
        </w:rPr>
        <w:t>严格执行行政许可制度，依法依规实现行政许可，开展行政许可项目专项执法检查。对重大隐患改不到位的企业依法采取强制措施，按规定给予上限经济处罚。对典型事故、社会影响较大事故可以提级调查，行政处罚适度从严，对主要负责人实行约谈告诫同时依法实施行政处罚，增强执法权威与刚性。对有令不止、抗拒执法、拒不整改的恶劣行为，横向联合相关部门，运用法律、行政、经济、市场等手段实施综合执法。</w:t>
      </w:r>
    </w:p>
    <w:p>
      <w:pPr>
        <w:spacing w:line="500" w:lineRule="exact"/>
        <w:rPr>
          <w:rFonts w:ascii="仿宋" w:hAnsi="仿宋" w:eastAsia="仿宋"/>
          <w:spacing w:val="-8"/>
          <w:sz w:val="32"/>
          <w:szCs w:val="32"/>
        </w:rPr>
      </w:pPr>
      <w:r>
        <w:rPr>
          <w:rFonts w:ascii="仿宋" w:hAnsi="仿宋" w:eastAsia="仿宋"/>
          <w:spacing w:val="-8"/>
          <w:sz w:val="32"/>
          <w:szCs w:val="32"/>
        </w:rPr>
        <w:t xml:space="preserve">  </w:t>
      </w:r>
      <w:r>
        <w:rPr>
          <w:rFonts w:ascii="楷体_GB2312" w:hAnsi="仿宋" w:eastAsia="楷体_GB2312"/>
          <w:spacing w:val="-8"/>
          <w:sz w:val="32"/>
          <w:szCs w:val="32"/>
        </w:rPr>
        <w:t xml:space="preserve"> </w:t>
      </w:r>
      <w:r>
        <w:rPr>
          <w:rFonts w:hint="eastAsia" w:ascii="楷体_GB2312" w:hAnsi="仿宋" w:eastAsia="楷体_GB2312"/>
          <w:spacing w:val="-8"/>
          <w:sz w:val="32"/>
          <w:szCs w:val="32"/>
        </w:rPr>
        <w:t>（五）严格监管规范执法。</w:t>
      </w:r>
      <w:r>
        <w:rPr>
          <w:rFonts w:hint="eastAsia" w:ascii="仿宋" w:hAnsi="仿宋" w:eastAsia="仿宋"/>
          <w:spacing w:val="-8"/>
          <w:sz w:val="32"/>
          <w:szCs w:val="32"/>
        </w:rPr>
        <w:t>认真组织执法检查程序学习，开展执法行动时要坚持程序合法、行为规范，执法人员需持证上岗，监督检查必须依法制作文书，严格依据法定程序执行现场处置、行政处罚、行政强制等措施，做到“三个严禁”，即严禁以工作检查代替监管执法，严禁以工作要求代替行政处罚，严禁擅自减免行政处罚，不断提高执法水平和质量。</w:t>
      </w:r>
    </w:p>
    <w:p>
      <w:pPr>
        <w:pStyle w:val="7"/>
        <w:spacing w:line="500" w:lineRule="exact"/>
        <w:ind w:firstLine="31680"/>
        <w:rPr>
          <w:rFonts w:ascii="仿宋" w:hAnsi="仿宋" w:eastAsia="仿宋"/>
          <w:spacing w:val="-8"/>
          <w:sz w:val="32"/>
          <w:szCs w:val="32"/>
        </w:rPr>
      </w:pPr>
      <w:r>
        <w:rPr>
          <w:rFonts w:hint="eastAsia" w:ascii="黑体" w:hAnsi="仿宋" w:eastAsia="黑体"/>
          <w:spacing w:val="-8"/>
          <w:sz w:val="32"/>
          <w:szCs w:val="32"/>
        </w:rPr>
        <w:t>四、工作要求</w:t>
      </w:r>
    </w:p>
    <w:p>
      <w:pPr>
        <w:pStyle w:val="7"/>
        <w:spacing w:line="500" w:lineRule="exact"/>
        <w:ind w:firstLine="0" w:firstLineChars="0"/>
        <w:rPr>
          <w:rFonts w:ascii="仿宋" w:hAnsi="仿宋" w:eastAsia="仿宋"/>
          <w:spacing w:val="-8"/>
          <w:sz w:val="32"/>
          <w:szCs w:val="32"/>
        </w:rPr>
      </w:pPr>
      <w:r>
        <w:rPr>
          <w:rFonts w:ascii="仿宋" w:hAnsi="仿宋" w:eastAsia="仿宋"/>
          <w:spacing w:val="-8"/>
          <w:sz w:val="32"/>
          <w:szCs w:val="32"/>
        </w:rPr>
        <w:t xml:space="preserve">  </w:t>
      </w:r>
      <w:r>
        <w:rPr>
          <w:rFonts w:ascii="楷体_GB2312" w:hAnsi="仿宋" w:eastAsia="楷体_GB2312"/>
          <w:spacing w:val="-8"/>
          <w:sz w:val="32"/>
          <w:szCs w:val="32"/>
        </w:rPr>
        <w:t xml:space="preserve"> </w:t>
      </w:r>
      <w:r>
        <w:rPr>
          <w:rFonts w:hint="eastAsia" w:ascii="楷体_GB2312" w:hAnsi="仿宋" w:eastAsia="楷体_GB2312"/>
          <w:spacing w:val="-8"/>
          <w:sz w:val="32"/>
          <w:szCs w:val="32"/>
        </w:rPr>
        <w:t>（一）强化组织领导。</w:t>
      </w:r>
      <w:r>
        <w:rPr>
          <w:rFonts w:hint="eastAsia" w:ascii="仿宋" w:hAnsi="仿宋" w:eastAsia="仿宋"/>
          <w:spacing w:val="-8"/>
          <w:sz w:val="32"/>
          <w:szCs w:val="32"/>
        </w:rPr>
        <w:t>要进一步提高对安全生产执法工作的思想认识，切实把执法工作列入</w:t>
      </w:r>
      <w:r>
        <w:rPr>
          <w:rFonts w:ascii="仿宋" w:hAnsi="仿宋" w:eastAsia="仿宋"/>
          <w:spacing w:val="-8"/>
          <w:sz w:val="32"/>
          <w:szCs w:val="32"/>
        </w:rPr>
        <w:t>2017</w:t>
      </w:r>
      <w:r>
        <w:rPr>
          <w:rFonts w:hint="eastAsia" w:ascii="仿宋" w:hAnsi="仿宋" w:eastAsia="仿宋"/>
          <w:spacing w:val="-8"/>
          <w:sz w:val="32"/>
          <w:szCs w:val="32"/>
        </w:rPr>
        <w:t>年度一项重点工作，主要领导亲自抓。各村、各部门要根据本《方案》制定“安全生产执法年”行动细则，加强组织协调，细化责任分工，推动工作落实，确保各项工作有方案、有部署、有检查、有成效。为确保全镇“安全生产执法监督年”活动取得实效，镇政府成立“安全生产执法监督年”活动领导小组。组长由镇安委会主任担任，镇安委会副主任为副组长，成员由镇安委会成员兼任。</w:t>
      </w:r>
    </w:p>
    <w:p>
      <w:pPr>
        <w:spacing w:line="500" w:lineRule="exact"/>
        <w:rPr>
          <w:rFonts w:ascii="仿宋" w:hAnsi="仿宋" w:eastAsia="仿宋"/>
          <w:spacing w:val="-8"/>
          <w:sz w:val="32"/>
          <w:szCs w:val="32"/>
        </w:rPr>
      </w:pPr>
      <w:r>
        <w:rPr>
          <w:rFonts w:ascii="仿宋" w:hAnsi="仿宋" w:eastAsia="仿宋"/>
          <w:spacing w:val="-8"/>
          <w:sz w:val="32"/>
          <w:szCs w:val="32"/>
        </w:rPr>
        <w:t xml:space="preserve"> </w:t>
      </w:r>
      <w:r>
        <w:rPr>
          <w:rFonts w:ascii="楷体_GB2312" w:hAnsi="仿宋" w:eastAsia="楷体_GB2312"/>
          <w:spacing w:val="-8"/>
          <w:sz w:val="32"/>
          <w:szCs w:val="32"/>
        </w:rPr>
        <w:t xml:space="preserve">  </w:t>
      </w:r>
      <w:r>
        <w:rPr>
          <w:rFonts w:hint="eastAsia" w:ascii="楷体_GB2312" w:hAnsi="仿宋" w:eastAsia="楷体_GB2312"/>
          <w:spacing w:val="-8"/>
          <w:sz w:val="32"/>
          <w:szCs w:val="32"/>
        </w:rPr>
        <w:t>（二）强化教育培训。</w:t>
      </w:r>
      <w:r>
        <w:rPr>
          <w:rFonts w:hint="eastAsia" w:ascii="仿宋" w:hAnsi="仿宋" w:eastAsia="仿宋"/>
          <w:spacing w:val="-8"/>
          <w:sz w:val="32"/>
          <w:szCs w:val="32"/>
        </w:rPr>
        <w:t>要进一步加强安全生产执法宣传和网络舆论引导，全面提高广大企业、社会各界对安全生产执法工作的认识，凝聚安全共识，形成齐抓共管、群防群治工作格局，营造全社会关注、参与、支持、监督安全生产执法工作的良好氛围。</w:t>
      </w:r>
    </w:p>
    <w:p>
      <w:pPr>
        <w:spacing w:line="500" w:lineRule="exact"/>
        <w:rPr>
          <w:rFonts w:ascii="仿宋" w:hAnsi="仿宋" w:eastAsia="仿宋"/>
          <w:spacing w:val="-8"/>
          <w:sz w:val="32"/>
          <w:szCs w:val="32"/>
        </w:rPr>
      </w:pPr>
      <w:r>
        <w:rPr>
          <w:rFonts w:ascii="仿宋" w:hAnsi="仿宋" w:eastAsia="仿宋"/>
          <w:spacing w:val="-8"/>
          <w:sz w:val="32"/>
          <w:szCs w:val="32"/>
        </w:rPr>
        <w:t xml:space="preserve"> </w:t>
      </w:r>
      <w:r>
        <w:rPr>
          <w:rFonts w:ascii="楷体_GB2312" w:hAnsi="仿宋" w:eastAsia="楷体_GB2312"/>
          <w:spacing w:val="-8"/>
          <w:sz w:val="32"/>
          <w:szCs w:val="32"/>
        </w:rPr>
        <w:t xml:space="preserve">  </w:t>
      </w:r>
      <w:r>
        <w:rPr>
          <w:rFonts w:hint="eastAsia" w:ascii="楷体_GB2312" w:hAnsi="仿宋" w:eastAsia="楷体_GB2312"/>
          <w:spacing w:val="-8"/>
          <w:sz w:val="32"/>
          <w:szCs w:val="32"/>
        </w:rPr>
        <w:t>（三）强化考核督导。</w:t>
      </w:r>
      <w:r>
        <w:rPr>
          <w:rFonts w:hint="eastAsia" w:ascii="仿宋" w:hAnsi="仿宋" w:eastAsia="仿宋"/>
          <w:spacing w:val="-8"/>
          <w:sz w:val="32"/>
          <w:szCs w:val="32"/>
        </w:rPr>
        <w:t>要精心组织开展专项督查，督促指导工作措施落实。加大安全生产执法工作在安全生产目标考核中的比重，并组织专项考核评比，对执法计划实施、执法检查效果、执法保障措施落实等情况进行综合评价。</w:t>
      </w:r>
    </w:p>
    <w:p>
      <w:pPr>
        <w:spacing w:line="500" w:lineRule="exact"/>
        <w:rPr>
          <w:rFonts w:ascii="仿宋" w:hAnsi="仿宋" w:eastAsia="仿宋"/>
          <w:spacing w:val="-8"/>
          <w:sz w:val="32"/>
          <w:szCs w:val="32"/>
        </w:rPr>
      </w:pPr>
      <w:r>
        <w:rPr>
          <w:rFonts w:ascii="仿宋" w:hAnsi="仿宋" w:eastAsia="仿宋"/>
          <w:spacing w:val="-8"/>
          <w:sz w:val="32"/>
          <w:szCs w:val="32"/>
        </w:rPr>
        <w:t xml:space="preserve">                      </w:t>
      </w:r>
    </w:p>
    <w:p>
      <w:pPr>
        <w:spacing w:line="500" w:lineRule="exact"/>
        <w:rPr>
          <w:rFonts w:ascii="仿宋" w:hAnsi="仿宋" w:eastAsia="仿宋"/>
          <w:spacing w:val="-8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pacing w:val="-8"/>
          <w:sz w:val="32"/>
          <w:szCs w:val="32"/>
        </w:rPr>
      </w:pPr>
      <w:r>
        <w:rPr>
          <w:rFonts w:ascii="仿宋" w:hAnsi="仿宋" w:eastAsia="仿宋"/>
          <w:spacing w:val="-8"/>
          <w:sz w:val="32"/>
          <w:szCs w:val="32"/>
        </w:rPr>
        <w:t xml:space="preserve">                                      2017</w:t>
      </w:r>
      <w:r>
        <w:rPr>
          <w:rFonts w:hint="eastAsia" w:ascii="仿宋" w:hAnsi="仿宋" w:eastAsia="仿宋"/>
          <w:spacing w:val="-8"/>
          <w:sz w:val="32"/>
          <w:szCs w:val="32"/>
        </w:rPr>
        <w:t>年</w:t>
      </w:r>
      <w:r>
        <w:rPr>
          <w:rFonts w:ascii="仿宋" w:hAnsi="仿宋" w:eastAsia="仿宋"/>
          <w:spacing w:val="-8"/>
          <w:sz w:val="32"/>
          <w:szCs w:val="32"/>
        </w:rPr>
        <w:t>3</w:t>
      </w:r>
      <w:r>
        <w:rPr>
          <w:rFonts w:hint="eastAsia" w:ascii="仿宋" w:hAnsi="仿宋" w:eastAsia="仿宋"/>
          <w:spacing w:val="-8"/>
          <w:sz w:val="32"/>
          <w:szCs w:val="32"/>
        </w:rPr>
        <w:t>月</w:t>
      </w:r>
      <w:r>
        <w:rPr>
          <w:rFonts w:ascii="仿宋" w:hAnsi="仿宋" w:eastAsia="仿宋"/>
          <w:spacing w:val="-8"/>
          <w:sz w:val="32"/>
          <w:szCs w:val="32"/>
        </w:rPr>
        <w:t>5</w:t>
      </w:r>
      <w:r>
        <w:rPr>
          <w:rFonts w:hint="eastAsia" w:ascii="仿宋" w:hAnsi="仿宋" w:eastAsia="仿宋"/>
          <w:spacing w:val="-8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701" w:right="1474" w:bottom="1418" w:left="1644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72"/>
    <w:rsid w:val="000B4E72"/>
    <w:rsid w:val="000E4BFB"/>
    <w:rsid w:val="001222A8"/>
    <w:rsid w:val="00233BD0"/>
    <w:rsid w:val="00243B15"/>
    <w:rsid w:val="00306F2C"/>
    <w:rsid w:val="0038364B"/>
    <w:rsid w:val="00425B42"/>
    <w:rsid w:val="00433CF7"/>
    <w:rsid w:val="00540AEB"/>
    <w:rsid w:val="00551440"/>
    <w:rsid w:val="005D64FB"/>
    <w:rsid w:val="005F2939"/>
    <w:rsid w:val="00671C4F"/>
    <w:rsid w:val="006963D9"/>
    <w:rsid w:val="00703493"/>
    <w:rsid w:val="007716DE"/>
    <w:rsid w:val="00825466"/>
    <w:rsid w:val="00836762"/>
    <w:rsid w:val="009C3697"/>
    <w:rsid w:val="00AF4684"/>
    <w:rsid w:val="00AF7DF7"/>
    <w:rsid w:val="00B546BF"/>
    <w:rsid w:val="00BC0274"/>
    <w:rsid w:val="00BF6854"/>
    <w:rsid w:val="00C808BB"/>
    <w:rsid w:val="00D035FF"/>
    <w:rsid w:val="00E548D3"/>
    <w:rsid w:val="00E6396E"/>
    <w:rsid w:val="00FF29EA"/>
    <w:rsid w:val="03FE3529"/>
    <w:rsid w:val="065B755F"/>
    <w:rsid w:val="16EE06EE"/>
    <w:rsid w:val="311E7130"/>
    <w:rsid w:val="33886DA4"/>
    <w:rsid w:val="63FB0BC1"/>
    <w:rsid w:val="71B60F2A"/>
    <w:rsid w:val="7CA52AAD"/>
    <w:rsid w:val="7EF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paragraph" w:customStyle="1" w:styleId="7">
    <w:name w:val="List Paragraph1"/>
    <w:basedOn w:val="1"/>
    <w:uiPriority w:val="99"/>
    <w:pPr>
      <w:ind w:firstLine="420" w:firstLineChars="200"/>
    </w:pPr>
  </w:style>
  <w:style w:type="paragraph" w:customStyle="1" w:styleId="8">
    <w:name w:val="p0"/>
    <w:basedOn w:val="1"/>
    <w:uiPriority w:val="99"/>
    <w:pPr>
      <w:widowControl/>
    </w:pPr>
    <w:rPr>
      <w:kern w:val="0"/>
      <w:szCs w:val="21"/>
    </w:rPr>
  </w:style>
  <w:style w:type="character" w:customStyle="1" w:styleId="9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4</Pages>
  <Words>362</Words>
  <Characters>2069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2017-03-08T09:19:00Z</dcterms:created>
  <dc:creator>User</dc:creator>
  <cp:lastModifiedBy>lenovo</cp:lastModifiedBy>
  <cp:lastPrinted>2017-03-08T09:16:00Z</cp:lastPrinted>
  <dcterms:modified xsi:type="dcterms:W3CDTF">2017-09-29T02:13:02Z</dcterms:modified>
  <dc:title>镇政发〔2017〕27号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