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6F" w:rsidRPr="007D467C" w:rsidRDefault="00532B70">
      <w:pPr>
        <w:widowControl/>
        <w:spacing w:line="6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7D467C">
        <w:rPr>
          <w:rFonts w:ascii="仿宋" w:eastAsia="仿宋" w:hAnsi="仿宋" w:hint="eastAsia"/>
          <w:b/>
          <w:bCs/>
          <w:sz w:val="44"/>
          <w:szCs w:val="44"/>
        </w:rPr>
        <w:t>常州市金坛区环境保护局</w:t>
      </w:r>
    </w:p>
    <w:p w:rsidR="00D07B6F" w:rsidRPr="007D467C" w:rsidRDefault="00532B70">
      <w:pPr>
        <w:widowControl/>
        <w:spacing w:line="600" w:lineRule="exact"/>
        <w:jc w:val="center"/>
        <w:rPr>
          <w:rFonts w:ascii="仿宋" w:eastAsia="仿宋" w:hAnsi="仿宋"/>
          <w:b/>
          <w:bCs/>
          <w:spacing w:val="20"/>
          <w:sz w:val="44"/>
          <w:szCs w:val="44"/>
        </w:rPr>
      </w:pPr>
      <w:r w:rsidRPr="007D467C">
        <w:rPr>
          <w:rFonts w:ascii="仿宋" w:eastAsia="仿宋" w:hAnsi="仿宋" w:hint="eastAsia"/>
          <w:b/>
          <w:bCs/>
          <w:spacing w:val="20"/>
          <w:sz w:val="44"/>
          <w:szCs w:val="44"/>
        </w:rPr>
        <w:t>行政处罚决定书</w:t>
      </w:r>
    </w:p>
    <w:p w:rsidR="00D07B6F" w:rsidRPr="007D467C" w:rsidRDefault="00532B70" w:rsidP="002723DD">
      <w:pPr>
        <w:widowControl/>
        <w:spacing w:line="600" w:lineRule="exact"/>
        <w:jc w:val="right"/>
        <w:rPr>
          <w:rFonts w:ascii="仿宋" w:eastAsia="仿宋" w:hAnsi="仿宋" w:cstheme="minorEastAsia"/>
          <w:sz w:val="28"/>
          <w:szCs w:val="28"/>
        </w:rPr>
      </w:pPr>
      <w:r w:rsidRPr="007D467C">
        <w:rPr>
          <w:rFonts w:ascii="仿宋" w:eastAsia="仿宋" w:hAnsi="仿宋" w:cstheme="minorEastAsia" w:hint="eastAsia"/>
          <w:sz w:val="28"/>
          <w:szCs w:val="28"/>
        </w:rPr>
        <w:t>坛环罚字[201</w:t>
      </w:r>
      <w:r w:rsidR="00516085" w:rsidRPr="007D467C">
        <w:rPr>
          <w:rFonts w:ascii="仿宋" w:eastAsia="仿宋" w:hAnsi="仿宋" w:cstheme="minorEastAsia" w:hint="eastAsia"/>
          <w:sz w:val="28"/>
          <w:szCs w:val="28"/>
        </w:rPr>
        <w:t>7</w:t>
      </w:r>
      <w:r w:rsidRPr="007D467C">
        <w:rPr>
          <w:rFonts w:ascii="仿宋" w:eastAsia="仿宋" w:hAnsi="仿宋" w:cstheme="minorEastAsia" w:hint="eastAsia"/>
          <w:sz w:val="28"/>
          <w:szCs w:val="28"/>
        </w:rPr>
        <w:t>]</w:t>
      </w:r>
      <w:r w:rsidR="00516085" w:rsidRPr="007D467C">
        <w:rPr>
          <w:rFonts w:ascii="仿宋" w:eastAsia="仿宋" w:hAnsi="仿宋" w:cstheme="minorEastAsia" w:hint="eastAsia"/>
          <w:sz w:val="28"/>
          <w:szCs w:val="28"/>
        </w:rPr>
        <w:t>001</w:t>
      </w:r>
      <w:r w:rsidRPr="007D467C">
        <w:rPr>
          <w:rFonts w:ascii="仿宋" w:eastAsia="仿宋" w:hAnsi="仿宋" w:cstheme="minorEastAsia" w:hint="eastAsia"/>
          <w:sz w:val="28"/>
          <w:szCs w:val="28"/>
        </w:rPr>
        <w:t>号</w:t>
      </w:r>
    </w:p>
    <w:p w:rsidR="002723DD" w:rsidRPr="007D467C" w:rsidRDefault="002723DD" w:rsidP="002723DD">
      <w:pPr>
        <w:spacing w:line="440" w:lineRule="exact"/>
        <w:rPr>
          <w:rFonts w:ascii="仿宋" w:eastAsia="仿宋" w:hAnsi="仿宋" w:cs="仿宋_GB2312"/>
          <w:sz w:val="28"/>
          <w:szCs w:val="28"/>
        </w:rPr>
      </w:pPr>
    </w:p>
    <w:p w:rsidR="00516085" w:rsidRPr="007D467C" w:rsidRDefault="00516085" w:rsidP="002723DD">
      <w:pPr>
        <w:spacing w:line="440" w:lineRule="exac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金坛市银湖食用菌专业合作社：</w:t>
      </w:r>
    </w:p>
    <w:p w:rsidR="00516085" w:rsidRPr="007D467C" w:rsidRDefault="00516085" w:rsidP="002723DD">
      <w:pPr>
        <w:spacing w:line="440" w:lineRule="exac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营业执照注册号：320482NA000170X69788494-1</w:t>
      </w:r>
    </w:p>
    <w:p w:rsidR="00516085" w:rsidRPr="007D467C" w:rsidRDefault="00516085" w:rsidP="002723DD">
      <w:pPr>
        <w:spacing w:line="440" w:lineRule="exac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组织机构代码：69788494-1</w:t>
      </w:r>
    </w:p>
    <w:p w:rsidR="00516085" w:rsidRPr="007D467C" w:rsidRDefault="00516085" w:rsidP="002723DD">
      <w:pPr>
        <w:spacing w:line="440" w:lineRule="exac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住所：金坛市金城镇湖溪村委后庙村16号</w:t>
      </w:r>
    </w:p>
    <w:p w:rsidR="00516085" w:rsidRPr="007D467C" w:rsidRDefault="00516085" w:rsidP="002723D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法定代表人姓名：郑尊富    联系电话：13862684523</w:t>
      </w:r>
    </w:p>
    <w:p w:rsidR="00516085" w:rsidRPr="007D467C" w:rsidRDefault="00516085" w:rsidP="002723DD">
      <w:pPr>
        <w:spacing w:line="4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根据群众举报，我局于2016年10月25日对你单位进行了调查，发现你单位物料仓库东侧的雨水排口有棕色水正在外排，经现场采样后监测：外排水中的化学需氧量浓度为1440毫克/升、氨氮浓度为29.2毫克/升、总磷浓度为9.72毫克/升，均超出GB8978-1996《污水综合排放标准》中表4的一级标准（化学需氧量浓度为100毫克/升、氨氮浓度为15毫克/升、总磷浓度为0.5毫克/升）限值。2016年11月2日我局向你单位送达了常州市金坛区环境监测站（2016）环监（水）字第（A-092）号《监测报告》。</w:t>
      </w:r>
    </w:p>
    <w:p w:rsidR="00516085" w:rsidRPr="007D467C" w:rsidRDefault="00516085" w:rsidP="002723DD">
      <w:pPr>
        <w:spacing w:line="4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以上事实，有以下证据为凭：</w:t>
      </w:r>
    </w:p>
    <w:p w:rsidR="00516085" w:rsidRPr="007D467C" w:rsidRDefault="00516085" w:rsidP="002723DD">
      <w:pPr>
        <w:spacing w:line="4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1、常州市金坛区环境监察大队《信访举报单》（编号：【2016】895号）1份；</w:t>
      </w:r>
    </w:p>
    <w:p w:rsidR="00516085" w:rsidRPr="007D467C" w:rsidRDefault="00516085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2、2016年10月25日我局对你单位《环境监察现场记录表》1份；</w:t>
      </w:r>
    </w:p>
    <w:p w:rsidR="00516085" w:rsidRPr="007D467C" w:rsidRDefault="00516085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3、2016年11月2日我局对你单位郑尊富的《调查询问笔录》1份；</w:t>
      </w:r>
    </w:p>
    <w:p w:rsidR="00516085" w:rsidRPr="007D467C" w:rsidRDefault="00516085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4、金坛市银湖食用菌专业合作社的《农民专业合作社法人营业执照》复印件1份；</w:t>
      </w:r>
    </w:p>
    <w:p w:rsidR="00516085" w:rsidRPr="007D467C" w:rsidRDefault="002723DD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5</w:t>
      </w:r>
      <w:r w:rsidR="00516085" w:rsidRPr="007D467C">
        <w:rPr>
          <w:rFonts w:ascii="仿宋" w:eastAsia="仿宋" w:hAnsi="仿宋" w:cs="仿宋_GB2312" w:hint="eastAsia"/>
          <w:sz w:val="28"/>
          <w:szCs w:val="28"/>
        </w:rPr>
        <w:t>. 金坛市银湖食用菌专业合作社的《组织机构代码证》副本复印件1份；</w:t>
      </w:r>
    </w:p>
    <w:p w:rsidR="00516085" w:rsidRPr="007D467C" w:rsidRDefault="002723DD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6</w:t>
      </w:r>
      <w:r w:rsidR="00516085" w:rsidRPr="007D467C">
        <w:rPr>
          <w:rFonts w:ascii="仿宋" w:eastAsia="仿宋" w:hAnsi="仿宋" w:cs="仿宋_GB2312" w:hint="eastAsia"/>
          <w:sz w:val="28"/>
          <w:szCs w:val="28"/>
        </w:rPr>
        <w:t>. 金坛市银湖食用菌专业合作社法定代表人郑尊富居民身份证复印件1份；</w:t>
      </w:r>
    </w:p>
    <w:p w:rsidR="00516085" w:rsidRPr="007D467C" w:rsidRDefault="002723DD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lastRenderedPageBreak/>
        <w:t>7</w:t>
      </w:r>
      <w:r w:rsidR="00516085" w:rsidRPr="007D467C">
        <w:rPr>
          <w:rFonts w:ascii="仿宋" w:eastAsia="仿宋" w:hAnsi="仿宋" w:cs="仿宋_GB2312" w:hint="eastAsia"/>
          <w:sz w:val="28"/>
          <w:szCs w:val="28"/>
        </w:rPr>
        <w:t>. 2016年10月25日常州市金坛区环境监测站对你单位的《污水采样记录》1份；</w:t>
      </w:r>
    </w:p>
    <w:p w:rsidR="00516085" w:rsidRPr="007D467C" w:rsidRDefault="002723DD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8</w:t>
      </w:r>
      <w:r w:rsidR="00516085" w:rsidRPr="007D467C">
        <w:rPr>
          <w:rFonts w:ascii="仿宋" w:eastAsia="仿宋" w:hAnsi="仿宋" w:cs="仿宋_GB2312" w:hint="eastAsia"/>
          <w:sz w:val="28"/>
          <w:szCs w:val="28"/>
        </w:rPr>
        <w:t>、常州市金坛区环境监测站出具的（2016）环监（水）字第（A-092）《监测报告》1份；</w:t>
      </w:r>
    </w:p>
    <w:p w:rsidR="00516085" w:rsidRPr="007D467C" w:rsidRDefault="002723DD" w:rsidP="002723DD">
      <w:pPr>
        <w:spacing w:line="44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9</w:t>
      </w:r>
      <w:r w:rsidR="00516085" w:rsidRPr="007D467C">
        <w:rPr>
          <w:rFonts w:ascii="仿宋" w:eastAsia="仿宋" w:hAnsi="仿宋" w:cs="仿宋_GB2312" w:hint="eastAsia"/>
          <w:sz w:val="28"/>
          <w:szCs w:val="28"/>
        </w:rPr>
        <w:t>、2016年10月25日我局对你单位现场检查、采样时拍摄的照片4张；</w:t>
      </w:r>
    </w:p>
    <w:p w:rsidR="00D07B6F" w:rsidRPr="007D467C" w:rsidRDefault="002723DD" w:rsidP="002723DD">
      <w:pPr>
        <w:spacing w:line="44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10</w:t>
      </w:r>
      <w:r w:rsidR="00516085" w:rsidRPr="007D467C">
        <w:rPr>
          <w:rFonts w:ascii="仿宋" w:eastAsia="仿宋" w:hAnsi="仿宋" w:cs="仿宋_GB2312" w:hint="eastAsia"/>
          <w:sz w:val="28"/>
          <w:szCs w:val="28"/>
        </w:rPr>
        <w:t>、2016年11月2日我局向你单位送达（2016）环监（水）字第（A-092）《监测报告》的《送达回证》1份。</w:t>
      </w:r>
    </w:p>
    <w:p w:rsidR="00516085" w:rsidRPr="007D467C" w:rsidRDefault="00516085" w:rsidP="002723DD">
      <w:pPr>
        <w:shd w:val="clear" w:color="auto" w:fill="FFFFFF"/>
        <w:spacing w:line="440" w:lineRule="exact"/>
        <w:ind w:firstLine="480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color w:val="000000"/>
          <w:sz w:val="28"/>
          <w:szCs w:val="28"/>
        </w:rPr>
        <w:t>你单位</w:t>
      </w:r>
      <w:r w:rsidRPr="007D467C">
        <w:rPr>
          <w:rFonts w:ascii="仿宋" w:eastAsia="仿宋" w:hAnsi="仿宋" w:cs="仿宋_GB2312" w:hint="eastAsia"/>
          <w:sz w:val="28"/>
          <w:szCs w:val="28"/>
        </w:rPr>
        <w:t>的上述行为违反了《中华人民共和国水污染防治法》第二十二条第二款之规定。</w:t>
      </w:r>
    </w:p>
    <w:p w:rsidR="00D07B6F" w:rsidRPr="007D467C" w:rsidRDefault="00532B70" w:rsidP="002723DD">
      <w:pPr>
        <w:spacing w:line="440" w:lineRule="exact"/>
        <w:ind w:firstLineChars="200" w:firstLine="560"/>
        <w:rPr>
          <w:rFonts w:ascii="仿宋" w:eastAsia="仿宋" w:hAnsi="仿宋" w:cstheme="minorEastAsia"/>
          <w:color w:val="000000"/>
          <w:kern w:val="0"/>
          <w:sz w:val="28"/>
          <w:szCs w:val="28"/>
        </w:rPr>
      </w:pP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我局于2016年1</w:t>
      </w:r>
      <w:r w:rsidR="00516085"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2</w:t>
      </w: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月</w:t>
      </w:r>
      <w:r w:rsidR="00516085"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6</w:t>
      </w: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日以《行政处罚事先（听证）告知书》（坛环罚告字〔2016〕14</w:t>
      </w:r>
      <w:r w:rsidR="00516085"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4</w:t>
      </w: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号）告知你</w:t>
      </w:r>
      <w:r w:rsidR="00516085"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单位</w:t>
      </w: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陈述申辩权和听证申请权。你</w:t>
      </w:r>
      <w:r w:rsidR="00516085"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单位在法定期限内既未提出陈述申辩又未提出听证申请，视为放弃上述权利。</w:t>
      </w:r>
    </w:p>
    <w:p w:rsidR="00D07B6F" w:rsidRPr="007D467C" w:rsidRDefault="002723DD" w:rsidP="002723DD">
      <w:pPr>
        <w:shd w:val="clear" w:color="auto" w:fill="FFFFFF"/>
        <w:spacing w:line="440" w:lineRule="exact"/>
        <w:ind w:firstLine="480"/>
        <w:rPr>
          <w:rFonts w:ascii="仿宋" w:eastAsia="仿宋" w:hAnsi="仿宋" w:cs="仿宋_GB2312"/>
          <w:sz w:val="28"/>
          <w:szCs w:val="28"/>
        </w:rPr>
      </w:pPr>
      <w:r w:rsidRPr="007D467C">
        <w:rPr>
          <w:rFonts w:ascii="仿宋" w:eastAsia="仿宋" w:hAnsi="仿宋" w:cs="仿宋_GB2312" w:hint="eastAsia"/>
          <w:sz w:val="28"/>
          <w:szCs w:val="28"/>
        </w:rPr>
        <w:t>依据《中华人民共和国水污染防治法》第七十五条第二款的规定，我局</w:t>
      </w:r>
      <w:r w:rsidR="00C321BD" w:rsidRPr="007D467C">
        <w:rPr>
          <w:rFonts w:ascii="仿宋" w:eastAsia="仿宋" w:hAnsi="仿宋" w:cs="仿宋_GB2312" w:hint="eastAsia"/>
          <w:sz w:val="28"/>
          <w:szCs w:val="28"/>
        </w:rPr>
        <w:t>决定</w:t>
      </w:r>
      <w:r w:rsidRPr="007D467C">
        <w:rPr>
          <w:rFonts w:ascii="仿宋" w:eastAsia="仿宋" w:hAnsi="仿宋" w:cs="仿宋_GB2312" w:hint="eastAsia"/>
          <w:sz w:val="28"/>
          <w:szCs w:val="28"/>
        </w:rPr>
        <w:t>对你单位作出</w:t>
      </w:r>
      <w:r w:rsidRPr="007D467C">
        <w:rPr>
          <w:rFonts w:ascii="仿宋" w:eastAsia="仿宋" w:hAnsi="仿宋" w:cs="仿宋_GB2312" w:hint="eastAsia"/>
          <w:kern w:val="0"/>
          <w:sz w:val="28"/>
          <w:szCs w:val="28"/>
        </w:rPr>
        <w:t>罚款五万元的行政处罚，责令立即改正，停止违法排污行为。</w:t>
      </w:r>
    </w:p>
    <w:p w:rsidR="00D07B6F" w:rsidRPr="007D467C" w:rsidRDefault="00532B70" w:rsidP="002723DD">
      <w:pPr>
        <w:spacing w:line="440" w:lineRule="exact"/>
        <w:ind w:firstLineChars="200" w:firstLine="560"/>
        <w:rPr>
          <w:rFonts w:ascii="仿宋" w:eastAsia="仿宋" w:hAnsi="仿宋" w:cstheme="minorEastAsia"/>
          <w:color w:val="000000"/>
          <w:kern w:val="0"/>
          <w:sz w:val="28"/>
          <w:szCs w:val="28"/>
        </w:rPr>
      </w:pPr>
      <w:r w:rsidRPr="007D467C">
        <w:rPr>
          <w:rFonts w:ascii="仿宋" w:eastAsia="仿宋" w:hAnsi="仿宋" w:cstheme="minorEastAsia" w:hint="eastAsia"/>
          <w:sz w:val="28"/>
          <w:szCs w:val="28"/>
        </w:rPr>
        <w:t>限于接到本处罚决定书之日起15日内将罚款缴至</w:t>
      </w: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江苏江南农村商业银行股份有限公司，户名：金坛区财政局罚缴分离专户（3701）</w:t>
      </w:r>
      <w:r w:rsidRPr="007D467C">
        <w:rPr>
          <w:rFonts w:ascii="仿宋" w:eastAsia="仿宋" w:hAnsi="仿宋" w:cstheme="minorEastAsia" w:hint="eastAsia"/>
          <w:sz w:val="28"/>
          <w:szCs w:val="28"/>
        </w:rPr>
        <w:t>。逾期不缴纳罚款，我局可以</w:t>
      </w:r>
      <w:r w:rsidRPr="007D467C">
        <w:rPr>
          <w:rFonts w:ascii="仿宋" w:eastAsia="仿宋" w:hAnsi="仿宋" w:cstheme="minorEastAsia" w:hint="eastAsia"/>
          <w:color w:val="000000"/>
          <w:kern w:val="0"/>
          <w:sz w:val="28"/>
          <w:szCs w:val="28"/>
        </w:rPr>
        <w:t>根据《中华人民共和国行政处罚法》第五十一条第一项的规定</w:t>
      </w:r>
      <w:r w:rsidRPr="007D467C">
        <w:rPr>
          <w:rFonts w:ascii="仿宋" w:eastAsia="仿宋" w:hAnsi="仿宋" w:cstheme="minorEastAsia" w:hint="eastAsia"/>
          <w:sz w:val="28"/>
          <w:szCs w:val="28"/>
        </w:rPr>
        <w:t>每日按罚款数额的3%加处罚款。</w:t>
      </w:r>
    </w:p>
    <w:p w:rsidR="00D07B6F" w:rsidRPr="007D467C" w:rsidRDefault="00532B70" w:rsidP="002723DD">
      <w:pPr>
        <w:spacing w:line="440" w:lineRule="exact"/>
        <w:ind w:firstLine="570"/>
        <w:jc w:val="left"/>
        <w:rPr>
          <w:rFonts w:ascii="仿宋" w:eastAsia="仿宋" w:hAnsi="仿宋" w:cstheme="minorEastAsia"/>
          <w:sz w:val="28"/>
          <w:szCs w:val="28"/>
        </w:rPr>
      </w:pPr>
      <w:r w:rsidRPr="007D467C">
        <w:rPr>
          <w:rFonts w:ascii="仿宋" w:eastAsia="仿宋" w:hAnsi="仿宋" w:cstheme="minorEastAsia" w:hint="eastAsia"/>
          <w:sz w:val="28"/>
          <w:szCs w:val="28"/>
        </w:rPr>
        <w:t>你</w:t>
      </w:r>
      <w:r w:rsidR="002723DD" w:rsidRPr="007D467C">
        <w:rPr>
          <w:rFonts w:ascii="仿宋" w:eastAsia="仿宋" w:hAnsi="仿宋" w:cstheme="minorEastAsia" w:hint="eastAsia"/>
          <w:sz w:val="28"/>
          <w:szCs w:val="28"/>
        </w:rPr>
        <w:t>单位</w:t>
      </w:r>
      <w:r w:rsidRPr="007D467C">
        <w:rPr>
          <w:rFonts w:ascii="仿宋" w:eastAsia="仿宋" w:hAnsi="仿宋" w:cstheme="minorEastAsia" w:hint="eastAsia"/>
          <w:sz w:val="28"/>
          <w:szCs w:val="28"/>
        </w:rPr>
        <w:t>如不服本处罚决定，可在收到本处罚决定书之日起60日内向常州市环境保护局或者金坛区人民政府申请行政复议，也可以在6个月内向金坛区人民法院提起行政诉讼。申请行政复议或者提起行政诉讼，不停止行政处罚决定的执行。</w:t>
      </w:r>
    </w:p>
    <w:p w:rsidR="00D07B6F" w:rsidRPr="007D467C" w:rsidRDefault="00532B70" w:rsidP="002723DD">
      <w:pPr>
        <w:spacing w:line="440" w:lineRule="exact"/>
        <w:ind w:firstLine="570"/>
        <w:jc w:val="left"/>
        <w:rPr>
          <w:rFonts w:ascii="仿宋" w:eastAsia="仿宋" w:hAnsi="仿宋" w:cstheme="minorEastAsia"/>
          <w:sz w:val="28"/>
          <w:szCs w:val="28"/>
        </w:rPr>
      </w:pPr>
      <w:r w:rsidRPr="007D467C">
        <w:rPr>
          <w:rFonts w:ascii="仿宋" w:eastAsia="仿宋" w:hAnsi="仿宋" w:cstheme="minorEastAsia" w:hint="eastAsia"/>
          <w:sz w:val="28"/>
          <w:szCs w:val="28"/>
        </w:rPr>
        <w:t>逾期不申请行政复议，不提起行政起诉，又不履行本处罚决定的，我局将依法申请人民法院强制执行。</w:t>
      </w:r>
    </w:p>
    <w:p w:rsidR="00D07B6F" w:rsidRPr="007D467C" w:rsidRDefault="00D07B6F" w:rsidP="002723DD">
      <w:pPr>
        <w:spacing w:line="440" w:lineRule="exact"/>
        <w:ind w:firstLine="570"/>
        <w:jc w:val="left"/>
        <w:rPr>
          <w:rFonts w:ascii="仿宋" w:eastAsia="仿宋" w:hAnsi="仿宋" w:cstheme="minorEastAsia"/>
          <w:sz w:val="28"/>
          <w:szCs w:val="28"/>
        </w:rPr>
      </w:pPr>
    </w:p>
    <w:p w:rsidR="00D07B6F" w:rsidRPr="007D467C" w:rsidRDefault="00532B70" w:rsidP="002723DD">
      <w:pPr>
        <w:spacing w:line="440" w:lineRule="exact"/>
        <w:ind w:firstLine="570"/>
        <w:jc w:val="right"/>
        <w:rPr>
          <w:rFonts w:ascii="仿宋" w:eastAsia="仿宋" w:hAnsi="仿宋" w:cstheme="minorEastAsia"/>
          <w:sz w:val="28"/>
          <w:szCs w:val="28"/>
        </w:rPr>
      </w:pPr>
      <w:r w:rsidRPr="007D467C">
        <w:rPr>
          <w:rFonts w:ascii="仿宋" w:eastAsia="仿宋" w:hAnsi="仿宋" w:cstheme="minorEastAsia" w:hint="eastAsia"/>
          <w:sz w:val="28"/>
          <w:szCs w:val="28"/>
        </w:rPr>
        <w:t>常州市金坛区环境保护局（印章）</w:t>
      </w:r>
    </w:p>
    <w:p w:rsidR="00D07B6F" w:rsidRPr="007D467C" w:rsidRDefault="00532B70" w:rsidP="002723DD">
      <w:pPr>
        <w:widowControl/>
        <w:spacing w:line="440" w:lineRule="exact"/>
        <w:jc w:val="right"/>
        <w:rPr>
          <w:rFonts w:ascii="仿宋" w:eastAsia="仿宋" w:hAnsi="仿宋" w:cstheme="minorEastAsia"/>
          <w:sz w:val="28"/>
          <w:szCs w:val="28"/>
        </w:rPr>
      </w:pPr>
      <w:r w:rsidRPr="007D467C">
        <w:rPr>
          <w:rFonts w:ascii="仿宋" w:eastAsia="仿宋" w:hAnsi="仿宋" w:cstheme="minorEastAsia" w:hint="eastAsia"/>
          <w:sz w:val="28"/>
          <w:szCs w:val="28"/>
        </w:rPr>
        <w:t>2016年1月</w:t>
      </w:r>
      <w:r w:rsidR="004E1BF6">
        <w:rPr>
          <w:rFonts w:ascii="仿宋" w:eastAsia="仿宋" w:hAnsi="仿宋" w:cstheme="minorEastAsia" w:hint="eastAsia"/>
          <w:sz w:val="28"/>
          <w:szCs w:val="28"/>
        </w:rPr>
        <w:t>18</w:t>
      </w:r>
      <w:r w:rsidRPr="007D467C">
        <w:rPr>
          <w:rFonts w:ascii="仿宋" w:eastAsia="仿宋" w:hAnsi="仿宋" w:cstheme="minorEastAsia" w:hint="eastAsia"/>
          <w:sz w:val="28"/>
          <w:szCs w:val="28"/>
        </w:rPr>
        <w:t xml:space="preserve">日         </w:t>
      </w:r>
    </w:p>
    <w:p w:rsidR="00D07B6F" w:rsidRPr="007D467C" w:rsidRDefault="00D07B6F">
      <w:pPr>
        <w:widowControl/>
        <w:spacing w:line="500" w:lineRule="exact"/>
        <w:jc w:val="right"/>
        <w:rPr>
          <w:rFonts w:ascii="仿宋" w:eastAsia="仿宋" w:hAnsi="仿宋" w:cstheme="minorEastAsia"/>
          <w:sz w:val="28"/>
          <w:szCs w:val="28"/>
        </w:rPr>
      </w:pPr>
    </w:p>
    <w:sectPr w:rsidR="00D07B6F" w:rsidRPr="007D467C" w:rsidSect="00D0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9A" w:rsidRDefault="00EC109A" w:rsidP="005975AE">
      <w:r>
        <w:separator/>
      </w:r>
    </w:p>
  </w:endnote>
  <w:endnote w:type="continuationSeparator" w:id="0">
    <w:p w:rsidR="00EC109A" w:rsidRDefault="00EC109A" w:rsidP="0059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9A" w:rsidRDefault="00EC109A" w:rsidP="005975AE">
      <w:r>
        <w:separator/>
      </w:r>
    </w:p>
  </w:footnote>
  <w:footnote w:type="continuationSeparator" w:id="0">
    <w:p w:rsidR="00EC109A" w:rsidRDefault="00EC109A" w:rsidP="00597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B85"/>
    <w:rsid w:val="0001127E"/>
    <w:rsid w:val="0003079A"/>
    <w:rsid w:val="0004020B"/>
    <w:rsid w:val="000435E5"/>
    <w:rsid w:val="00050B17"/>
    <w:rsid w:val="000719DE"/>
    <w:rsid w:val="00084D03"/>
    <w:rsid w:val="000A0C2E"/>
    <w:rsid w:val="000A1EF8"/>
    <w:rsid w:val="000A41EF"/>
    <w:rsid w:val="000C1A97"/>
    <w:rsid w:val="000D79E8"/>
    <w:rsid w:val="000E0275"/>
    <w:rsid w:val="000E03E0"/>
    <w:rsid w:val="00111DCD"/>
    <w:rsid w:val="00124F7C"/>
    <w:rsid w:val="00141DEF"/>
    <w:rsid w:val="00163E4F"/>
    <w:rsid w:val="00176AF1"/>
    <w:rsid w:val="00193B19"/>
    <w:rsid w:val="001B5715"/>
    <w:rsid w:val="001C234A"/>
    <w:rsid w:val="001F6F07"/>
    <w:rsid w:val="0023644A"/>
    <w:rsid w:val="00242D8A"/>
    <w:rsid w:val="002518CD"/>
    <w:rsid w:val="00267D37"/>
    <w:rsid w:val="002723DD"/>
    <w:rsid w:val="0027554E"/>
    <w:rsid w:val="002A246F"/>
    <w:rsid w:val="002B3D0A"/>
    <w:rsid w:val="002F0050"/>
    <w:rsid w:val="002F77BA"/>
    <w:rsid w:val="002F780D"/>
    <w:rsid w:val="00300470"/>
    <w:rsid w:val="00311A08"/>
    <w:rsid w:val="0036315E"/>
    <w:rsid w:val="0038032F"/>
    <w:rsid w:val="00385220"/>
    <w:rsid w:val="003F273F"/>
    <w:rsid w:val="0040077B"/>
    <w:rsid w:val="00400887"/>
    <w:rsid w:val="00401678"/>
    <w:rsid w:val="0040442D"/>
    <w:rsid w:val="00412127"/>
    <w:rsid w:val="0041521C"/>
    <w:rsid w:val="00443FA3"/>
    <w:rsid w:val="00476AAC"/>
    <w:rsid w:val="004C4372"/>
    <w:rsid w:val="004E1BF6"/>
    <w:rsid w:val="004F3154"/>
    <w:rsid w:val="004F53FC"/>
    <w:rsid w:val="005134BF"/>
    <w:rsid w:val="00516085"/>
    <w:rsid w:val="00521D92"/>
    <w:rsid w:val="00532B70"/>
    <w:rsid w:val="00552C4B"/>
    <w:rsid w:val="005776C6"/>
    <w:rsid w:val="00580B00"/>
    <w:rsid w:val="00583371"/>
    <w:rsid w:val="00583856"/>
    <w:rsid w:val="00587BE6"/>
    <w:rsid w:val="005975AE"/>
    <w:rsid w:val="005A786B"/>
    <w:rsid w:val="005B6E39"/>
    <w:rsid w:val="005F425D"/>
    <w:rsid w:val="00666868"/>
    <w:rsid w:val="006668B1"/>
    <w:rsid w:val="00682E31"/>
    <w:rsid w:val="006B5CA8"/>
    <w:rsid w:val="007030BA"/>
    <w:rsid w:val="00736139"/>
    <w:rsid w:val="00754B8A"/>
    <w:rsid w:val="00756888"/>
    <w:rsid w:val="0077113F"/>
    <w:rsid w:val="00796FB3"/>
    <w:rsid w:val="007A0BFE"/>
    <w:rsid w:val="007D467C"/>
    <w:rsid w:val="007E4D8D"/>
    <w:rsid w:val="007F367C"/>
    <w:rsid w:val="00804275"/>
    <w:rsid w:val="0081281D"/>
    <w:rsid w:val="00823548"/>
    <w:rsid w:val="00844824"/>
    <w:rsid w:val="00850026"/>
    <w:rsid w:val="0089113C"/>
    <w:rsid w:val="008C3468"/>
    <w:rsid w:val="008D64C3"/>
    <w:rsid w:val="008E04A3"/>
    <w:rsid w:val="00907DA8"/>
    <w:rsid w:val="00913EC0"/>
    <w:rsid w:val="00932939"/>
    <w:rsid w:val="00965DE8"/>
    <w:rsid w:val="0097287E"/>
    <w:rsid w:val="00976AC8"/>
    <w:rsid w:val="0098365F"/>
    <w:rsid w:val="00993E69"/>
    <w:rsid w:val="009A3DBF"/>
    <w:rsid w:val="009A3F80"/>
    <w:rsid w:val="009C791F"/>
    <w:rsid w:val="00A10E20"/>
    <w:rsid w:val="00A15324"/>
    <w:rsid w:val="00A21B56"/>
    <w:rsid w:val="00A40089"/>
    <w:rsid w:val="00A416B9"/>
    <w:rsid w:val="00A41F1C"/>
    <w:rsid w:val="00A46861"/>
    <w:rsid w:val="00A51BF6"/>
    <w:rsid w:val="00A91CDB"/>
    <w:rsid w:val="00AA2F30"/>
    <w:rsid w:val="00AC22B4"/>
    <w:rsid w:val="00B0395C"/>
    <w:rsid w:val="00B30482"/>
    <w:rsid w:val="00B3657C"/>
    <w:rsid w:val="00B67778"/>
    <w:rsid w:val="00B703E8"/>
    <w:rsid w:val="00BA103E"/>
    <w:rsid w:val="00BB2653"/>
    <w:rsid w:val="00BB7DC6"/>
    <w:rsid w:val="00BD6949"/>
    <w:rsid w:val="00BE5129"/>
    <w:rsid w:val="00C0379F"/>
    <w:rsid w:val="00C076AD"/>
    <w:rsid w:val="00C321BD"/>
    <w:rsid w:val="00C453F7"/>
    <w:rsid w:val="00C5123F"/>
    <w:rsid w:val="00C6319F"/>
    <w:rsid w:val="00CA176D"/>
    <w:rsid w:val="00CB0C7F"/>
    <w:rsid w:val="00CC14D9"/>
    <w:rsid w:val="00CD7DA2"/>
    <w:rsid w:val="00CF22EC"/>
    <w:rsid w:val="00CF37E9"/>
    <w:rsid w:val="00D05F1E"/>
    <w:rsid w:val="00D07B6F"/>
    <w:rsid w:val="00D14459"/>
    <w:rsid w:val="00D30410"/>
    <w:rsid w:val="00D351EE"/>
    <w:rsid w:val="00D3747A"/>
    <w:rsid w:val="00D80B85"/>
    <w:rsid w:val="00D81EA9"/>
    <w:rsid w:val="00DA140B"/>
    <w:rsid w:val="00DA4E51"/>
    <w:rsid w:val="00DA6296"/>
    <w:rsid w:val="00DC00C1"/>
    <w:rsid w:val="00DC5BB4"/>
    <w:rsid w:val="00DD6BE4"/>
    <w:rsid w:val="00E15B7A"/>
    <w:rsid w:val="00E20118"/>
    <w:rsid w:val="00E247FC"/>
    <w:rsid w:val="00E24BD2"/>
    <w:rsid w:val="00E3491A"/>
    <w:rsid w:val="00E50155"/>
    <w:rsid w:val="00E779C6"/>
    <w:rsid w:val="00E90DD2"/>
    <w:rsid w:val="00EA0784"/>
    <w:rsid w:val="00EB4A77"/>
    <w:rsid w:val="00EC109A"/>
    <w:rsid w:val="00EC2F64"/>
    <w:rsid w:val="00EE0422"/>
    <w:rsid w:val="00EF0EE1"/>
    <w:rsid w:val="00EF10C9"/>
    <w:rsid w:val="00EF3005"/>
    <w:rsid w:val="00F26F28"/>
    <w:rsid w:val="00F4326F"/>
    <w:rsid w:val="00F50F3D"/>
    <w:rsid w:val="00F51E31"/>
    <w:rsid w:val="00F75294"/>
    <w:rsid w:val="00F927F9"/>
    <w:rsid w:val="00F94153"/>
    <w:rsid w:val="00FA51C8"/>
    <w:rsid w:val="00FA5BE2"/>
    <w:rsid w:val="00FB3850"/>
    <w:rsid w:val="00FF382D"/>
    <w:rsid w:val="069F4596"/>
    <w:rsid w:val="1FC35226"/>
    <w:rsid w:val="63AE3F15"/>
    <w:rsid w:val="694808AB"/>
    <w:rsid w:val="7A7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F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7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D07B6F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D07B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07B6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07B6F"/>
    <w:pPr>
      <w:ind w:firstLineChars="200" w:firstLine="420"/>
    </w:pPr>
  </w:style>
  <w:style w:type="paragraph" w:customStyle="1" w:styleId="11">
    <w:name w:val="列出段落11"/>
    <w:basedOn w:val="a"/>
    <w:uiPriority w:val="99"/>
    <w:unhideWhenUsed/>
    <w:qFormat/>
    <w:rsid w:val="00D07B6F"/>
    <w:pPr>
      <w:ind w:firstLineChars="200" w:firstLine="42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1132</Characters>
  <Application>Microsoft Office Word</Application>
  <DocSecurity>0</DocSecurity>
  <Lines>9</Lines>
  <Paragraphs>2</Paragraphs>
  <ScaleCrop>false</ScaleCrop>
  <Company>微软公司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蔡彧翔</dc:creator>
  <cp:lastModifiedBy>蔡彧翔</cp:lastModifiedBy>
  <cp:revision>6</cp:revision>
  <cp:lastPrinted>2017-08-30T07:19:00Z</cp:lastPrinted>
  <dcterms:created xsi:type="dcterms:W3CDTF">2017-01-17T08:27:00Z</dcterms:created>
  <dcterms:modified xsi:type="dcterms:W3CDTF">2017-08-30T07:19:00Z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