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8E6" w:rsidRPr="00CD1121" w:rsidRDefault="006048E6" w:rsidP="006048E6">
      <w:pPr>
        <w:widowControl/>
        <w:spacing w:line="592" w:lineRule="atLeast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CD1121">
        <w:rPr>
          <w:rFonts w:ascii="Tahoma" w:eastAsia="宋体" w:hAnsi="Tahoma" w:cs="Tahoma"/>
          <w:color w:val="333333"/>
          <w:kern w:val="0"/>
          <w:sz w:val="24"/>
          <w:szCs w:val="24"/>
        </w:rPr>
        <w:t>附件</w:t>
      </w:r>
      <w:r w:rsidRPr="00CD1121">
        <w:rPr>
          <w:rFonts w:ascii="Tahoma" w:eastAsia="宋体" w:hAnsi="Tahoma" w:cs="Tahoma"/>
          <w:color w:val="333333"/>
          <w:kern w:val="0"/>
          <w:sz w:val="24"/>
          <w:szCs w:val="24"/>
        </w:rPr>
        <w:t>1</w:t>
      </w:r>
    </w:p>
    <w:p w:rsidR="006048E6" w:rsidRPr="00CD1121" w:rsidRDefault="006048E6" w:rsidP="006048E6">
      <w:pPr>
        <w:widowControl/>
        <w:spacing w:line="592" w:lineRule="atLeast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CD1121">
        <w:rPr>
          <w:rFonts w:ascii="Tahoma" w:eastAsia="宋体" w:hAnsi="Tahoma" w:cs="Tahoma"/>
          <w:color w:val="333333"/>
          <w:kern w:val="0"/>
          <w:szCs w:val="21"/>
        </w:rPr>
        <w:t> </w:t>
      </w:r>
    </w:p>
    <w:p w:rsidR="006048E6" w:rsidRPr="00CD1121" w:rsidRDefault="006048E6" w:rsidP="006048E6">
      <w:pPr>
        <w:widowControl/>
        <w:spacing w:line="592" w:lineRule="atLeast"/>
        <w:jc w:val="center"/>
        <w:rPr>
          <w:rFonts w:ascii="Tahoma" w:eastAsia="宋体" w:hAnsi="Tahoma" w:cs="Tahoma"/>
          <w:color w:val="333333"/>
          <w:kern w:val="0"/>
          <w:szCs w:val="21"/>
        </w:rPr>
      </w:pPr>
      <w:r w:rsidRPr="00CD1121">
        <w:rPr>
          <w:rFonts w:ascii="Tahoma" w:eastAsia="宋体" w:hAnsi="Tahoma" w:cs="Tahoma"/>
          <w:color w:val="333333"/>
          <w:kern w:val="0"/>
          <w:szCs w:val="21"/>
        </w:rPr>
        <w:t>需要修建防空地下室的民用建筑范围</w:t>
      </w:r>
    </w:p>
    <w:p w:rsidR="006048E6" w:rsidRPr="00CD1121" w:rsidRDefault="006048E6" w:rsidP="006048E6">
      <w:pPr>
        <w:widowControl/>
        <w:spacing w:line="592" w:lineRule="atLeast"/>
        <w:ind w:firstLine="48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CD1121">
        <w:rPr>
          <w:rFonts w:ascii="Tahoma" w:eastAsia="宋体" w:hAnsi="Tahoma" w:cs="Tahoma"/>
          <w:color w:val="333333"/>
          <w:kern w:val="0"/>
          <w:szCs w:val="21"/>
        </w:rPr>
        <w:t>修建防空地下室的民用建筑一般可分为（包括但不限于）住宅类建筑、行政办公类建筑、文教类建筑、体育类建筑、医疗类建筑、科研类建筑、商业类建筑、交通类建筑、展览类建筑、</w:t>
      </w:r>
      <w:proofErr w:type="gramStart"/>
      <w:r w:rsidRPr="00CD1121">
        <w:rPr>
          <w:rFonts w:ascii="Tahoma" w:eastAsia="宋体" w:hAnsi="Tahoma" w:cs="Tahoma"/>
          <w:color w:val="333333"/>
          <w:kern w:val="0"/>
          <w:szCs w:val="21"/>
        </w:rPr>
        <w:t>观演类建筑</w:t>
      </w:r>
      <w:proofErr w:type="gramEnd"/>
      <w:r w:rsidRPr="00CD1121">
        <w:rPr>
          <w:rFonts w:ascii="Tahoma" w:eastAsia="宋体" w:hAnsi="Tahoma" w:cs="Tahoma"/>
          <w:color w:val="333333"/>
          <w:kern w:val="0"/>
          <w:szCs w:val="21"/>
        </w:rPr>
        <w:t>、通讯广播类建筑、生活服务类建筑、宗教民政类建筑。相应的典型建筑形式见下表。</w:t>
      </w:r>
    </w:p>
    <w:tbl>
      <w:tblPr>
        <w:tblW w:w="832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1"/>
        <w:gridCol w:w="5954"/>
      </w:tblGrid>
      <w:tr w:rsidR="006048E6" w:rsidRPr="00CD1121" w:rsidTr="00F54FF7">
        <w:trPr>
          <w:trHeight w:val="567"/>
          <w:jc w:val="center"/>
        </w:trPr>
        <w:tc>
          <w:tcPr>
            <w:tcW w:w="236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8E6" w:rsidRPr="00CD1121" w:rsidRDefault="006048E6" w:rsidP="00F54FF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类别</w:t>
            </w:r>
          </w:p>
        </w:tc>
        <w:tc>
          <w:tcPr>
            <w:tcW w:w="5949" w:type="dxa"/>
            <w:tcBorders>
              <w:top w:val="single" w:sz="12" w:space="0" w:color="auto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8E6" w:rsidRPr="00CD1121" w:rsidRDefault="006048E6" w:rsidP="00F54FF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典型建筑形式</w:t>
            </w:r>
          </w:p>
        </w:tc>
      </w:tr>
      <w:tr w:rsidR="006048E6" w:rsidRPr="00CD1121" w:rsidTr="00F54FF7">
        <w:trPr>
          <w:trHeight w:val="454"/>
          <w:jc w:val="center"/>
        </w:trPr>
        <w:tc>
          <w:tcPr>
            <w:tcW w:w="2369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8E6" w:rsidRPr="00CD1121" w:rsidRDefault="006048E6" w:rsidP="00F54FF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住宅类建筑</w:t>
            </w:r>
          </w:p>
        </w:tc>
        <w:tc>
          <w:tcPr>
            <w:tcW w:w="59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48E6" w:rsidRPr="00CD1121" w:rsidRDefault="006048E6" w:rsidP="00F54FF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 住宅、公寓、宿舍及其配套设施等</w:t>
            </w:r>
          </w:p>
        </w:tc>
      </w:tr>
      <w:tr w:rsidR="006048E6" w:rsidRPr="00CD1121" w:rsidTr="00F54FF7">
        <w:trPr>
          <w:trHeight w:val="454"/>
          <w:jc w:val="center"/>
        </w:trPr>
        <w:tc>
          <w:tcPr>
            <w:tcW w:w="2369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8E6" w:rsidRPr="00CD1121" w:rsidRDefault="006048E6" w:rsidP="00F54FF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行政办公类建筑</w:t>
            </w:r>
          </w:p>
        </w:tc>
        <w:tc>
          <w:tcPr>
            <w:tcW w:w="59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48E6" w:rsidRPr="00CD1121" w:rsidRDefault="006048E6" w:rsidP="00F54FF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 行政楼、办公楼等</w:t>
            </w:r>
          </w:p>
        </w:tc>
      </w:tr>
      <w:tr w:rsidR="006048E6" w:rsidRPr="00CD1121" w:rsidTr="00F54FF7">
        <w:trPr>
          <w:trHeight w:val="510"/>
          <w:jc w:val="center"/>
        </w:trPr>
        <w:tc>
          <w:tcPr>
            <w:tcW w:w="2369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8E6" w:rsidRPr="00CD1121" w:rsidRDefault="006048E6" w:rsidP="00F54FF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文教类建筑</w:t>
            </w:r>
          </w:p>
        </w:tc>
        <w:tc>
          <w:tcPr>
            <w:tcW w:w="59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48E6" w:rsidRPr="00CD1121" w:rsidRDefault="006048E6" w:rsidP="00F54FF7">
            <w:pPr>
              <w:widowControl/>
              <w:spacing w:line="360" w:lineRule="atLeast"/>
              <w:ind w:hanging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 幼儿园、学校、图书馆、文化馆、档案馆、文化中心等</w:t>
            </w:r>
          </w:p>
        </w:tc>
      </w:tr>
      <w:tr w:rsidR="006048E6" w:rsidRPr="00CD1121" w:rsidTr="00F54FF7">
        <w:trPr>
          <w:trHeight w:val="454"/>
          <w:jc w:val="center"/>
        </w:trPr>
        <w:tc>
          <w:tcPr>
            <w:tcW w:w="2369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8E6" w:rsidRPr="00CD1121" w:rsidRDefault="006048E6" w:rsidP="00F54FF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体育类建筑</w:t>
            </w:r>
          </w:p>
        </w:tc>
        <w:tc>
          <w:tcPr>
            <w:tcW w:w="59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48E6" w:rsidRPr="00CD1121" w:rsidRDefault="006048E6" w:rsidP="00F54FF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 体育馆（场）等</w:t>
            </w:r>
          </w:p>
        </w:tc>
      </w:tr>
      <w:tr w:rsidR="006048E6" w:rsidRPr="00CD1121" w:rsidTr="00F54FF7">
        <w:trPr>
          <w:trHeight w:val="454"/>
          <w:jc w:val="center"/>
        </w:trPr>
        <w:tc>
          <w:tcPr>
            <w:tcW w:w="2369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8E6" w:rsidRPr="00CD1121" w:rsidRDefault="006048E6" w:rsidP="00F54FF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医疗类建筑</w:t>
            </w:r>
          </w:p>
        </w:tc>
        <w:tc>
          <w:tcPr>
            <w:tcW w:w="59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48E6" w:rsidRPr="00CD1121" w:rsidRDefault="006048E6" w:rsidP="00F54FF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 门诊楼、住院楼、医技楼等</w:t>
            </w:r>
          </w:p>
        </w:tc>
      </w:tr>
      <w:tr w:rsidR="006048E6" w:rsidRPr="00CD1121" w:rsidTr="00F54FF7">
        <w:trPr>
          <w:trHeight w:val="454"/>
          <w:jc w:val="center"/>
        </w:trPr>
        <w:tc>
          <w:tcPr>
            <w:tcW w:w="2369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8E6" w:rsidRPr="00CD1121" w:rsidRDefault="006048E6" w:rsidP="00F54FF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科研类建筑</w:t>
            </w:r>
          </w:p>
        </w:tc>
        <w:tc>
          <w:tcPr>
            <w:tcW w:w="59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48E6" w:rsidRPr="00CD1121" w:rsidRDefault="006048E6" w:rsidP="00F54FF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 科研楼、实验楼等</w:t>
            </w:r>
          </w:p>
        </w:tc>
      </w:tr>
      <w:tr w:rsidR="006048E6" w:rsidRPr="00CD1121" w:rsidTr="00F54FF7">
        <w:trPr>
          <w:trHeight w:val="454"/>
          <w:jc w:val="center"/>
        </w:trPr>
        <w:tc>
          <w:tcPr>
            <w:tcW w:w="2369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8E6" w:rsidRPr="00CD1121" w:rsidRDefault="006048E6" w:rsidP="00F54FF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商业类建筑</w:t>
            </w:r>
          </w:p>
        </w:tc>
        <w:tc>
          <w:tcPr>
            <w:tcW w:w="59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48E6" w:rsidRPr="00CD1121" w:rsidRDefault="006048E6" w:rsidP="00F54FF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 商场、餐馆、宾馆、酒店、招待所、仓库等</w:t>
            </w:r>
          </w:p>
        </w:tc>
      </w:tr>
      <w:tr w:rsidR="006048E6" w:rsidRPr="00CD1121" w:rsidTr="00F54FF7">
        <w:trPr>
          <w:trHeight w:val="454"/>
          <w:jc w:val="center"/>
        </w:trPr>
        <w:tc>
          <w:tcPr>
            <w:tcW w:w="2369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8E6" w:rsidRPr="00CD1121" w:rsidRDefault="006048E6" w:rsidP="00F54FF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交通类建筑</w:t>
            </w:r>
          </w:p>
        </w:tc>
        <w:tc>
          <w:tcPr>
            <w:tcW w:w="59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48E6" w:rsidRPr="00CD1121" w:rsidRDefault="006048E6" w:rsidP="00F54FF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 候车室、候船室、候机室、经营性地上车库等</w:t>
            </w:r>
          </w:p>
        </w:tc>
      </w:tr>
      <w:tr w:rsidR="006048E6" w:rsidRPr="00CD1121" w:rsidTr="00F54FF7">
        <w:trPr>
          <w:trHeight w:val="454"/>
          <w:jc w:val="center"/>
        </w:trPr>
        <w:tc>
          <w:tcPr>
            <w:tcW w:w="2369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8E6" w:rsidRPr="00CD1121" w:rsidRDefault="006048E6" w:rsidP="00F54FF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展览类建筑</w:t>
            </w:r>
          </w:p>
        </w:tc>
        <w:tc>
          <w:tcPr>
            <w:tcW w:w="59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8E6" w:rsidRPr="00CD1121" w:rsidRDefault="006048E6" w:rsidP="00F54FF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展览馆、博物馆、纪念馆等</w:t>
            </w:r>
          </w:p>
        </w:tc>
      </w:tr>
      <w:tr w:rsidR="006048E6" w:rsidRPr="00CD1121" w:rsidTr="00F54FF7">
        <w:trPr>
          <w:trHeight w:val="454"/>
          <w:jc w:val="center"/>
        </w:trPr>
        <w:tc>
          <w:tcPr>
            <w:tcW w:w="2369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8E6" w:rsidRPr="00CD1121" w:rsidRDefault="006048E6" w:rsidP="00F54FF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观演类建筑</w:t>
            </w:r>
            <w:proofErr w:type="gramEnd"/>
          </w:p>
        </w:tc>
        <w:tc>
          <w:tcPr>
            <w:tcW w:w="59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8E6" w:rsidRPr="00CD1121" w:rsidRDefault="006048E6" w:rsidP="00F54FF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影剧院、杂技场等</w:t>
            </w:r>
          </w:p>
        </w:tc>
      </w:tr>
      <w:tr w:rsidR="006048E6" w:rsidRPr="00CD1121" w:rsidTr="00F54FF7">
        <w:trPr>
          <w:trHeight w:val="454"/>
          <w:jc w:val="center"/>
        </w:trPr>
        <w:tc>
          <w:tcPr>
            <w:tcW w:w="2369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8E6" w:rsidRPr="00CD1121" w:rsidRDefault="006048E6" w:rsidP="00F54FF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通讯广播类建筑</w:t>
            </w:r>
          </w:p>
        </w:tc>
        <w:tc>
          <w:tcPr>
            <w:tcW w:w="59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8E6" w:rsidRPr="00CD1121" w:rsidRDefault="006048E6" w:rsidP="00F54FF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广播台、电视台等</w:t>
            </w:r>
          </w:p>
        </w:tc>
      </w:tr>
      <w:tr w:rsidR="006048E6" w:rsidRPr="00CD1121" w:rsidTr="00F54FF7">
        <w:trPr>
          <w:trHeight w:val="454"/>
          <w:jc w:val="center"/>
        </w:trPr>
        <w:tc>
          <w:tcPr>
            <w:tcW w:w="2369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8E6" w:rsidRPr="00CD1121" w:rsidRDefault="006048E6" w:rsidP="00F54FF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生活服务类建筑</w:t>
            </w:r>
          </w:p>
        </w:tc>
        <w:tc>
          <w:tcPr>
            <w:tcW w:w="59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8E6" w:rsidRPr="00CD1121" w:rsidRDefault="006048E6" w:rsidP="00F54FF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食堂、菜场、浴室等</w:t>
            </w:r>
          </w:p>
        </w:tc>
      </w:tr>
      <w:tr w:rsidR="006048E6" w:rsidRPr="00CD1121" w:rsidTr="00F54FF7">
        <w:trPr>
          <w:trHeight w:val="454"/>
          <w:jc w:val="center"/>
        </w:trPr>
        <w:tc>
          <w:tcPr>
            <w:tcW w:w="2369" w:type="dxa"/>
            <w:tcBorders>
              <w:top w:val="outset" w:sz="6" w:space="0" w:color="F0F0F0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8E6" w:rsidRPr="00CD1121" w:rsidRDefault="006048E6" w:rsidP="00F54FF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宗教民政类建筑</w:t>
            </w:r>
          </w:p>
        </w:tc>
        <w:tc>
          <w:tcPr>
            <w:tcW w:w="5949" w:type="dxa"/>
            <w:tcBorders>
              <w:top w:val="outset" w:sz="6" w:space="0" w:color="F0F0F0"/>
              <w:left w:val="outset" w:sz="6" w:space="0" w:color="F0F0F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8E6" w:rsidRPr="00CD1121" w:rsidRDefault="006048E6" w:rsidP="00F54FF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教堂、庙宇、殡葬场所等</w:t>
            </w:r>
          </w:p>
        </w:tc>
      </w:tr>
    </w:tbl>
    <w:p w:rsidR="00132D6A" w:rsidRPr="006048E6" w:rsidRDefault="006048E6" w:rsidP="006048E6">
      <w:pPr>
        <w:widowControl/>
        <w:spacing w:line="400" w:lineRule="atLeast"/>
        <w:ind w:firstLine="48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CD1121">
        <w:rPr>
          <w:rFonts w:ascii="Tahoma" w:eastAsia="宋体" w:hAnsi="Tahoma" w:cs="Tahoma"/>
          <w:color w:val="333333"/>
          <w:kern w:val="0"/>
          <w:sz w:val="24"/>
          <w:szCs w:val="24"/>
        </w:rPr>
        <w:t>备注：工业建设项目中的食堂、宿舍、产品研发用房以及办公会议用房等非生产性用房，属于修建防空地下室范围。</w:t>
      </w:r>
      <w:bookmarkStart w:id="0" w:name="_GoBack"/>
      <w:bookmarkEnd w:id="0"/>
    </w:p>
    <w:sectPr w:rsidR="00132D6A" w:rsidRPr="006048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A8D" w:rsidRDefault="00792A8D" w:rsidP="006048E6">
      <w:r>
        <w:separator/>
      </w:r>
    </w:p>
  </w:endnote>
  <w:endnote w:type="continuationSeparator" w:id="0">
    <w:p w:rsidR="00792A8D" w:rsidRDefault="00792A8D" w:rsidP="00604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8E6" w:rsidRDefault="006048E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8E6" w:rsidRDefault="006048E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8E6" w:rsidRDefault="006048E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A8D" w:rsidRDefault="00792A8D" w:rsidP="006048E6">
      <w:r>
        <w:separator/>
      </w:r>
    </w:p>
  </w:footnote>
  <w:footnote w:type="continuationSeparator" w:id="0">
    <w:p w:rsidR="00792A8D" w:rsidRDefault="00792A8D" w:rsidP="006048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8E6" w:rsidRDefault="006048E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8E6" w:rsidRDefault="006048E6" w:rsidP="006048E6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8E6" w:rsidRDefault="006048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E2F"/>
    <w:rsid w:val="00000096"/>
    <w:rsid w:val="00000173"/>
    <w:rsid w:val="00002DB7"/>
    <w:rsid w:val="0000443D"/>
    <w:rsid w:val="00015E8D"/>
    <w:rsid w:val="00032FEC"/>
    <w:rsid w:val="00036EAD"/>
    <w:rsid w:val="000468DF"/>
    <w:rsid w:val="000546D9"/>
    <w:rsid w:val="00057E2A"/>
    <w:rsid w:val="000612B4"/>
    <w:rsid w:val="00065A10"/>
    <w:rsid w:val="00065E97"/>
    <w:rsid w:val="00090CFB"/>
    <w:rsid w:val="00092544"/>
    <w:rsid w:val="00096ADB"/>
    <w:rsid w:val="000B1567"/>
    <w:rsid w:val="000B1AF2"/>
    <w:rsid w:val="000B4D42"/>
    <w:rsid w:val="000D2A00"/>
    <w:rsid w:val="000D48B1"/>
    <w:rsid w:val="000F3474"/>
    <w:rsid w:val="000F35FC"/>
    <w:rsid w:val="000F6ACD"/>
    <w:rsid w:val="00101093"/>
    <w:rsid w:val="0010122B"/>
    <w:rsid w:val="00105528"/>
    <w:rsid w:val="00105A44"/>
    <w:rsid w:val="00117ED5"/>
    <w:rsid w:val="00130FEE"/>
    <w:rsid w:val="00132D6A"/>
    <w:rsid w:val="00133FD2"/>
    <w:rsid w:val="001354CC"/>
    <w:rsid w:val="00143D45"/>
    <w:rsid w:val="00144675"/>
    <w:rsid w:val="00154CCF"/>
    <w:rsid w:val="00155BB9"/>
    <w:rsid w:val="0016166A"/>
    <w:rsid w:val="00161CEF"/>
    <w:rsid w:val="00171471"/>
    <w:rsid w:val="00193284"/>
    <w:rsid w:val="00197271"/>
    <w:rsid w:val="001A63D9"/>
    <w:rsid w:val="001B4AC9"/>
    <w:rsid w:val="001C3146"/>
    <w:rsid w:val="001D4ACF"/>
    <w:rsid w:val="001D4C80"/>
    <w:rsid w:val="001D7DBF"/>
    <w:rsid w:val="001E141C"/>
    <w:rsid w:val="001E50FE"/>
    <w:rsid w:val="001F340F"/>
    <w:rsid w:val="001F7B65"/>
    <w:rsid w:val="0020718C"/>
    <w:rsid w:val="00207F24"/>
    <w:rsid w:val="002126F0"/>
    <w:rsid w:val="00221B23"/>
    <w:rsid w:val="00222AFA"/>
    <w:rsid w:val="00225E04"/>
    <w:rsid w:val="0022678A"/>
    <w:rsid w:val="00226CA2"/>
    <w:rsid w:val="00227B9E"/>
    <w:rsid w:val="0024678E"/>
    <w:rsid w:val="0025760B"/>
    <w:rsid w:val="00260458"/>
    <w:rsid w:val="00260DB9"/>
    <w:rsid w:val="00262F6C"/>
    <w:rsid w:val="0027016A"/>
    <w:rsid w:val="00270AE7"/>
    <w:rsid w:val="00272BCE"/>
    <w:rsid w:val="00273C2D"/>
    <w:rsid w:val="00276269"/>
    <w:rsid w:val="00280F83"/>
    <w:rsid w:val="00294A99"/>
    <w:rsid w:val="00297897"/>
    <w:rsid w:val="002A013F"/>
    <w:rsid w:val="002A039E"/>
    <w:rsid w:val="002A1AD3"/>
    <w:rsid w:val="002B14FB"/>
    <w:rsid w:val="002B1D1D"/>
    <w:rsid w:val="002B7F63"/>
    <w:rsid w:val="002C0059"/>
    <w:rsid w:val="002C0619"/>
    <w:rsid w:val="002C128D"/>
    <w:rsid w:val="002E6BCE"/>
    <w:rsid w:val="002F040A"/>
    <w:rsid w:val="002F2114"/>
    <w:rsid w:val="002F2F28"/>
    <w:rsid w:val="002F38BC"/>
    <w:rsid w:val="00302758"/>
    <w:rsid w:val="00305964"/>
    <w:rsid w:val="003106D0"/>
    <w:rsid w:val="0031716C"/>
    <w:rsid w:val="003173EF"/>
    <w:rsid w:val="0032243E"/>
    <w:rsid w:val="00325F62"/>
    <w:rsid w:val="00334C1B"/>
    <w:rsid w:val="00340ECF"/>
    <w:rsid w:val="00341109"/>
    <w:rsid w:val="0034767A"/>
    <w:rsid w:val="00347B74"/>
    <w:rsid w:val="00352A7B"/>
    <w:rsid w:val="0036105D"/>
    <w:rsid w:val="003622A6"/>
    <w:rsid w:val="003633CF"/>
    <w:rsid w:val="0036487A"/>
    <w:rsid w:val="00366E82"/>
    <w:rsid w:val="003670C4"/>
    <w:rsid w:val="00377005"/>
    <w:rsid w:val="00382A0A"/>
    <w:rsid w:val="00387B90"/>
    <w:rsid w:val="003951A0"/>
    <w:rsid w:val="00395A81"/>
    <w:rsid w:val="00396A0E"/>
    <w:rsid w:val="003A6344"/>
    <w:rsid w:val="003C0208"/>
    <w:rsid w:val="003C0965"/>
    <w:rsid w:val="003C49F5"/>
    <w:rsid w:val="003C6CC3"/>
    <w:rsid w:val="003E24A1"/>
    <w:rsid w:val="003E4AC2"/>
    <w:rsid w:val="003F7C04"/>
    <w:rsid w:val="0040332B"/>
    <w:rsid w:val="0041181A"/>
    <w:rsid w:val="0042554F"/>
    <w:rsid w:val="004264FC"/>
    <w:rsid w:val="00441172"/>
    <w:rsid w:val="00451A35"/>
    <w:rsid w:val="00454A5F"/>
    <w:rsid w:val="0045598E"/>
    <w:rsid w:val="00460B5F"/>
    <w:rsid w:val="0047431D"/>
    <w:rsid w:val="00480B33"/>
    <w:rsid w:val="004864C2"/>
    <w:rsid w:val="00496FD2"/>
    <w:rsid w:val="004B7481"/>
    <w:rsid w:val="004C5BA4"/>
    <w:rsid w:val="004C6110"/>
    <w:rsid w:val="004F1DAB"/>
    <w:rsid w:val="004F3AF5"/>
    <w:rsid w:val="00500479"/>
    <w:rsid w:val="00503869"/>
    <w:rsid w:val="00515792"/>
    <w:rsid w:val="00516106"/>
    <w:rsid w:val="005177E3"/>
    <w:rsid w:val="005202CF"/>
    <w:rsid w:val="005234BF"/>
    <w:rsid w:val="005264E2"/>
    <w:rsid w:val="0053196A"/>
    <w:rsid w:val="0053451C"/>
    <w:rsid w:val="0053762E"/>
    <w:rsid w:val="005441F1"/>
    <w:rsid w:val="005465C0"/>
    <w:rsid w:val="005566D0"/>
    <w:rsid w:val="005622B6"/>
    <w:rsid w:val="00562C91"/>
    <w:rsid w:val="0057354F"/>
    <w:rsid w:val="00577EED"/>
    <w:rsid w:val="00582620"/>
    <w:rsid w:val="005839B3"/>
    <w:rsid w:val="00586D36"/>
    <w:rsid w:val="005A1FF2"/>
    <w:rsid w:val="005C75BF"/>
    <w:rsid w:val="005E291A"/>
    <w:rsid w:val="005E5104"/>
    <w:rsid w:val="005F37D6"/>
    <w:rsid w:val="005F53B5"/>
    <w:rsid w:val="005F6360"/>
    <w:rsid w:val="006048E6"/>
    <w:rsid w:val="00611DF8"/>
    <w:rsid w:val="00612CC3"/>
    <w:rsid w:val="0061499B"/>
    <w:rsid w:val="0062225F"/>
    <w:rsid w:val="00622B16"/>
    <w:rsid w:val="0062372A"/>
    <w:rsid w:val="00630F51"/>
    <w:rsid w:val="006346D1"/>
    <w:rsid w:val="00635BDC"/>
    <w:rsid w:val="00647459"/>
    <w:rsid w:val="00652113"/>
    <w:rsid w:val="00665697"/>
    <w:rsid w:val="00666C0B"/>
    <w:rsid w:val="006754DF"/>
    <w:rsid w:val="00677D4C"/>
    <w:rsid w:val="00682F87"/>
    <w:rsid w:val="00683034"/>
    <w:rsid w:val="00686DF1"/>
    <w:rsid w:val="006913E2"/>
    <w:rsid w:val="00693CC6"/>
    <w:rsid w:val="00695F8D"/>
    <w:rsid w:val="006A08DF"/>
    <w:rsid w:val="006B637D"/>
    <w:rsid w:val="006C6792"/>
    <w:rsid w:val="006D26FF"/>
    <w:rsid w:val="006E0D87"/>
    <w:rsid w:val="006E2D30"/>
    <w:rsid w:val="0070438A"/>
    <w:rsid w:val="00706926"/>
    <w:rsid w:val="00707463"/>
    <w:rsid w:val="00717DC9"/>
    <w:rsid w:val="00720B8C"/>
    <w:rsid w:val="00727A33"/>
    <w:rsid w:val="00737BD2"/>
    <w:rsid w:val="0074051F"/>
    <w:rsid w:val="00760170"/>
    <w:rsid w:val="00763FB3"/>
    <w:rsid w:val="00765036"/>
    <w:rsid w:val="007725D1"/>
    <w:rsid w:val="007829E7"/>
    <w:rsid w:val="0078389A"/>
    <w:rsid w:val="0079154D"/>
    <w:rsid w:val="00792A8D"/>
    <w:rsid w:val="007941CE"/>
    <w:rsid w:val="00795E52"/>
    <w:rsid w:val="007A5443"/>
    <w:rsid w:val="007B5916"/>
    <w:rsid w:val="007C49C5"/>
    <w:rsid w:val="007D1524"/>
    <w:rsid w:val="007E304D"/>
    <w:rsid w:val="007E39C4"/>
    <w:rsid w:val="007E3AFC"/>
    <w:rsid w:val="007E516B"/>
    <w:rsid w:val="007E64C7"/>
    <w:rsid w:val="007F2BC4"/>
    <w:rsid w:val="007F54DA"/>
    <w:rsid w:val="00802524"/>
    <w:rsid w:val="00802AFB"/>
    <w:rsid w:val="0080526D"/>
    <w:rsid w:val="0082326E"/>
    <w:rsid w:val="0082505F"/>
    <w:rsid w:val="00832138"/>
    <w:rsid w:val="00837527"/>
    <w:rsid w:val="0084233D"/>
    <w:rsid w:val="00843E55"/>
    <w:rsid w:val="00844307"/>
    <w:rsid w:val="0085219D"/>
    <w:rsid w:val="00856885"/>
    <w:rsid w:val="00861844"/>
    <w:rsid w:val="0086406D"/>
    <w:rsid w:val="008645E4"/>
    <w:rsid w:val="008769AA"/>
    <w:rsid w:val="0088155C"/>
    <w:rsid w:val="0088399B"/>
    <w:rsid w:val="00883C34"/>
    <w:rsid w:val="00884F01"/>
    <w:rsid w:val="008A16A5"/>
    <w:rsid w:val="008A421A"/>
    <w:rsid w:val="008A5EC7"/>
    <w:rsid w:val="008B50A4"/>
    <w:rsid w:val="008B7D16"/>
    <w:rsid w:val="008D1059"/>
    <w:rsid w:val="008D7FEE"/>
    <w:rsid w:val="008E6B4F"/>
    <w:rsid w:val="008E705B"/>
    <w:rsid w:val="008F0C1E"/>
    <w:rsid w:val="008F3656"/>
    <w:rsid w:val="00905A12"/>
    <w:rsid w:val="00907552"/>
    <w:rsid w:val="0090787E"/>
    <w:rsid w:val="00916185"/>
    <w:rsid w:val="009162CB"/>
    <w:rsid w:val="0092779E"/>
    <w:rsid w:val="0093412F"/>
    <w:rsid w:val="0093747D"/>
    <w:rsid w:val="009471B2"/>
    <w:rsid w:val="00953C54"/>
    <w:rsid w:val="0095466F"/>
    <w:rsid w:val="00957769"/>
    <w:rsid w:val="009655F7"/>
    <w:rsid w:val="00970C8C"/>
    <w:rsid w:val="00975241"/>
    <w:rsid w:val="00983B8D"/>
    <w:rsid w:val="009873D8"/>
    <w:rsid w:val="00987E7C"/>
    <w:rsid w:val="00995387"/>
    <w:rsid w:val="009A1C16"/>
    <w:rsid w:val="009A46B5"/>
    <w:rsid w:val="009A4825"/>
    <w:rsid w:val="009A5A32"/>
    <w:rsid w:val="009C4EC7"/>
    <w:rsid w:val="009C70E1"/>
    <w:rsid w:val="009D5218"/>
    <w:rsid w:val="009D790B"/>
    <w:rsid w:val="009E27B9"/>
    <w:rsid w:val="009F4D49"/>
    <w:rsid w:val="00A00CD1"/>
    <w:rsid w:val="00A047FA"/>
    <w:rsid w:val="00A24498"/>
    <w:rsid w:val="00A344FA"/>
    <w:rsid w:val="00A43870"/>
    <w:rsid w:val="00A513F5"/>
    <w:rsid w:val="00A55C31"/>
    <w:rsid w:val="00A57E96"/>
    <w:rsid w:val="00A67113"/>
    <w:rsid w:val="00A714D9"/>
    <w:rsid w:val="00A76FF5"/>
    <w:rsid w:val="00A96AEF"/>
    <w:rsid w:val="00AB14C3"/>
    <w:rsid w:val="00AC4BB6"/>
    <w:rsid w:val="00AC6DC8"/>
    <w:rsid w:val="00AC7551"/>
    <w:rsid w:val="00AD036C"/>
    <w:rsid w:val="00AD2BC0"/>
    <w:rsid w:val="00AD3411"/>
    <w:rsid w:val="00AD36AE"/>
    <w:rsid w:val="00AE3B98"/>
    <w:rsid w:val="00AF5D3C"/>
    <w:rsid w:val="00B118B3"/>
    <w:rsid w:val="00B329C0"/>
    <w:rsid w:val="00B4135A"/>
    <w:rsid w:val="00B42D57"/>
    <w:rsid w:val="00B5227B"/>
    <w:rsid w:val="00B527D8"/>
    <w:rsid w:val="00B539C3"/>
    <w:rsid w:val="00B539E6"/>
    <w:rsid w:val="00B53F48"/>
    <w:rsid w:val="00B5648A"/>
    <w:rsid w:val="00B7117E"/>
    <w:rsid w:val="00B71C97"/>
    <w:rsid w:val="00B7338D"/>
    <w:rsid w:val="00B741DD"/>
    <w:rsid w:val="00B950D1"/>
    <w:rsid w:val="00BA2AC0"/>
    <w:rsid w:val="00BB0F62"/>
    <w:rsid w:val="00BD42FC"/>
    <w:rsid w:val="00BE19E3"/>
    <w:rsid w:val="00BE45E5"/>
    <w:rsid w:val="00C11ED6"/>
    <w:rsid w:val="00C165F5"/>
    <w:rsid w:val="00C17DB8"/>
    <w:rsid w:val="00C21A3F"/>
    <w:rsid w:val="00C31B5E"/>
    <w:rsid w:val="00C36684"/>
    <w:rsid w:val="00C371D1"/>
    <w:rsid w:val="00C41481"/>
    <w:rsid w:val="00C44935"/>
    <w:rsid w:val="00C472DE"/>
    <w:rsid w:val="00C50AD4"/>
    <w:rsid w:val="00C53CD5"/>
    <w:rsid w:val="00C57365"/>
    <w:rsid w:val="00C61FAE"/>
    <w:rsid w:val="00C62586"/>
    <w:rsid w:val="00C63CC8"/>
    <w:rsid w:val="00C64A37"/>
    <w:rsid w:val="00C73757"/>
    <w:rsid w:val="00C74E2F"/>
    <w:rsid w:val="00C7732D"/>
    <w:rsid w:val="00C85426"/>
    <w:rsid w:val="00C9784D"/>
    <w:rsid w:val="00CA305E"/>
    <w:rsid w:val="00CA4386"/>
    <w:rsid w:val="00CA5CEB"/>
    <w:rsid w:val="00CB0DC9"/>
    <w:rsid w:val="00CB2D59"/>
    <w:rsid w:val="00CB319D"/>
    <w:rsid w:val="00CB5948"/>
    <w:rsid w:val="00CC34CF"/>
    <w:rsid w:val="00CC5618"/>
    <w:rsid w:val="00CC6FDF"/>
    <w:rsid w:val="00CD7B3F"/>
    <w:rsid w:val="00CE110F"/>
    <w:rsid w:val="00D007C3"/>
    <w:rsid w:val="00D03555"/>
    <w:rsid w:val="00D074BC"/>
    <w:rsid w:val="00D1253C"/>
    <w:rsid w:val="00D13F81"/>
    <w:rsid w:val="00D22775"/>
    <w:rsid w:val="00D341CD"/>
    <w:rsid w:val="00D41F95"/>
    <w:rsid w:val="00D51D67"/>
    <w:rsid w:val="00D544C3"/>
    <w:rsid w:val="00D62063"/>
    <w:rsid w:val="00D63C6C"/>
    <w:rsid w:val="00D65318"/>
    <w:rsid w:val="00D71669"/>
    <w:rsid w:val="00D74A26"/>
    <w:rsid w:val="00D75ACE"/>
    <w:rsid w:val="00D82D97"/>
    <w:rsid w:val="00D866EE"/>
    <w:rsid w:val="00D97072"/>
    <w:rsid w:val="00DB3BE3"/>
    <w:rsid w:val="00DB7938"/>
    <w:rsid w:val="00DC7F1A"/>
    <w:rsid w:val="00DD0602"/>
    <w:rsid w:val="00DD1558"/>
    <w:rsid w:val="00DD506C"/>
    <w:rsid w:val="00DD6ECD"/>
    <w:rsid w:val="00DE094D"/>
    <w:rsid w:val="00DE0B2B"/>
    <w:rsid w:val="00DF1A92"/>
    <w:rsid w:val="00DF47CD"/>
    <w:rsid w:val="00E02F27"/>
    <w:rsid w:val="00E1724B"/>
    <w:rsid w:val="00E37A26"/>
    <w:rsid w:val="00E37E17"/>
    <w:rsid w:val="00E415D9"/>
    <w:rsid w:val="00E42FA4"/>
    <w:rsid w:val="00E50AB7"/>
    <w:rsid w:val="00E6127D"/>
    <w:rsid w:val="00E6386E"/>
    <w:rsid w:val="00E66594"/>
    <w:rsid w:val="00E75420"/>
    <w:rsid w:val="00E7635D"/>
    <w:rsid w:val="00E82339"/>
    <w:rsid w:val="00E8282E"/>
    <w:rsid w:val="00E842A3"/>
    <w:rsid w:val="00E94A4C"/>
    <w:rsid w:val="00EA78F1"/>
    <w:rsid w:val="00EB45A9"/>
    <w:rsid w:val="00EB46FE"/>
    <w:rsid w:val="00EC04A4"/>
    <w:rsid w:val="00EC0CD7"/>
    <w:rsid w:val="00ED51F9"/>
    <w:rsid w:val="00ED577E"/>
    <w:rsid w:val="00ED5B1A"/>
    <w:rsid w:val="00EE39C7"/>
    <w:rsid w:val="00EF04CC"/>
    <w:rsid w:val="00EF3B19"/>
    <w:rsid w:val="00F00194"/>
    <w:rsid w:val="00F02657"/>
    <w:rsid w:val="00F03224"/>
    <w:rsid w:val="00F260C5"/>
    <w:rsid w:val="00F317F1"/>
    <w:rsid w:val="00F322FC"/>
    <w:rsid w:val="00F347A9"/>
    <w:rsid w:val="00F4408D"/>
    <w:rsid w:val="00F44D5A"/>
    <w:rsid w:val="00F44F49"/>
    <w:rsid w:val="00F504C9"/>
    <w:rsid w:val="00F520F3"/>
    <w:rsid w:val="00F66355"/>
    <w:rsid w:val="00F6789E"/>
    <w:rsid w:val="00F75B1F"/>
    <w:rsid w:val="00F92C18"/>
    <w:rsid w:val="00F97C06"/>
    <w:rsid w:val="00FA4F11"/>
    <w:rsid w:val="00FB3543"/>
    <w:rsid w:val="00FB7FEE"/>
    <w:rsid w:val="00FC22CA"/>
    <w:rsid w:val="00FC32F3"/>
    <w:rsid w:val="00FC6DC3"/>
    <w:rsid w:val="00FC7821"/>
    <w:rsid w:val="00FE61AC"/>
    <w:rsid w:val="00FE6311"/>
    <w:rsid w:val="00FF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8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48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48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48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48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8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48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48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48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48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>微软中国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2016-12-20T02:05:00Z</dcterms:created>
  <dcterms:modified xsi:type="dcterms:W3CDTF">2016-12-20T02:05:00Z</dcterms:modified>
</cp:coreProperties>
</file>