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D2D8C"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度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常州市金坛区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农机购置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与</w:t>
      </w:r>
    </w:p>
    <w:p w14:paraId="620EE1D2">
      <w:pPr>
        <w:jc w:val="center"/>
        <w:rPr>
          <w:rFonts w:hint="default" w:ascii="方正小标宋简体" w:hAnsi="方正小标宋简体" w:eastAsia="方正小标宋简体" w:cs="方正小标宋简体"/>
          <w:b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应用补贴政策落实报告</w:t>
      </w:r>
    </w:p>
    <w:bookmarkEnd w:id="0"/>
    <w:p w14:paraId="225B5096">
      <w:pPr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513C4FB9">
      <w:pPr>
        <w:spacing w:after="0" w:line="560" w:lineRule="exact"/>
        <w:ind w:right="-57" w:rightChars="-27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</w:rPr>
        <w:t>常州市金坛区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使用中央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和省级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补贴资金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239.92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其中兑付2024年购机补贴资金9.69万元，2025年购置补贴230.23万元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。新增农机具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台，受益户数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户，其中新增：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测深施肥装置2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；插秧机26台；辅助驾驶（系统）设备1台；谷物（粮食）干燥机（烘干机）6台；谷物联合收割机5台；加温设备1台；秸秆粉碎还田机2台；开沟机16台；粮食色选机1台；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大中型拖拉机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；埋茬起浆机27台；碾米机1台；农用（植保）无人驾驶航空器（可含撒播等功能）71台；旋耕播种机12台；旋耕机29台；育秧（苗）播种设备3台。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根据上级文件精神，结合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常州市金坛区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农机购置补贴工作实际，现将工作报告如下：</w:t>
      </w:r>
    </w:p>
    <w:p w14:paraId="37077F45">
      <w:pPr>
        <w:pStyle w:val="4"/>
        <w:numPr>
          <w:ilvl w:val="0"/>
          <w:numId w:val="1"/>
        </w:numPr>
        <w:ind w:firstLineChars="0"/>
        <w:jc w:val="left"/>
        <w:rPr>
          <w:rFonts w:hint="eastAsia" w:ascii="黑体" w:hAnsi="黑体" w:eastAsia="黑体" w:cs="黑体"/>
          <w:b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color w:val="auto"/>
          <w:sz w:val="32"/>
          <w:szCs w:val="32"/>
        </w:rPr>
        <w:t xml:space="preserve">基本情况 </w:t>
      </w:r>
    </w:p>
    <w:p w14:paraId="5F7E3A76">
      <w:pPr>
        <w:pStyle w:val="4"/>
        <w:numPr>
          <w:ilvl w:val="0"/>
          <w:numId w:val="2"/>
        </w:numPr>
        <w:ind w:firstLineChars="0"/>
        <w:jc w:val="left"/>
        <w:rPr>
          <w:rFonts w:hint="eastAsia" w:ascii="楷体" w:hAnsi="楷体" w:eastAsia="楷体" w:cs="楷体"/>
          <w:b/>
          <w:bCs w:val="0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color w:val="auto"/>
          <w:sz w:val="32"/>
          <w:szCs w:val="32"/>
        </w:rPr>
        <w:t>中央下达工作任务和绩效目标</w:t>
      </w:r>
    </w:p>
    <w:p w14:paraId="785DD84F">
      <w:pPr>
        <w:pStyle w:val="4"/>
        <w:numPr>
          <w:ilvl w:val="0"/>
          <w:numId w:val="3"/>
        </w:numPr>
        <w:spacing w:line="560" w:lineRule="exact"/>
        <w:ind w:firstLineChars="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资金文件下达：</w:t>
      </w:r>
    </w:p>
    <w:p w14:paraId="5ED071BB">
      <w:pPr>
        <w:spacing w:line="500" w:lineRule="exact"/>
        <w:ind w:firstLine="602" w:firstLineChars="200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</w:rPr>
        <w:t>中央资金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常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财农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〔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2025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〕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13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号</w:t>
      </w: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计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416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万元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；</w:t>
      </w:r>
    </w:p>
    <w:p w14:paraId="43F05763">
      <w:pPr>
        <w:spacing w:line="50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         常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财农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〔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2025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〕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40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号</w:t>
      </w: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计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-300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万元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。</w:t>
      </w:r>
    </w:p>
    <w:p w14:paraId="679CEA3C">
      <w:pPr>
        <w:spacing w:line="500" w:lineRule="exact"/>
        <w:ind w:firstLine="602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</w:rPr>
        <w:t>省级资金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：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常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财农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〔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2025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〕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号</w:t>
      </w: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计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285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万元。</w:t>
      </w:r>
    </w:p>
    <w:p w14:paraId="1C8489DD">
      <w:pPr>
        <w:spacing w:line="49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年中央和省级合计结余资金：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292.3511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万元。</w:t>
      </w:r>
    </w:p>
    <w:p w14:paraId="4B283018">
      <w:pPr>
        <w:pStyle w:val="4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4BE482C0">
      <w:pPr>
        <w:pStyle w:val="4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4C6CCB68">
      <w:pPr>
        <w:pStyle w:val="4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0F871B2D">
      <w:pPr>
        <w:pStyle w:val="4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41E6EE73">
      <w:pPr>
        <w:pStyle w:val="4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67809C53">
      <w:pPr>
        <w:pStyle w:val="4"/>
        <w:ind w:firstLine="602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2、绩效目标</w:t>
      </w:r>
    </w:p>
    <w:tbl>
      <w:tblPr>
        <w:tblStyle w:val="2"/>
        <w:tblW w:w="9725" w:type="dxa"/>
        <w:tblInd w:w="-1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2160"/>
        <w:gridCol w:w="1546"/>
        <w:gridCol w:w="2720"/>
        <w:gridCol w:w="1200"/>
        <w:gridCol w:w="1200"/>
      </w:tblGrid>
      <w:tr w14:paraId="20B93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F21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3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7C5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绩效目标类型</w:t>
            </w:r>
          </w:p>
        </w:tc>
        <w:tc>
          <w:tcPr>
            <w:tcW w:w="2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C64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绩效目标名称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8C6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目标值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A1A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完成值</w:t>
            </w:r>
          </w:p>
        </w:tc>
      </w:tr>
      <w:tr w14:paraId="194D9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9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014F9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20AC7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产出指标       （省级资金）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00B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数量指标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CCB43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农机购置补贴机具数（台/套）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171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DA4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158</w:t>
            </w:r>
          </w:p>
        </w:tc>
      </w:tr>
      <w:tr w14:paraId="6B56C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9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3C66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B6B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产出指标       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级资金）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1A5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数量指标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317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农机购置补贴机具数（台/套）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051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68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340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68</w:t>
            </w:r>
          </w:p>
        </w:tc>
      </w:tr>
    </w:tbl>
    <w:p w14:paraId="101B581A">
      <w:pPr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026E3443">
      <w:pPr>
        <w:pStyle w:val="4"/>
        <w:numPr>
          <w:ilvl w:val="0"/>
          <w:numId w:val="1"/>
        </w:numPr>
        <w:ind w:firstLineChars="0"/>
        <w:jc w:val="left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 xml:space="preserve">执行情况 </w:t>
      </w:r>
    </w:p>
    <w:p w14:paraId="43A95261">
      <w:pPr>
        <w:pStyle w:val="4"/>
        <w:numPr>
          <w:ilvl w:val="0"/>
          <w:numId w:val="4"/>
        </w:numPr>
        <w:ind w:firstLineChars="0"/>
        <w:jc w:val="left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 xml:space="preserve">组织管理情况 </w:t>
      </w:r>
    </w:p>
    <w:p w14:paraId="697E1560">
      <w:pPr>
        <w:spacing w:after="0" w:line="560" w:lineRule="exact"/>
        <w:ind w:right="-57" w:rightChars="-27"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1、建立健全农机购置补贴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各项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制度</w:t>
      </w:r>
    </w:p>
    <w:p w14:paraId="1791718A">
      <w:pPr>
        <w:spacing w:after="0" w:line="560" w:lineRule="exact"/>
        <w:ind w:right="-57" w:rightChars="-27"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印发《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</w:rPr>
        <w:t>常州市金坛区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农机购置补贴廉政风险防控机制建设实施方案及相关工作制度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，对全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农机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购置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补贴工作责任制度、机具核查办法、信息公开制度、投诉信访管理制度等进行了规范。</w:t>
      </w:r>
    </w:p>
    <w:p w14:paraId="7DC14FE8">
      <w:pPr>
        <w:spacing w:after="0" w:line="560" w:lineRule="exact"/>
        <w:ind w:right="-57" w:rightChars="-27"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2、成立农机购置补贴领导小组</w:t>
      </w:r>
    </w:p>
    <w:p w14:paraId="50164247">
      <w:pPr>
        <w:spacing w:after="0" w:line="560" w:lineRule="exact"/>
        <w:ind w:right="-57" w:rightChars="-27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成立了农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业农村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部门主要领导为组长，农机、财政分管领导为副组长，相关科室负责人、经办人、各镇农机购置补贴负责人参加的领导小组。为保证补贴资金安全，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增强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相关人员的责任意识和廉洁自律意识，建立健全廉政风险防控机制，落实补贴工作责任制，围绕农机购置补贴工作绘制业务流程图，查找风险控制点，实施防控管理；从政策制定、补贴资金分配等重要</w:t>
      </w:r>
      <w:r>
        <w:rPr>
          <w:rFonts w:hint="eastAsia" w:ascii="仿宋_GB2312" w:hAnsi="仿宋_GB2312" w:eastAsia="仿宋_GB2312" w:cs="仿宋_GB2312"/>
          <w:sz w:val="32"/>
          <w:szCs w:val="32"/>
        </w:rPr>
        <w:t>事项，实行会议议事审核制度，接受第三方监督检查。</w:t>
      </w:r>
    </w:p>
    <w:p w14:paraId="123B05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leftChars="200" w:firstLine="321" w:firstLineChars="100"/>
        <w:textAlignment w:val="auto"/>
        <w:rPr>
          <w:rFonts w:hint="eastAsia" w:ascii="仿宋_GB2312" w:hAnsi="宋体" w:eastAsia="仿宋_GB2312" w:cs="黑体"/>
          <w:b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黑体"/>
          <w:b/>
          <w:sz w:val="32"/>
          <w:szCs w:val="32"/>
          <w:lang w:val="en-US" w:eastAsia="zh-CN"/>
        </w:rPr>
        <w:t>3、严格补贴受理和信息公示制</w:t>
      </w:r>
    </w:p>
    <w:p w14:paraId="495C0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受理补贴申请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受理</w:t>
      </w:r>
      <w:r>
        <w:rPr>
          <w:rFonts w:hint="eastAsia" w:ascii="仿宋_GB2312" w:hAnsi="宋体" w:eastAsia="仿宋_GB2312"/>
          <w:sz w:val="32"/>
          <w:szCs w:val="32"/>
        </w:rPr>
        <w:t>时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间</w:t>
      </w:r>
      <w:r>
        <w:rPr>
          <w:rFonts w:hint="eastAsia" w:ascii="仿宋_GB2312" w:hAnsi="宋体" w:eastAsia="仿宋_GB2312"/>
          <w:sz w:val="32"/>
          <w:szCs w:val="32"/>
        </w:rPr>
        <w:t>，必须现场核实购机者资格和补贴机具，确保销售的真实性。在政府（部门）网站设立农机购置补贴信息公开专栏及时公开相关信息，已核实的购机信息公示不少于5天，接受群众监督。</w:t>
      </w:r>
    </w:p>
    <w:p w14:paraId="2F69E0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leftChars="200" w:firstLine="321" w:firstLineChars="1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黑体"/>
          <w:b/>
          <w:sz w:val="32"/>
          <w:szCs w:val="32"/>
          <w:lang w:val="en-US" w:eastAsia="zh-CN"/>
        </w:rPr>
        <w:t>4、构建监督管理长效机制</w:t>
      </w:r>
    </w:p>
    <w:p w14:paraId="32C222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监督管理贯穿农机购置补贴执行的全过程，做到农机购置业务工作和监督管理同布置、同实施。在切实抓好制度建设的同时，注重加强教育、培训、督查、考核等各项配套措施。把开展经常性的岗位廉政教育、加强补贴政策的监督检查作为风险防范的立足点和抓手，切实增强风险防范效果。</w:t>
      </w:r>
    </w:p>
    <w:p w14:paraId="6E0528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加强对购机者和乡镇农机部门的监管。坚持以问题为导向，适时开展专项督查，强化监管，严惩违规。根据报账材料，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严格按照省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厅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要求，对高风险机具和成套设施装备等的抽查，重点对单一产品购置较为集中、单人多台套、短期内大批量、同一主体连年重复购置重点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核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查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</w:p>
    <w:p w14:paraId="5174588E">
      <w:pPr>
        <w:pStyle w:val="4"/>
        <w:numPr>
          <w:ilvl w:val="0"/>
          <w:numId w:val="1"/>
        </w:numPr>
        <w:ind w:firstLineChars="0"/>
        <w:jc w:val="left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 xml:space="preserve">资金支出情况 </w:t>
      </w:r>
    </w:p>
    <w:p w14:paraId="73243268">
      <w:pPr>
        <w:pStyle w:val="4"/>
        <w:ind w:firstLine="56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截至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12月31日，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兑付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2025年度农机购置补贴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资金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230.23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万元。</w:t>
      </w:r>
    </w:p>
    <w:p w14:paraId="0E2A3F9B">
      <w:pPr>
        <w:pStyle w:val="4"/>
        <w:numPr>
          <w:ilvl w:val="0"/>
          <w:numId w:val="1"/>
        </w:numPr>
        <w:ind w:firstLineChars="0"/>
        <w:jc w:val="left"/>
        <w:rPr>
          <w:rFonts w:hint="eastAsia" w:ascii="黑体" w:hAnsi="黑体" w:eastAsia="黑体" w:cs="黑体"/>
          <w:b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sz w:val="32"/>
          <w:szCs w:val="32"/>
          <w:highlight w:val="none"/>
        </w:rPr>
        <w:t xml:space="preserve">任务开展情况 </w:t>
      </w:r>
    </w:p>
    <w:p w14:paraId="1A835304">
      <w:pPr>
        <w:wordWrap w:val="0"/>
        <w:spacing w:line="385" w:lineRule="atLeas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2025年度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</w:rPr>
        <w:t>常州市金坛区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农机购置补贴系统中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使用资金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241.41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资金兑付230.23万元，资金兑付率达95.37%。2025年度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</w:rPr>
        <w:t>常州市金坛区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农机购置补贴系统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兑付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机具数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226</w:t>
      </w:r>
      <w:r>
        <w:rPr>
          <w:rFonts w:hint="eastAsia" w:ascii="仿宋_GB2312" w:hAnsi="仿宋_GB2312" w:eastAsia="仿宋_GB2312" w:cs="仿宋_GB2312"/>
          <w:sz w:val="32"/>
          <w:szCs w:val="32"/>
        </w:rPr>
        <w:t>台套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资金使用重大违规违纪问题无。</w:t>
      </w:r>
    </w:p>
    <w:p w14:paraId="4AFE1BA1">
      <w:pPr>
        <w:pStyle w:val="4"/>
        <w:numPr>
          <w:ilvl w:val="0"/>
          <w:numId w:val="0"/>
        </w:numPr>
        <w:jc w:val="left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/>
          <w:sz w:val="32"/>
          <w:szCs w:val="32"/>
        </w:rPr>
        <w:t>问题及建议</w:t>
      </w:r>
    </w:p>
    <w:p w14:paraId="56B7B1E4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加大对</w:t>
      </w:r>
      <w:r>
        <w:rPr>
          <w:rFonts w:hint="eastAsia" w:ascii="仿宋_GB2312" w:hAnsi="仿宋_GB2312" w:eastAsia="仿宋_GB2312" w:cs="仿宋_GB2312"/>
          <w:sz w:val="32"/>
          <w:szCs w:val="32"/>
        </w:rPr>
        <w:t>农机购置补贴违规查处力度。建议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省厅相关部门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进入省补目录的生产企业回头看检查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DB4A651">
      <w:pPr>
        <w:pStyle w:val="4"/>
        <w:ind w:firstLine="4480" w:firstLineChars="1400"/>
        <w:jc w:val="left"/>
        <w:rPr>
          <w:rFonts w:hint="default" w:ascii="仿宋_GB2312" w:hAnsi="仿宋_GB2312" w:eastAsia="仿宋_GB2312" w:cs="仿宋_GB2312"/>
          <w:sz w:val="32"/>
          <w:szCs w:val="32"/>
        </w:rPr>
      </w:pPr>
    </w:p>
    <w:p w14:paraId="3AC64F25">
      <w:pPr>
        <w:pStyle w:val="4"/>
        <w:ind w:firstLine="4480" w:firstLineChars="1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常州市金坛区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农业农村局</w:t>
      </w:r>
    </w:p>
    <w:p w14:paraId="3D5982FB">
      <w:pPr>
        <w:pStyle w:val="4"/>
        <w:ind w:firstLine="4800" w:firstLineChars="15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4E8A14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D4EBB0"/>
    <w:multiLevelType w:val="multilevel"/>
    <w:tmpl w:val="B5D4EBB0"/>
    <w:lvl w:ilvl="0" w:tentative="0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ABD5FBC"/>
    <w:multiLevelType w:val="multilevel"/>
    <w:tmpl w:val="2ABD5FBC"/>
    <w:lvl w:ilvl="0" w:tentative="0">
      <w:start w:val="1"/>
      <w:numFmt w:val="decimal"/>
      <w:lvlText w:val="%1、"/>
      <w:lvlJc w:val="left"/>
      <w:pPr>
        <w:ind w:left="129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10" w:hanging="420"/>
      </w:pPr>
    </w:lvl>
    <w:lvl w:ilvl="2" w:tentative="0">
      <w:start w:val="1"/>
      <w:numFmt w:val="lowerRoman"/>
      <w:lvlText w:val="%3."/>
      <w:lvlJc w:val="right"/>
      <w:pPr>
        <w:ind w:left="1830" w:hanging="420"/>
      </w:pPr>
    </w:lvl>
    <w:lvl w:ilvl="3" w:tentative="0">
      <w:start w:val="1"/>
      <w:numFmt w:val="decimal"/>
      <w:lvlText w:val="%4."/>
      <w:lvlJc w:val="left"/>
      <w:pPr>
        <w:ind w:left="2250" w:hanging="420"/>
      </w:pPr>
    </w:lvl>
    <w:lvl w:ilvl="4" w:tentative="0">
      <w:start w:val="1"/>
      <w:numFmt w:val="lowerLetter"/>
      <w:lvlText w:val="%5)"/>
      <w:lvlJc w:val="left"/>
      <w:pPr>
        <w:ind w:left="2670" w:hanging="420"/>
      </w:pPr>
    </w:lvl>
    <w:lvl w:ilvl="5" w:tentative="0">
      <w:start w:val="1"/>
      <w:numFmt w:val="lowerRoman"/>
      <w:lvlText w:val="%6."/>
      <w:lvlJc w:val="right"/>
      <w:pPr>
        <w:ind w:left="3090" w:hanging="420"/>
      </w:pPr>
    </w:lvl>
    <w:lvl w:ilvl="6" w:tentative="0">
      <w:start w:val="1"/>
      <w:numFmt w:val="decimal"/>
      <w:lvlText w:val="%7."/>
      <w:lvlJc w:val="left"/>
      <w:pPr>
        <w:ind w:left="3510" w:hanging="420"/>
      </w:pPr>
    </w:lvl>
    <w:lvl w:ilvl="7" w:tentative="0">
      <w:start w:val="1"/>
      <w:numFmt w:val="lowerLetter"/>
      <w:lvlText w:val="%8)"/>
      <w:lvlJc w:val="left"/>
      <w:pPr>
        <w:ind w:left="3930" w:hanging="420"/>
      </w:pPr>
    </w:lvl>
    <w:lvl w:ilvl="8" w:tentative="0">
      <w:start w:val="1"/>
      <w:numFmt w:val="lowerRoman"/>
      <w:lvlText w:val="%9."/>
      <w:lvlJc w:val="right"/>
      <w:pPr>
        <w:ind w:left="4350" w:hanging="420"/>
      </w:pPr>
    </w:lvl>
  </w:abstractNum>
  <w:abstractNum w:abstractNumId="2">
    <w:nsid w:val="58AA4486"/>
    <w:multiLevelType w:val="multilevel"/>
    <w:tmpl w:val="58AA4486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B3574A7"/>
    <w:multiLevelType w:val="multilevel"/>
    <w:tmpl w:val="7B3574A7"/>
    <w:lvl w:ilvl="0" w:tentative="0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22F9D"/>
    <w:rsid w:val="05A131E3"/>
    <w:rsid w:val="08C571E9"/>
    <w:rsid w:val="0AF87C75"/>
    <w:rsid w:val="10E01064"/>
    <w:rsid w:val="115550F9"/>
    <w:rsid w:val="171C118A"/>
    <w:rsid w:val="187C78C4"/>
    <w:rsid w:val="217C223D"/>
    <w:rsid w:val="21975CF5"/>
    <w:rsid w:val="235F22BC"/>
    <w:rsid w:val="236B5495"/>
    <w:rsid w:val="26E52AD8"/>
    <w:rsid w:val="2E717347"/>
    <w:rsid w:val="2FEF6776"/>
    <w:rsid w:val="314E571E"/>
    <w:rsid w:val="36806379"/>
    <w:rsid w:val="3C9D1A25"/>
    <w:rsid w:val="3DBF40D8"/>
    <w:rsid w:val="3E693B97"/>
    <w:rsid w:val="478D08F6"/>
    <w:rsid w:val="497C0C22"/>
    <w:rsid w:val="50693C94"/>
    <w:rsid w:val="5D5A0E23"/>
    <w:rsid w:val="5D7A0EEF"/>
    <w:rsid w:val="674C7A2E"/>
    <w:rsid w:val="697B284D"/>
    <w:rsid w:val="6E4C47B8"/>
    <w:rsid w:val="7AD26045"/>
    <w:rsid w:val="7BD858DD"/>
    <w:rsid w:val="7FB3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1339</Words>
  <Characters>1451</Characters>
  <Lines>0</Lines>
  <Paragraphs>0</Paragraphs>
  <TotalTime>3</TotalTime>
  <ScaleCrop>false</ScaleCrop>
  <LinksUpToDate>false</LinksUpToDate>
  <CharactersWithSpaces>1486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2026-01-05T02:37:00Z</dcterms:created>
  <dc:creator>X</dc:creator>
  <cp:lastModifiedBy>詹小棠</cp:lastModifiedBy>
  <dcterms:modified xsi:type="dcterms:W3CDTF">2026-01-29T05:59:07Z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eyJoZGlkIjoiMzQwM2E1NTEyOGRiY2Y1OTYwN2I4NDdjZjg3ODU2ZmMiLCJ1c2VySWQiOiIyNTI5NDg3MjYifQ==</vt:lpwstr>
  </property>
  <property fmtid="{D5CDD505-2E9C-101B-9397-08002B2CF9AE}" pid="4" name="ICV">
    <vt:lpwstr>58DAF8D7EA05420DADF447E511EE1D8A_13</vt:lpwstr>
  </property>
</Properties>
</file>