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BF82">
      <w:pPr>
        <w:rPr>
          <w:rFonts w:ascii="方正小标宋简体" w:hAnsi="楷体" w:eastAsia="方正小标宋简体" w:cs="仿宋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6"/>
        </w:rPr>
        <w:t>附件</w:t>
      </w:r>
    </w:p>
    <w:p w14:paraId="43574911">
      <w:pPr>
        <w:spacing w:line="560" w:lineRule="exact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金坛区养殖池塘提升（标准化改造）项目验收情况表</w:t>
      </w:r>
    </w:p>
    <w:tbl>
      <w:tblPr>
        <w:tblStyle w:val="5"/>
        <w:tblW w:w="416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687"/>
        <w:gridCol w:w="2194"/>
        <w:gridCol w:w="2431"/>
        <w:gridCol w:w="1527"/>
        <w:gridCol w:w="1627"/>
      </w:tblGrid>
      <w:tr w14:paraId="62782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15F6EBEB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87" w:type="dxa"/>
            <w:vAlign w:val="center"/>
          </w:tcPr>
          <w:p w14:paraId="0AAE4755">
            <w:pPr>
              <w:widowControl/>
              <w:spacing w:line="260" w:lineRule="exact"/>
              <w:jc w:val="center"/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C347FC8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Cs w:val="21"/>
              </w:rPr>
              <w:t>地点</w:t>
            </w: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（镇、村）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AE4E5AA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建设主体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37ABE00">
            <w:pPr>
              <w:widowControl/>
              <w:spacing w:line="260" w:lineRule="exact"/>
              <w:jc w:val="center"/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建设面积</w:t>
            </w:r>
          </w:p>
          <w:p w14:paraId="37575DA3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（亩）</w:t>
            </w:r>
          </w:p>
        </w:tc>
        <w:tc>
          <w:tcPr>
            <w:tcW w:w="1627" w:type="dxa"/>
            <w:vAlign w:val="center"/>
          </w:tcPr>
          <w:p w14:paraId="73E0C291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净化模式</w:t>
            </w:r>
          </w:p>
        </w:tc>
      </w:tr>
      <w:tr w14:paraId="71B95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2828C23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14:paraId="732EA55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常州市金坛区金城镇</w:t>
            </w:r>
          </w:p>
          <w:p w14:paraId="1B59FA0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后阳村村民委员会池塘</w:t>
            </w:r>
          </w:p>
          <w:p w14:paraId="322879B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提升改造项目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EB21EF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金城镇、后阳村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4C3C6F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016F534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金城镇后阳村</w:t>
            </w:r>
          </w:p>
          <w:p w14:paraId="6FF3012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8CAB12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132</w:t>
            </w:r>
          </w:p>
        </w:tc>
        <w:tc>
          <w:tcPr>
            <w:tcW w:w="1627" w:type="dxa"/>
            <w:vAlign w:val="center"/>
          </w:tcPr>
          <w:p w14:paraId="1A11478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39236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6B57B09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14:paraId="2E8D41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常州市金坛区金城镇沈渎村村民委员会池塘提升改造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B13757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金城镇、沈渎村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5B12DB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3B25496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金城镇沈渎村</w:t>
            </w:r>
          </w:p>
          <w:p w14:paraId="6156806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06EBC0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222</w:t>
            </w:r>
          </w:p>
        </w:tc>
        <w:tc>
          <w:tcPr>
            <w:tcW w:w="1627" w:type="dxa"/>
            <w:vAlign w:val="center"/>
          </w:tcPr>
          <w:p w14:paraId="7A7E335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1FEBF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7A628D6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14:paraId="287D93B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常州市金坛区金城镇白塔村村民委员会池塘</w:t>
            </w:r>
          </w:p>
          <w:p w14:paraId="44ADD2D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提升改造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B8EFEB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金城镇、白塔村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51F8EF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37C4418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金城镇白塔村</w:t>
            </w:r>
          </w:p>
          <w:p w14:paraId="1DC83AC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B7D953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907</w:t>
            </w:r>
          </w:p>
        </w:tc>
        <w:tc>
          <w:tcPr>
            <w:tcW w:w="1627" w:type="dxa"/>
            <w:vAlign w:val="center"/>
          </w:tcPr>
          <w:p w14:paraId="607C43F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67203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4F8B81D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14:paraId="4FC812A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常州市金坛区金城镇前庄村村民委员会池塘提升改造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1376AA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金城镇、前庄村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3F660B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35E589D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金城镇前庄村</w:t>
            </w:r>
          </w:p>
          <w:p w14:paraId="3FDF6EC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84EC03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271</w:t>
            </w:r>
          </w:p>
        </w:tc>
        <w:tc>
          <w:tcPr>
            <w:tcW w:w="1627" w:type="dxa"/>
            <w:vAlign w:val="center"/>
          </w:tcPr>
          <w:p w14:paraId="650BB5D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54BD5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6F0124F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14:paraId="0AA20AD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指前镇建春村池塘</w:t>
            </w:r>
          </w:p>
          <w:p w14:paraId="660C317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标准化改造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4952BA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指前镇、建春村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B126E9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4BA0D58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指前镇建春村</w:t>
            </w:r>
          </w:p>
          <w:p w14:paraId="79D5018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DF5DDC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428</w:t>
            </w:r>
          </w:p>
        </w:tc>
        <w:tc>
          <w:tcPr>
            <w:tcW w:w="1627" w:type="dxa"/>
            <w:vAlign w:val="center"/>
          </w:tcPr>
          <w:p w14:paraId="4848B8C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多级净化</w:t>
            </w:r>
          </w:p>
        </w:tc>
      </w:tr>
      <w:tr w14:paraId="1FE75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77AC47A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14:paraId="66AE74F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常州洋泽农业科技有限公司池塘（四号桥片）标准化改造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AB7A6A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指前镇、岳阳村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99EDC4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常州洋泽农业科技</w:t>
            </w:r>
          </w:p>
          <w:p w14:paraId="0ED8021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88EA3B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78</w:t>
            </w:r>
          </w:p>
        </w:tc>
        <w:tc>
          <w:tcPr>
            <w:tcW w:w="1627" w:type="dxa"/>
            <w:vAlign w:val="center"/>
          </w:tcPr>
          <w:p w14:paraId="441DDCF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02FD06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168C0AD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14:paraId="7FCB557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常州洋泽农业科技有限公司池塘（指前村片）提升改造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037A14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指前镇、指前村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D1634E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常州洋泽农业科技</w:t>
            </w:r>
          </w:p>
          <w:p w14:paraId="4D6116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D0CE7A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310</w:t>
            </w:r>
          </w:p>
        </w:tc>
        <w:tc>
          <w:tcPr>
            <w:tcW w:w="1627" w:type="dxa"/>
            <w:vAlign w:val="center"/>
          </w:tcPr>
          <w:p w14:paraId="1AF64FB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三池两坝</w:t>
            </w:r>
          </w:p>
        </w:tc>
      </w:tr>
      <w:tr w14:paraId="1B69B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1341" w:type="dxa"/>
            <w:shd w:val="clear" w:color="auto" w:fill="auto"/>
            <w:vAlign w:val="center"/>
          </w:tcPr>
          <w:p w14:paraId="2768C40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vAlign w:val="center"/>
          </w:tcPr>
          <w:p w14:paraId="28F6EF6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常州市金坛区薛埠镇</w:t>
            </w:r>
          </w:p>
          <w:p w14:paraId="1013046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长山村村民委员会</w:t>
            </w:r>
          </w:p>
          <w:p w14:paraId="057249C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（三期）池塘提升改造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6BC32F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薛埠镇、长山村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699FB7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常州市金坛区</w:t>
            </w:r>
          </w:p>
          <w:p w14:paraId="1EB0880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薛埠镇长山村</w:t>
            </w:r>
          </w:p>
          <w:p w14:paraId="067CE5B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5C9264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301</w:t>
            </w:r>
          </w:p>
        </w:tc>
        <w:tc>
          <w:tcPr>
            <w:tcW w:w="1627" w:type="dxa"/>
            <w:vAlign w:val="center"/>
          </w:tcPr>
          <w:p w14:paraId="72E7519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多级净化</w:t>
            </w:r>
          </w:p>
        </w:tc>
      </w:tr>
    </w:tbl>
    <w:p w14:paraId="78652339">
      <w:pPr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F2"/>
    <w:rsid w:val="0009795C"/>
    <w:rsid w:val="0010063A"/>
    <w:rsid w:val="00105811"/>
    <w:rsid w:val="00127B73"/>
    <w:rsid w:val="001418F2"/>
    <w:rsid w:val="001C631F"/>
    <w:rsid w:val="001D3BFF"/>
    <w:rsid w:val="001D5010"/>
    <w:rsid w:val="00211BE9"/>
    <w:rsid w:val="00242DE9"/>
    <w:rsid w:val="003468F8"/>
    <w:rsid w:val="003B65C8"/>
    <w:rsid w:val="003C5E93"/>
    <w:rsid w:val="003F1637"/>
    <w:rsid w:val="00457EA9"/>
    <w:rsid w:val="004A0031"/>
    <w:rsid w:val="004B0E5C"/>
    <w:rsid w:val="004B2FED"/>
    <w:rsid w:val="005C6D6B"/>
    <w:rsid w:val="005F4E57"/>
    <w:rsid w:val="006C6A3B"/>
    <w:rsid w:val="00762447"/>
    <w:rsid w:val="007D5B7F"/>
    <w:rsid w:val="00814D56"/>
    <w:rsid w:val="00821969"/>
    <w:rsid w:val="008A2B4C"/>
    <w:rsid w:val="008A4CD7"/>
    <w:rsid w:val="009405EB"/>
    <w:rsid w:val="00946572"/>
    <w:rsid w:val="009E6985"/>
    <w:rsid w:val="00A00CA2"/>
    <w:rsid w:val="00A40F4F"/>
    <w:rsid w:val="00A80033"/>
    <w:rsid w:val="00AA72CF"/>
    <w:rsid w:val="00B202D9"/>
    <w:rsid w:val="00B41C71"/>
    <w:rsid w:val="00B602A0"/>
    <w:rsid w:val="00B80E84"/>
    <w:rsid w:val="00C71D94"/>
    <w:rsid w:val="00D020E8"/>
    <w:rsid w:val="00DE3024"/>
    <w:rsid w:val="00F82F3F"/>
    <w:rsid w:val="00F8472C"/>
    <w:rsid w:val="736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1361</Characters>
  <Lines>10</Lines>
  <Paragraphs>3</Paragraphs>
  <TotalTime>30</TotalTime>
  <ScaleCrop>false</ScaleCrop>
  <LinksUpToDate>false</LinksUpToDate>
  <CharactersWithSpaces>1415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2025-07-07T07:54:00Z</dcterms:created>
  <dc:creator>NTKO</dc:creator>
  <cp:lastModifiedBy>詹小棠</cp:lastModifiedBy>
  <dcterms:modified xsi:type="dcterms:W3CDTF">2025-07-07T09:48:12Z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eyJoZGlkIjoiYzViMzg2M2Y4NjdlMzJlM2U3MWE1YzJiYWY0ZDA3MTAiLCJ1c2VySWQiOiI3MDAxNDEwNTQifQ==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8E49B3A8E25940C7A326482882CBF319_12</vt:lpwstr>
  </property>
</Properties>
</file>