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E60CC">
      <w:pPr>
        <w:autoSpaceDE w:val="0"/>
        <w:autoSpaceDN w:val="0"/>
        <w:adjustRightInd w:val="0"/>
        <w:spacing w:line="660" w:lineRule="exact"/>
        <w:ind w:right="280"/>
        <w:jc w:val="both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小标宋_GBK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：</w:t>
      </w:r>
    </w:p>
    <w:p w14:paraId="628EB344"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</w:p>
    <w:p w14:paraId="2C0ECADD"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eastAsia" w:ascii="宋体" w:hAnsi="宋体"/>
          <w:b/>
          <w:sz w:val="2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年金坛区中小学生排球比赛竞赛规程</w:t>
      </w:r>
      <w:bookmarkStart w:id="0" w:name="_Hlk504509400"/>
    </w:p>
    <w:p w14:paraId="709CD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 w14:paraId="62765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bookmarkEnd w:id="0"/>
    <w:p w14:paraId="3AA50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 w14:paraId="5CAC1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金坛区各中小学均可报名参赛。</w:t>
      </w:r>
    </w:p>
    <w:p w14:paraId="032C5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</w:t>
      </w:r>
    </w:p>
    <w:p w14:paraId="6483D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（一）小学组：</w:t>
      </w:r>
      <w:r>
        <w:rPr>
          <w:rFonts w:hint="default"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</w:t>
      </w:r>
    </w:p>
    <w:p w14:paraId="59532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（二）初中组：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</w:t>
      </w:r>
    </w:p>
    <w:p w14:paraId="37963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（三）高中组：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</w:t>
      </w:r>
    </w:p>
    <w:p w14:paraId="0A339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四、竞赛办法</w:t>
      </w:r>
    </w:p>
    <w:p w14:paraId="261A8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（一）各单位最多可报男、女两支队伍，每队可报领队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人，教练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人，运动员</w:t>
      </w:r>
      <w:r>
        <w:rPr>
          <w:rFonts w:hint="eastAsia"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0B41B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（二）赛制由组委会根据组别、队伍数量进行设置。(分组循环原则上按前一年比赛名次蛇形分组，若有新增队伍，则按报名先后分组，决赛阶段采用淘汰制)。</w:t>
      </w:r>
    </w:p>
    <w:p w14:paraId="161B6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（三）网高：高中组，男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43m</w:t>
      </w:r>
      <w:r>
        <w:rPr>
          <w:rFonts w:hint="eastAsia" w:ascii="仿宋" w:hAnsi="仿宋" w:eastAsia="仿宋" w:cs="仿宋"/>
          <w:sz w:val="32"/>
          <w:szCs w:val="32"/>
        </w:rPr>
        <w:t>、女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24m</w:t>
      </w:r>
      <w:r>
        <w:rPr>
          <w:rFonts w:hint="eastAsia" w:ascii="仿宋" w:hAnsi="仿宋" w:eastAsia="仿宋" w:cs="仿宋"/>
          <w:sz w:val="32"/>
          <w:szCs w:val="32"/>
        </w:rPr>
        <w:t>；初中组，男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35m</w:t>
      </w:r>
      <w:r>
        <w:rPr>
          <w:rFonts w:hint="eastAsia" w:ascii="仿宋" w:hAnsi="仿宋" w:eastAsia="仿宋" w:cs="仿宋"/>
          <w:sz w:val="32"/>
          <w:szCs w:val="32"/>
        </w:rPr>
        <w:t>、女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15m</w:t>
      </w:r>
      <w:r>
        <w:rPr>
          <w:rFonts w:hint="eastAsia" w:ascii="仿宋" w:hAnsi="仿宋" w:eastAsia="仿宋" w:cs="仿宋"/>
          <w:sz w:val="32"/>
          <w:szCs w:val="32"/>
        </w:rPr>
        <w:t>；小学组，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10m</w:t>
      </w:r>
      <w:r>
        <w:rPr>
          <w:rFonts w:hint="eastAsia" w:ascii="仿宋" w:hAnsi="仿宋" w:eastAsia="仿宋" w:cs="仿宋"/>
          <w:sz w:val="32"/>
          <w:szCs w:val="32"/>
        </w:rPr>
        <w:t>。比赛用球：成年球。</w:t>
      </w:r>
    </w:p>
    <w:p w14:paraId="6E84F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（四）每场比赛采用三局二胜制（小学组每局</w:t>
      </w:r>
      <w:r>
        <w:rPr>
          <w:rFonts w:hint="eastAsia" w:ascii="Times New Roman" w:hAnsi="Times New Roman" w:eastAsia="仿宋" w:cs="Times New Roman"/>
          <w:sz w:val="32"/>
          <w:szCs w:val="32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分，决胜局</w:t>
      </w:r>
      <w:r>
        <w:rPr>
          <w:rFonts w:hint="eastAsia" w:ascii="Times New Roman" w:hAnsi="Times New Roman" w:eastAsia="仿宋" w:cs="Times New Roman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分；中学组每局</w:t>
      </w:r>
      <w:r>
        <w:rPr>
          <w:rFonts w:hint="eastAsia" w:ascii="Times New Roman" w:hAnsi="Times New Roman" w:eastAsia="仿宋" w:cs="Times New Roman"/>
          <w:sz w:val="32"/>
          <w:szCs w:val="32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分，决胜局</w:t>
      </w:r>
      <w:r>
        <w:rPr>
          <w:rFonts w:hint="eastAsia" w:ascii="Times New Roman" w:hAnsi="Times New Roman" w:eastAsia="仿宋" w:cs="Times New Roman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分）。在同组比赛中获胜的比赛场次数量，胜场多者排名在前。如遇两队或两队以上胜场相等时，比赛积分多者名次列前，积分办法为:比赛结果为2:0时，胜队积3分，负队积0分;比赛结果为2:1时，胜队积2分，负队积1分;若弃权则取消全部比赛成绩。如遇两队或两队以上积分相等，则采用下列办法决赛名次:</w:t>
      </w:r>
    </w:p>
    <w:p w14:paraId="7D73D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A(胜局总数)</w:t>
      </w:r>
    </w:p>
    <w:p w14:paraId="5559C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</w:t>
      </w:r>
      <w:r>
        <w:rPr>
          <w:rFonts w:hint="eastAsia" w:ascii="仿宋" w:hAnsi="仿宋" w:eastAsia="仿宋" w:cs="仿宋"/>
          <w:sz w:val="32"/>
          <w:szCs w:val="32"/>
        </w:rPr>
        <w:t>=C值，C值高者名次列前。</w:t>
      </w:r>
    </w:p>
    <w:p w14:paraId="23B47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B(负局总数)</w:t>
      </w:r>
    </w:p>
    <w:p w14:paraId="036BF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(4)如C值仍相等，则采用</w:t>
      </w:r>
    </w:p>
    <w:p w14:paraId="5ACED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X(总得分数)</w:t>
      </w:r>
    </w:p>
    <w:p w14:paraId="6393A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</w:t>
      </w:r>
      <w:r>
        <w:rPr>
          <w:rFonts w:hint="eastAsia" w:ascii="仿宋" w:hAnsi="仿宋" w:eastAsia="仿宋" w:cs="仿宋"/>
          <w:sz w:val="32"/>
          <w:szCs w:val="32"/>
        </w:rPr>
        <w:t>=Z值，Z值高者名次列前。</w:t>
      </w:r>
    </w:p>
    <w:p w14:paraId="197BB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Y(总失分数)</w:t>
      </w:r>
    </w:p>
    <w:p w14:paraId="10015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五、录取名次与奖励</w:t>
      </w:r>
    </w:p>
    <w:p w14:paraId="4E55A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各组别录取前八名给予奖励，报名不足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队则按高限录取名次。</w:t>
      </w:r>
    </w:p>
    <w:p w14:paraId="31DD8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六、资格审查</w:t>
      </w:r>
    </w:p>
    <w:p w14:paraId="2A24F02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参赛单位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加盖单位公章的比赛报名表（附件7）、</w:t>
      </w:r>
      <w:r>
        <w:rPr>
          <w:rFonts w:hint="eastAsia" w:ascii="仿宋" w:hAnsi="仿宋" w:eastAsia="仿宋" w:cs="仿宋"/>
          <w:sz w:val="32"/>
          <w:szCs w:val="32"/>
        </w:rPr>
        <w:t>参赛运动员二代身份证、学籍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卡、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金坛区中小学生体育竞赛健康状况证明（附件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金坛区中小学生体育竞赛</w:t>
      </w:r>
      <w:r>
        <w:rPr>
          <w:rFonts w:hint="eastAsia" w:ascii="仿宋" w:hAnsi="仿宋" w:eastAsia="仿宋" w:cs="仿宋"/>
          <w:sz w:val="32"/>
          <w:szCs w:val="32"/>
        </w:rPr>
        <w:t>安全责任承诺书(附件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)等交体育卫生与艺术教育科进行资格审查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4A86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各参赛单位必须为运动员购买意外伤害保险，在比赛前上交保险凭证（或电子凭证）方可参加比赛。</w:t>
      </w:r>
    </w:p>
    <w:p w14:paraId="349D3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七、其他</w:t>
      </w:r>
    </w:p>
    <w:p w14:paraId="15BE2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尽</w:t>
      </w:r>
      <w:r>
        <w:rPr>
          <w:rFonts w:hint="eastAsia" w:ascii="仿宋" w:hAnsi="仿宋" w:eastAsia="仿宋" w:cs="仿宋"/>
          <w:sz w:val="32"/>
          <w:szCs w:val="32"/>
        </w:rPr>
        <w:t>事宜另行通知，本规程解释权属金坛区教育局。</w:t>
      </w:r>
    </w:p>
    <w:sectPr>
      <w:footerReference r:id="rId3" w:type="default"/>
      <w:pgSz w:w="11906" w:h="16838"/>
      <w:pgMar w:top="2098" w:right="1531" w:bottom="1984" w:left="1531" w:header="709" w:footer="1361" w:gutter="0"/>
      <w:pgNumType w:fmt="decimal" w:start="1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AC82C4-45A4-41C1-916C-A31B8C2DC4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D1255C4-6D05-477F-9EB4-8AA42EEB44AE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5C4721C-971F-49DA-BC70-1E4E6FE460B7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9C24638F-9420-4688-B8AA-597D5F4AC94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5DE2CB20-0BE4-456A-98F7-C31D9D1AAB5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B5CC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E4CE0F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8E4CE0F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mODE4YzMwZjhlMDU1ZDNkZjQ3NGVjNjBhMTZiNmYifQ=="/>
    <w:docVar w:name="KSO_WPS_MARK_KEY" w:val="c7014170-4e60-430d-a012-f34935eba24f"/>
  </w:docVars>
  <w:rsids>
    <w:rsidRoot w:val="002A1978"/>
    <w:rsid w:val="000139E8"/>
    <w:rsid w:val="00026C3F"/>
    <w:rsid w:val="0019252C"/>
    <w:rsid w:val="001B33EA"/>
    <w:rsid w:val="001C605D"/>
    <w:rsid w:val="001F5CC5"/>
    <w:rsid w:val="00282148"/>
    <w:rsid w:val="0029157B"/>
    <w:rsid w:val="002A1978"/>
    <w:rsid w:val="00322441"/>
    <w:rsid w:val="00337E18"/>
    <w:rsid w:val="003F01D5"/>
    <w:rsid w:val="003F5B16"/>
    <w:rsid w:val="00405DCF"/>
    <w:rsid w:val="004E1C04"/>
    <w:rsid w:val="005B6259"/>
    <w:rsid w:val="00614C03"/>
    <w:rsid w:val="006A480D"/>
    <w:rsid w:val="00730EA6"/>
    <w:rsid w:val="00780B0C"/>
    <w:rsid w:val="007E29C9"/>
    <w:rsid w:val="00871E18"/>
    <w:rsid w:val="00895550"/>
    <w:rsid w:val="008E215A"/>
    <w:rsid w:val="00920932"/>
    <w:rsid w:val="009A3F97"/>
    <w:rsid w:val="00C94A11"/>
    <w:rsid w:val="00CB5E59"/>
    <w:rsid w:val="00D4414E"/>
    <w:rsid w:val="00DA7227"/>
    <w:rsid w:val="00DE5333"/>
    <w:rsid w:val="00E164D3"/>
    <w:rsid w:val="00E21368"/>
    <w:rsid w:val="00F1520C"/>
    <w:rsid w:val="00F73A56"/>
    <w:rsid w:val="00FF7778"/>
    <w:rsid w:val="0B411963"/>
    <w:rsid w:val="212D3A19"/>
    <w:rsid w:val="2A803955"/>
    <w:rsid w:val="30580A5A"/>
    <w:rsid w:val="32AE65DB"/>
    <w:rsid w:val="3623478B"/>
    <w:rsid w:val="38FB43DD"/>
    <w:rsid w:val="3A977D11"/>
    <w:rsid w:val="3D467A92"/>
    <w:rsid w:val="3E8D1EAE"/>
    <w:rsid w:val="46C5529F"/>
    <w:rsid w:val="4AFD0710"/>
    <w:rsid w:val="52AF1860"/>
    <w:rsid w:val="55F47DC1"/>
    <w:rsid w:val="58B12AEA"/>
    <w:rsid w:val="5E956228"/>
    <w:rsid w:val="6B911040"/>
    <w:rsid w:val="702C253A"/>
    <w:rsid w:val="70590CE8"/>
    <w:rsid w:val="727B508A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711</Words>
  <Characters>791</Characters>
  <Lines>3</Lines>
  <Paragraphs>1</Paragraphs>
  <TotalTime>0</TotalTime>
  <ScaleCrop>false</ScaleCrop>
  <LinksUpToDate>false</LinksUpToDate>
  <CharactersWithSpaces>791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2021-03-29T09:21:00Z</dcterms:created>
  <dc:creator>Sky123.Org</dc:creator>
  <cp:lastModifiedBy>傻妮子</cp:lastModifiedBy>
  <dcterms:modified xsi:type="dcterms:W3CDTF">2025-06-11T06:01:26Z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B8D71DE3868D42E98EE4AFC99DBF05EA_13</vt:lpwstr>
  </property>
  <property fmtid="{D5CDD505-2E9C-101B-9397-08002B2CF9AE}" pid="4" name="KSOTemplateDocerSaveRecord">
    <vt:lpwstr>eyJoZGlkIjoiZjU2YjVkZWVlYTg3MGVkZTYxMzRiZmVlNzE4NjMzZGEiLCJ1c2VySWQiOiIyNjk4MzA1NDUifQ==</vt:lpwstr>
  </property>
</Properties>
</file>