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591D6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附表1：</w:t>
      </w:r>
    </w:p>
    <w:p w14:paraId="2E389B48">
      <w:pPr>
        <w:spacing w:line="480" w:lineRule="auto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2024年秋播小麦绿色高效施肥技术集成推进区报名表</w:t>
      </w:r>
    </w:p>
    <w:tbl>
      <w:tblPr>
        <w:tblStyle w:val="2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942"/>
        <w:gridCol w:w="2700"/>
        <w:gridCol w:w="4450"/>
      </w:tblGrid>
      <w:tr w14:paraId="2AFC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1" w:type="dxa"/>
            <w:gridSpan w:val="4"/>
            <w:vAlign w:val="center"/>
          </w:tcPr>
          <w:p w14:paraId="4CA9D925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经营主体名称：</w:t>
            </w:r>
          </w:p>
        </w:tc>
      </w:tr>
      <w:tr w14:paraId="7076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1" w:type="dxa"/>
            <w:gridSpan w:val="3"/>
            <w:vAlign w:val="center"/>
          </w:tcPr>
          <w:p w14:paraId="2A06E5D0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联系人：</w:t>
            </w:r>
          </w:p>
        </w:tc>
        <w:tc>
          <w:tcPr>
            <w:tcW w:w="4450" w:type="dxa"/>
            <w:vAlign w:val="center"/>
          </w:tcPr>
          <w:p w14:paraId="65AB1CA0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联系电话：</w:t>
            </w:r>
          </w:p>
        </w:tc>
      </w:tr>
      <w:tr w14:paraId="4440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1" w:type="dxa"/>
            <w:gridSpan w:val="3"/>
            <w:vAlign w:val="bottom"/>
          </w:tcPr>
          <w:p w14:paraId="7BA7045A">
            <w:pPr>
              <w:snapToGrid w:val="0"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推进区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建设地点：      镇     村    组</w:t>
            </w:r>
          </w:p>
        </w:tc>
        <w:tc>
          <w:tcPr>
            <w:tcW w:w="4450" w:type="dxa"/>
            <w:vAlign w:val="bottom"/>
          </w:tcPr>
          <w:p w14:paraId="515EFDEF">
            <w:pPr>
              <w:snapToGrid w:val="0"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面积：         亩</w:t>
            </w:r>
          </w:p>
        </w:tc>
      </w:tr>
      <w:tr w14:paraId="450C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29" w:type="dxa"/>
            <w:vMerge w:val="restart"/>
            <w:vAlign w:val="center"/>
          </w:tcPr>
          <w:p w14:paraId="662236F4">
            <w:pPr>
              <w:tabs>
                <w:tab w:val="right" w:pos="-3175"/>
              </w:tabs>
              <w:snapToGrid w:val="0"/>
              <w:spacing w:line="400" w:lineRule="exact"/>
              <w:ind w:firstLine="3840" w:firstLineChars="1600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拟主要技术措施</w:t>
            </w:r>
          </w:p>
        </w:tc>
        <w:tc>
          <w:tcPr>
            <w:tcW w:w="1942" w:type="dxa"/>
            <w:vAlign w:val="center"/>
          </w:tcPr>
          <w:p w14:paraId="49A312E5"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秸秆还田方式</w:t>
            </w:r>
          </w:p>
        </w:tc>
        <w:tc>
          <w:tcPr>
            <w:tcW w:w="7150" w:type="dxa"/>
            <w:gridSpan w:val="2"/>
            <w:vAlign w:val="center"/>
          </w:tcPr>
          <w:p w14:paraId="1018B662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 xml:space="preserve">犁翻旋耕埋茬            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 xml:space="preserve">机械粉碎+单独旋耕灭茬 </w:t>
            </w:r>
          </w:p>
          <w:p w14:paraId="1F198341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 xml:space="preserve">不粉碎+单独旋耕灭茬     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 xml:space="preserve">机械粉碎+不单独旋耕灭茬 </w:t>
            </w:r>
          </w:p>
          <w:p w14:paraId="30CD0A30">
            <w:pPr>
              <w:snapToGrid w:val="0"/>
              <w:spacing w:line="400" w:lineRule="exact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不粉碎+不单独旋耕灭茬</w:t>
            </w:r>
          </w:p>
        </w:tc>
      </w:tr>
      <w:tr w14:paraId="5EEE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29" w:type="dxa"/>
            <w:vMerge w:val="continue"/>
            <w:vAlign w:val="center"/>
          </w:tcPr>
          <w:p w14:paraId="11A576E0">
            <w:pPr>
              <w:tabs>
                <w:tab w:val="right" w:pos="-3175"/>
              </w:tabs>
              <w:snapToGrid w:val="0"/>
              <w:spacing w:line="400" w:lineRule="exact"/>
              <w:ind w:firstLine="3840" w:firstLineChars="1600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13CE21BB"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品种应用</w:t>
            </w:r>
          </w:p>
        </w:tc>
        <w:tc>
          <w:tcPr>
            <w:tcW w:w="7150" w:type="dxa"/>
            <w:gridSpan w:val="2"/>
            <w:vAlign w:val="center"/>
          </w:tcPr>
          <w:p w14:paraId="65F0B8CE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扬麦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25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号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 xml:space="preserve"> 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扬麦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33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 xml:space="preserve"> 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扬麦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34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 xml:space="preserve"> 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 xml:space="preserve">镇麦15   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扬辐麦13</w:t>
            </w:r>
          </w:p>
        </w:tc>
      </w:tr>
      <w:tr w14:paraId="3450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9" w:type="dxa"/>
            <w:vMerge w:val="continue"/>
            <w:vAlign w:val="center"/>
          </w:tcPr>
          <w:p w14:paraId="04A386D2">
            <w:pPr>
              <w:tabs>
                <w:tab w:val="right" w:pos="-3175"/>
              </w:tabs>
              <w:snapToGrid w:val="0"/>
              <w:spacing w:line="400" w:lineRule="exact"/>
              <w:ind w:firstLine="3840" w:firstLineChars="1600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1077DA25"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播种时间</w:t>
            </w:r>
          </w:p>
        </w:tc>
        <w:tc>
          <w:tcPr>
            <w:tcW w:w="7150" w:type="dxa"/>
            <w:gridSpan w:val="2"/>
            <w:vAlign w:val="center"/>
          </w:tcPr>
          <w:p w14:paraId="60F8653A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</w:tr>
      <w:tr w14:paraId="62B2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29" w:type="dxa"/>
            <w:vMerge w:val="continue"/>
            <w:vAlign w:val="center"/>
          </w:tcPr>
          <w:p w14:paraId="07AF2D72">
            <w:pPr>
              <w:tabs>
                <w:tab w:val="right" w:pos="-3175"/>
              </w:tabs>
              <w:snapToGrid w:val="0"/>
              <w:spacing w:line="400" w:lineRule="exact"/>
              <w:ind w:firstLine="3840" w:firstLineChars="1600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666F288E"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播种方式</w:t>
            </w:r>
          </w:p>
        </w:tc>
        <w:tc>
          <w:tcPr>
            <w:tcW w:w="7150" w:type="dxa"/>
            <w:gridSpan w:val="2"/>
            <w:vAlign w:val="center"/>
          </w:tcPr>
          <w:p w14:paraId="5173CDFD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</w:tr>
      <w:tr w14:paraId="0DE1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29" w:type="dxa"/>
            <w:vMerge w:val="continue"/>
            <w:vAlign w:val="center"/>
          </w:tcPr>
          <w:p w14:paraId="6D46E719">
            <w:pPr>
              <w:tabs>
                <w:tab w:val="right" w:pos="-3175"/>
              </w:tabs>
              <w:snapToGrid w:val="0"/>
              <w:spacing w:line="400" w:lineRule="exact"/>
              <w:ind w:firstLine="3840" w:firstLineChars="1600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541C95AE"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播量（斤/亩）</w:t>
            </w:r>
          </w:p>
        </w:tc>
        <w:tc>
          <w:tcPr>
            <w:tcW w:w="7150" w:type="dxa"/>
            <w:gridSpan w:val="2"/>
            <w:vAlign w:val="center"/>
          </w:tcPr>
          <w:p w14:paraId="67A707C1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</w:tr>
      <w:tr w14:paraId="199D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29" w:type="dxa"/>
            <w:vMerge w:val="continue"/>
            <w:vAlign w:val="center"/>
          </w:tcPr>
          <w:p w14:paraId="1AF66F45">
            <w:pPr>
              <w:tabs>
                <w:tab w:val="right" w:pos="-3175"/>
              </w:tabs>
              <w:snapToGrid w:val="0"/>
              <w:spacing w:line="400" w:lineRule="exact"/>
              <w:ind w:firstLine="3840" w:firstLineChars="1600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7B1758D2"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配方肥应用</w:t>
            </w:r>
          </w:p>
        </w:tc>
        <w:tc>
          <w:tcPr>
            <w:tcW w:w="7150" w:type="dxa"/>
            <w:gridSpan w:val="2"/>
            <w:vAlign w:val="center"/>
          </w:tcPr>
          <w:p w14:paraId="49B75751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 xml:space="preserve">是          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否</w:t>
            </w:r>
          </w:p>
        </w:tc>
      </w:tr>
      <w:tr w14:paraId="46D8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29" w:type="dxa"/>
            <w:vMerge w:val="continue"/>
            <w:vAlign w:val="center"/>
          </w:tcPr>
          <w:p w14:paraId="4C82CA69">
            <w:pPr>
              <w:tabs>
                <w:tab w:val="right" w:pos="-3175"/>
              </w:tabs>
              <w:snapToGrid w:val="0"/>
              <w:spacing w:line="400" w:lineRule="exact"/>
              <w:ind w:firstLine="3840" w:firstLineChars="1600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509C03D2"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施肥模式</w:t>
            </w:r>
          </w:p>
        </w:tc>
        <w:tc>
          <w:tcPr>
            <w:tcW w:w="7150" w:type="dxa"/>
            <w:gridSpan w:val="2"/>
            <w:vAlign w:val="center"/>
          </w:tcPr>
          <w:p w14:paraId="0C4B7BCA">
            <w:pPr>
              <w:tabs>
                <w:tab w:val="left" w:pos="2302"/>
              </w:tabs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hint="eastAsia" w:ascii="Segoe UI Symbol" w:hAnsi="Segoe UI Symbol" w:eastAsia="仿宋" w:cs="Segoe UI Symbol"/>
                <w:kern w:val="0"/>
                <w:sz w:val="24"/>
                <w:szCs w:val="20"/>
              </w:rPr>
              <w:t xml:space="preserve">种肥同播    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hint="eastAsia" w:ascii="Segoe UI Symbol" w:hAnsi="Segoe UI Symbol" w:eastAsia="仿宋" w:cs="Segoe UI Symbol"/>
                <w:kern w:val="0"/>
                <w:sz w:val="24"/>
                <w:szCs w:val="20"/>
              </w:rPr>
              <w:t xml:space="preserve">机械施肥      </w:t>
            </w:r>
          </w:p>
        </w:tc>
      </w:tr>
      <w:tr w14:paraId="6145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9" w:type="dxa"/>
            <w:vMerge w:val="continue"/>
            <w:vAlign w:val="center"/>
          </w:tcPr>
          <w:p w14:paraId="00C37390">
            <w:pPr>
              <w:tabs>
                <w:tab w:val="right" w:pos="-3175"/>
              </w:tabs>
              <w:snapToGrid w:val="0"/>
              <w:spacing w:line="400" w:lineRule="exact"/>
              <w:ind w:firstLine="3840" w:firstLineChars="1600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653513BB"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开沟方式</w:t>
            </w:r>
          </w:p>
        </w:tc>
        <w:tc>
          <w:tcPr>
            <w:tcW w:w="7150" w:type="dxa"/>
            <w:gridSpan w:val="2"/>
            <w:vAlign w:val="center"/>
          </w:tcPr>
          <w:p w14:paraId="4042E485">
            <w:pPr>
              <w:snapToGrid w:val="0"/>
              <w:spacing w:line="36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 xml:space="preserve">一体机  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 xml:space="preserve">专用开沟机（后置大机）  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 xml:space="preserve">专用开沟机（前置小机）  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专用开沟机（后置小机）</w:t>
            </w:r>
          </w:p>
        </w:tc>
      </w:tr>
      <w:tr w14:paraId="0271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29" w:type="dxa"/>
            <w:vMerge w:val="continue"/>
            <w:vAlign w:val="center"/>
          </w:tcPr>
          <w:p w14:paraId="47A6CF24">
            <w:pPr>
              <w:tabs>
                <w:tab w:val="right" w:pos="-3175"/>
              </w:tabs>
              <w:snapToGrid w:val="0"/>
              <w:spacing w:line="400" w:lineRule="exact"/>
              <w:ind w:firstLine="3840" w:firstLineChars="1600"/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4642" w:type="dxa"/>
            <w:gridSpan w:val="2"/>
            <w:vAlign w:val="center"/>
          </w:tcPr>
          <w:p w14:paraId="6565773C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沟间距：        米</w:t>
            </w:r>
          </w:p>
        </w:tc>
        <w:tc>
          <w:tcPr>
            <w:tcW w:w="4450" w:type="dxa"/>
            <w:vAlign w:val="center"/>
          </w:tcPr>
          <w:p w14:paraId="009C2CDD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播后单独镇压：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 xml:space="preserve">是       </w:t>
            </w:r>
            <w:r>
              <w:rPr>
                <w:rFonts w:ascii="Segoe UI Symbol" w:hAnsi="Segoe UI Symbol" w:eastAsia="仿宋" w:cs="Segoe UI Symbol"/>
                <w:kern w:val="0"/>
                <w:sz w:val="24"/>
                <w:szCs w:val="20"/>
              </w:rPr>
              <w:t>☐</w:t>
            </w:r>
            <w:r>
              <w:rPr>
                <w:rFonts w:ascii="Times New Roman" w:hAnsi="Times New Roman" w:eastAsia="仿宋"/>
                <w:kern w:val="0"/>
                <w:sz w:val="24"/>
                <w:szCs w:val="20"/>
              </w:rPr>
              <w:t>否</w:t>
            </w:r>
          </w:p>
        </w:tc>
      </w:tr>
      <w:tr w14:paraId="1637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9821" w:type="dxa"/>
            <w:gridSpan w:val="4"/>
          </w:tcPr>
          <w:p w14:paraId="4A77A340">
            <w:pPr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申报主体声明：</w:t>
            </w:r>
          </w:p>
          <w:p w14:paraId="6ABEB31A"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此次提交的申报材料全部真实、合法、有效，不存在同一建设内容已获得或已申报其他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同类型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财政补贴的情况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如有不实之处，承担由此产生的一切后果。</w:t>
            </w:r>
          </w:p>
          <w:p w14:paraId="30E9D905"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负责人签名：                    （盖章）                   202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年   月   日</w:t>
            </w:r>
          </w:p>
        </w:tc>
      </w:tr>
      <w:tr w14:paraId="2A34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821" w:type="dxa"/>
            <w:gridSpan w:val="4"/>
          </w:tcPr>
          <w:p w14:paraId="5587A9A3">
            <w:pPr>
              <w:snapToGrid w:val="0"/>
              <w:spacing w:line="360" w:lineRule="exact"/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4"/>
              </w:rPr>
              <w:t>村级审核意见：</w:t>
            </w:r>
          </w:p>
          <w:p w14:paraId="5083AA1B">
            <w:pPr>
              <w:snapToGrid w:val="0"/>
              <w:spacing w:line="360" w:lineRule="exact"/>
              <w:ind w:firstLine="480" w:firstLineChars="20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情况属实，所附材料真实有效，同意申报。</w:t>
            </w:r>
          </w:p>
          <w:p w14:paraId="6621AA1E">
            <w:pPr>
              <w:snapToGrid w:val="0"/>
              <w:spacing w:line="360" w:lineRule="exact"/>
              <w:jc w:val="righ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  </w:t>
            </w:r>
          </w:p>
          <w:p w14:paraId="67FB2E86">
            <w:pPr>
              <w:snapToGrid w:val="0"/>
              <w:spacing w:line="400" w:lineRule="exact"/>
              <w:ind w:firstLine="4080" w:firstLineChars="1700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（盖章）                       202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年   月  日</w:t>
            </w:r>
          </w:p>
        </w:tc>
      </w:tr>
      <w:tr w14:paraId="2644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821" w:type="dxa"/>
            <w:gridSpan w:val="4"/>
            <w:vAlign w:val="center"/>
          </w:tcPr>
          <w:p w14:paraId="005875B9">
            <w:pPr>
              <w:snapToGrid w:val="0"/>
              <w:spacing w:line="400" w:lineRule="exac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镇级农业部门审核意见：</w:t>
            </w:r>
          </w:p>
          <w:p w14:paraId="5CA8E18B">
            <w:pPr>
              <w:snapToGrid w:val="0"/>
              <w:spacing w:line="360" w:lineRule="exact"/>
              <w:ind w:firstLine="480" w:firstLineChars="20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申报材料齐全，符合要求，同意申报。</w:t>
            </w:r>
          </w:p>
          <w:p w14:paraId="55E17933">
            <w:pPr>
              <w:snapToGrid w:val="0"/>
              <w:spacing w:line="360" w:lineRule="exact"/>
              <w:ind w:firstLine="480" w:firstLineChars="20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  <w:p w14:paraId="45F36A60">
            <w:pPr>
              <w:snapToGrid w:val="0"/>
              <w:spacing w:line="36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（盖章）         202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年   月   日</w:t>
            </w:r>
          </w:p>
        </w:tc>
      </w:tr>
    </w:tbl>
    <w:p w14:paraId="3646E4CD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注：申报时提供附件：1）项目申报主体身份证</w:t>
      </w:r>
      <w:r>
        <w:rPr>
          <w:rFonts w:hint="eastAsia" w:ascii="Times New Roman" w:hAnsi="Times New Roman" w:eastAsia="仿宋"/>
          <w:szCs w:val="21"/>
        </w:rPr>
        <w:t>复印件</w:t>
      </w:r>
      <w:r>
        <w:rPr>
          <w:rFonts w:ascii="Times New Roman" w:hAnsi="Times New Roman" w:eastAsia="仿宋"/>
          <w:szCs w:val="21"/>
        </w:rPr>
        <w:t>（营业执照）；2）项目涉及耕地的承包合同（确权证书）、流转协议复印件</w:t>
      </w:r>
      <w:r>
        <w:rPr>
          <w:rFonts w:hint="eastAsia" w:ascii="Times New Roman" w:hAnsi="Times New Roman" w:eastAsia="仿宋"/>
          <w:szCs w:val="21"/>
        </w:rPr>
        <w:t>、其他有效证明</w:t>
      </w:r>
      <w:r>
        <w:rPr>
          <w:rFonts w:ascii="Times New Roman" w:hAnsi="Times New Roman" w:eastAsia="仿宋"/>
          <w:szCs w:val="21"/>
        </w:rPr>
        <w:t>。</w:t>
      </w:r>
    </w:p>
    <w:p w14:paraId="6F55BAD1">
      <w:pPr>
        <w:rPr>
          <w:rFonts w:ascii="Times New Roman" w:hAnsi="Times New Roman" w:eastAsia="仿宋"/>
          <w:b/>
          <w:bCs/>
          <w:kern w:val="0"/>
          <w:sz w:val="32"/>
          <w:szCs w:val="32"/>
          <w:shd w:val="clear" w:color="auto" w:fill="FFFFFF"/>
          <w:lang w:bidi="ar"/>
        </w:rPr>
        <w:sectPr>
          <w:pgSz w:w="11906" w:h="16838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</w:p>
    <w:p w14:paraId="654B96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228F126E"/>
    <w:rsid w:val="228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2024-11-13T05:57:00Z</dcterms:created>
  <dc:creator>詹小棠</dc:creator>
  <cp:lastModifiedBy>詹小棠</cp:lastModifiedBy>
  <dcterms:modified xsi:type="dcterms:W3CDTF">2024-11-13T05:57:23Z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AFF0772C865C4EC7B2DC11781A8ED031_11</vt:lpwstr>
  </property>
</Properties>
</file>