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3BC6">
      <w:pPr>
        <w:jc w:val="center"/>
        <w:rPr>
          <w:rFonts w:ascii="Times New Roman" w:hAnsi="Times New Roman" w:eastAsia="方正小标宋_GBK"/>
          <w:b/>
          <w:sz w:val="52"/>
          <w:szCs w:val="52"/>
        </w:rPr>
      </w:pPr>
    </w:p>
    <w:p w14:paraId="40E9D39B">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20A923F2">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17A7FC93">
      <w:pPr>
        <w:jc w:val="center"/>
        <w:rPr>
          <w:rFonts w:ascii="Times New Roman" w:hAnsi="Times New Roman"/>
          <w:sz w:val="52"/>
        </w:rPr>
      </w:pPr>
    </w:p>
    <w:p w14:paraId="69381BA4">
      <w:pPr>
        <w:jc w:val="center"/>
        <w:rPr>
          <w:rFonts w:ascii="Times New Roman" w:hAnsi="Times New Roman"/>
          <w:sz w:val="52"/>
        </w:rPr>
      </w:pPr>
    </w:p>
    <w:p w14:paraId="01D00BED">
      <w:pPr>
        <w:jc w:val="center"/>
        <w:rPr>
          <w:rFonts w:ascii="Times New Roman" w:hAnsi="Times New Roman"/>
        </w:rPr>
      </w:pPr>
    </w:p>
    <w:p w14:paraId="13C8F4F3">
      <w:pPr>
        <w:rPr>
          <w:rFonts w:ascii="Times New Roman" w:hAnsi="Times New Roman"/>
        </w:rPr>
      </w:pPr>
    </w:p>
    <w:p w14:paraId="2A31ED54">
      <w:pPr>
        <w:rPr>
          <w:rFonts w:ascii="Times New Roman" w:hAnsi="Times New Roman"/>
        </w:rPr>
      </w:pPr>
    </w:p>
    <w:p w14:paraId="230CCA59">
      <w:pPr>
        <w:rPr>
          <w:rFonts w:ascii="Times New Roman" w:hAnsi="Times New Roman"/>
        </w:rPr>
      </w:pPr>
    </w:p>
    <w:p w14:paraId="3D2F6262">
      <w:pPr>
        <w:rPr>
          <w:rFonts w:ascii="Times New Roman" w:hAnsi="Times New Roman"/>
        </w:rPr>
      </w:pPr>
    </w:p>
    <w:p w14:paraId="0C513C9C">
      <w:pPr>
        <w:rPr>
          <w:rFonts w:ascii="Times New Roman" w:hAnsi="Times New Roman"/>
        </w:rPr>
      </w:pPr>
    </w:p>
    <w:p w14:paraId="46C36774">
      <w:pPr>
        <w:rPr>
          <w:rFonts w:ascii="Times New Roman" w:hAnsi="Times New Roman"/>
        </w:rPr>
      </w:pPr>
    </w:p>
    <w:p w14:paraId="2A917ECA">
      <w:pPr>
        <w:rPr>
          <w:rFonts w:ascii="Times New Roman" w:hAnsi="Times New Roman"/>
        </w:rPr>
      </w:pPr>
    </w:p>
    <w:p w14:paraId="70CD19EE">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 xml:space="preserve">    安徽优环工业固体废弃物处置有限公司</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Times New Roman"/>
          <w:b/>
          <w:sz w:val="32"/>
          <w:u w:val="single"/>
        </w:rPr>
        <w:t xml:space="preserve">  </w:t>
      </w:r>
      <w:r>
        <w:rPr>
          <w:rFonts w:ascii="Times New Roman" w:hAnsi="宋体"/>
          <w:b/>
          <w:sz w:val="32"/>
        </w:rPr>
        <w:t>（公章）</w:t>
      </w:r>
    </w:p>
    <w:p w14:paraId="1493C553">
      <w:pPr>
        <w:tabs>
          <w:tab w:val="left" w:pos="5940"/>
        </w:tabs>
        <w:snapToGrid w:val="0"/>
        <w:rPr>
          <w:rFonts w:ascii="Times New Roman" w:hAnsi="Times New Roman"/>
          <w:b/>
          <w:sz w:val="32"/>
        </w:rPr>
      </w:pPr>
    </w:p>
    <w:p w14:paraId="259C0A3A">
      <w:pPr>
        <w:tabs>
          <w:tab w:val="left" w:pos="5940"/>
        </w:tabs>
        <w:snapToGrid w:val="0"/>
        <w:rPr>
          <w:rFonts w:ascii="Times New Roman" w:hAnsi="Times New Roman"/>
          <w:b/>
          <w:sz w:val="32"/>
        </w:rPr>
      </w:pPr>
    </w:p>
    <w:p w14:paraId="7E315BCC">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2024 年  8 月 3 号</w:t>
      </w:r>
      <w:r>
        <w:rPr>
          <w:rFonts w:ascii="Times New Roman" w:hAnsi="Times New Roman"/>
          <w:b/>
          <w:sz w:val="32"/>
          <w:u w:val="single"/>
        </w:rPr>
        <w:t xml:space="preserve">                    </w:t>
      </w:r>
      <w:r>
        <w:rPr>
          <w:rFonts w:ascii="Times New Roman" w:hAnsi="Times New Roman"/>
          <w:b/>
          <w:sz w:val="32"/>
        </w:rPr>
        <w:t xml:space="preserve">     </w:t>
      </w:r>
    </w:p>
    <w:p w14:paraId="3F2E3D94">
      <w:pPr>
        <w:tabs>
          <w:tab w:val="left" w:pos="5940"/>
        </w:tabs>
        <w:snapToGrid w:val="0"/>
        <w:spacing w:line="400" w:lineRule="exact"/>
        <w:rPr>
          <w:rFonts w:ascii="Times New Roman" w:hAnsi="Times New Roman"/>
          <w:b/>
          <w:sz w:val="24"/>
        </w:rPr>
      </w:pPr>
    </w:p>
    <w:p w14:paraId="1755B3DB">
      <w:pPr>
        <w:tabs>
          <w:tab w:val="left" w:pos="5940"/>
        </w:tabs>
        <w:snapToGrid w:val="0"/>
        <w:spacing w:line="400" w:lineRule="exact"/>
        <w:rPr>
          <w:rFonts w:ascii="Times New Roman" w:hAnsi="Times New Roman" w:eastAsia="楷体_GB2312"/>
          <w:spacing w:val="20"/>
          <w:sz w:val="30"/>
        </w:rPr>
      </w:pPr>
    </w:p>
    <w:p w14:paraId="3B79D869">
      <w:pPr>
        <w:tabs>
          <w:tab w:val="left" w:pos="5940"/>
        </w:tabs>
        <w:snapToGrid w:val="0"/>
        <w:spacing w:line="400" w:lineRule="exact"/>
        <w:rPr>
          <w:rFonts w:ascii="Times New Roman" w:hAnsi="Times New Roman"/>
          <w:b/>
          <w:sz w:val="24"/>
        </w:rPr>
      </w:pPr>
    </w:p>
    <w:p w14:paraId="7CC3B021">
      <w:pPr>
        <w:tabs>
          <w:tab w:val="left" w:pos="5940"/>
        </w:tabs>
        <w:snapToGrid w:val="0"/>
        <w:spacing w:line="400" w:lineRule="exact"/>
        <w:rPr>
          <w:rFonts w:ascii="Times New Roman" w:hAnsi="Times New Roman"/>
          <w:b/>
          <w:sz w:val="24"/>
        </w:rPr>
      </w:pPr>
    </w:p>
    <w:p w14:paraId="670CC0D3">
      <w:pPr>
        <w:tabs>
          <w:tab w:val="left" w:pos="5940"/>
        </w:tabs>
        <w:snapToGrid w:val="0"/>
        <w:spacing w:line="400" w:lineRule="exact"/>
        <w:rPr>
          <w:rFonts w:ascii="Times New Roman" w:hAnsi="Times New Roman"/>
          <w:b/>
          <w:sz w:val="24"/>
        </w:rPr>
      </w:pPr>
    </w:p>
    <w:p w14:paraId="38C3F22C">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0BAC30EC">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678B9548">
      <w:pPr>
        <w:ind w:right="-758" w:rightChars="-361"/>
        <w:jc w:val="center"/>
        <w:rPr>
          <w:rFonts w:ascii="Times New Roman" w:hAnsi="Times New Roman" w:eastAsia="方正小标宋_GBK"/>
          <w:b/>
          <w:sz w:val="44"/>
          <w:szCs w:val="44"/>
        </w:rPr>
      </w:pPr>
    </w:p>
    <w:p w14:paraId="39D146CB">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E30DB78">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6C9C7E43">
      <w:pPr>
        <w:ind w:left="-210" w:leftChars="-100" w:right="-210" w:rightChars="-100" w:firstLine="1264"/>
        <w:rPr>
          <w:rFonts w:ascii="Times New Roman" w:hAnsi="Times New Roman" w:eastAsia="方正仿宋_GBK"/>
          <w:sz w:val="36"/>
          <w:szCs w:val="36"/>
        </w:rPr>
      </w:pPr>
    </w:p>
    <w:p w14:paraId="2156A8A4">
      <w:pPr>
        <w:ind w:left="-210" w:leftChars="-100" w:right="-210" w:rightChars="-100" w:firstLine="1264"/>
        <w:rPr>
          <w:rFonts w:ascii="Times New Roman" w:hAnsi="Times New Roman" w:eastAsia="方正仿宋_GBK"/>
          <w:sz w:val="36"/>
          <w:szCs w:val="36"/>
        </w:rPr>
      </w:pPr>
    </w:p>
    <w:p w14:paraId="5C1AEE2A">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71F44E32">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0570E4E2">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14:paraId="187B33B9">
      <w:pPr>
        <w:ind w:left="-210" w:leftChars="-100" w:right="-210" w:rightChars="-100" w:firstLine="1264"/>
        <w:jc w:val="center"/>
        <w:rPr>
          <w:rFonts w:ascii="Times New Roman" w:hAnsi="Times New Roman"/>
          <w:sz w:val="36"/>
          <w:szCs w:val="36"/>
        </w:rPr>
      </w:pPr>
    </w:p>
    <w:p w14:paraId="761DBD8C">
      <w:pPr>
        <w:ind w:left="-708" w:leftChars="-337" w:right="-758" w:rightChars="-361" w:firstLine="1264"/>
        <w:rPr>
          <w:rFonts w:ascii="Times New Roman" w:hAnsi="Times New Roman"/>
          <w:sz w:val="36"/>
          <w:szCs w:val="36"/>
        </w:rPr>
      </w:pPr>
    </w:p>
    <w:p w14:paraId="4E0F5FD6">
      <w:pPr>
        <w:ind w:left="-708" w:leftChars="-337" w:right="-758" w:rightChars="-361" w:firstLine="1264"/>
        <w:rPr>
          <w:rFonts w:ascii="Times New Roman" w:hAnsi="Times New Roman"/>
          <w:sz w:val="36"/>
          <w:szCs w:val="36"/>
        </w:rPr>
      </w:pPr>
    </w:p>
    <w:p w14:paraId="5BFD6E27">
      <w:pPr>
        <w:ind w:left="-708" w:leftChars="-337" w:right="-758" w:rightChars="-361" w:firstLine="1264"/>
        <w:rPr>
          <w:rFonts w:ascii="Times New Roman" w:hAnsi="Times New Roman"/>
          <w:sz w:val="36"/>
          <w:szCs w:val="36"/>
        </w:rPr>
      </w:pPr>
    </w:p>
    <w:p w14:paraId="0589EAA8">
      <w:pPr>
        <w:ind w:left="-708" w:leftChars="-337" w:right="-758" w:rightChars="-361" w:firstLine="1264"/>
        <w:rPr>
          <w:rFonts w:ascii="Times New Roman" w:hAnsi="Times New Roman"/>
          <w:sz w:val="28"/>
        </w:rPr>
      </w:pPr>
    </w:p>
    <w:p w14:paraId="471AC566">
      <w:pPr>
        <w:ind w:right="-758" w:rightChars="-361"/>
        <w:rPr>
          <w:rFonts w:ascii="Times New Roman" w:hAnsi="Times New Roman"/>
          <w:sz w:val="28"/>
        </w:rPr>
      </w:pPr>
    </w:p>
    <w:p w14:paraId="7C8D226D">
      <w:pPr>
        <w:ind w:left="-708" w:leftChars="-337" w:right="-758" w:rightChars="-361" w:firstLine="1264"/>
        <w:rPr>
          <w:rFonts w:ascii="Times New Roman" w:hAnsi="Times New Roman"/>
          <w:sz w:val="28"/>
        </w:rPr>
      </w:pPr>
    </w:p>
    <w:p w14:paraId="036E14EB">
      <w:pPr>
        <w:ind w:left="-708" w:leftChars="-337" w:right="-758" w:rightChars="-361" w:firstLine="1264"/>
        <w:rPr>
          <w:rFonts w:ascii="Times New Roman" w:hAnsi="Times New Roman"/>
          <w:sz w:val="28"/>
        </w:rPr>
      </w:pPr>
    </w:p>
    <w:p w14:paraId="034B8BF1">
      <w:pPr>
        <w:ind w:left="-708" w:leftChars="-337" w:right="-758" w:rightChars="-361" w:firstLine="1264"/>
        <w:rPr>
          <w:rFonts w:ascii="Times New Roman" w:hAnsi="Times New Roman"/>
          <w:sz w:val="28"/>
        </w:rPr>
      </w:pPr>
    </w:p>
    <w:p w14:paraId="08CD289B">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061"/>
        <w:gridCol w:w="1358"/>
        <w:gridCol w:w="2420"/>
        <w:gridCol w:w="1817"/>
      </w:tblGrid>
      <w:tr w14:paraId="3A30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tcPr>
          <w:p w14:paraId="49997AA2">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215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9180" w:type="dxa"/>
            <w:gridSpan w:val="5"/>
          </w:tcPr>
          <w:p w14:paraId="6855C2F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1855DD02">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i w:val="0"/>
                <w:iCs w:val="0"/>
                <w:caps w:val="0"/>
                <w:color w:val="000000"/>
                <w:spacing w:val="0"/>
                <w:sz w:val="21"/>
                <w:szCs w:val="21"/>
                <w:shd w:val="clear" w:fill="FFFFFF"/>
              </w:rPr>
              <w:t>安</w:t>
            </w:r>
            <w:r>
              <w:rPr>
                <w:rFonts w:ascii="Helvetica" w:hAnsi="Helvetica" w:eastAsia="Helvetica" w:cs="Helvetica"/>
                <w:i w:val="0"/>
                <w:iCs w:val="0"/>
                <w:caps w:val="0"/>
                <w:color w:val="000000"/>
                <w:spacing w:val="0"/>
                <w:sz w:val="21"/>
                <w:szCs w:val="21"/>
                <w:shd w:val="clear" w:fill="FFFFFF"/>
              </w:rPr>
              <w:t>徽优环工业固体废弃物处置有限公司成立于2022年03月14日，注册地位于安徽省亳州市谯城区工业园区研发路18号，法定代表人为李鹏鹏。</w:t>
            </w:r>
          </w:p>
          <w:p w14:paraId="35DA1815">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hint="eastAsia" w:ascii="Times New Roman"/>
                <w:szCs w:val="21"/>
                <w:lang w:val="en-US" w:eastAsia="zh-CN"/>
              </w:rPr>
            </w:pPr>
            <w:r>
              <w:rPr>
                <w:rFonts w:ascii="Helvetica" w:hAnsi="Helvetica" w:eastAsia="Helvetica" w:cs="Helvetica"/>
                <w:i w:val="0"/>
                <w:iCs w:val="0"/>
                <w:caps w:val="0"/>
                <w:color w:val="000000"/>
                <w:spacing w:val="0"/>
                <w:sz w:val="21"/>
                <w:szCs w:val="21"/>
                <w:shd w:val="clear" w:fill="FFFFFF"/>
              </w:rPr>
              <w:t>经营范围包括：</w:t>
            </w:r>
            <w:r>
              <w:rPr>
                <w:rFonts w:hint="eastAsia" w:ascii="Times New Roman"/>
                <w:szCs w:val="21"/>
                <w:lang w:val="en-US" w:eastAsia="zh-CN"/>
              </w:rPr>
              <w:t>HW08废矿物油与含矿物油废物（900-214-08）</w:t>
            </w:r>
          </w:p>
          <w:p w14:paraId="03BBC65D">
            <w:pPr>
              <w:keepNext w:val="0"/>
              <w:keepLines w:val="0"/>
              <w:pageBreakBefore w:val="0"/>
              <w:widowControl w:val="0"/>
              <w:kinsoku/>
              <w:wordWrap/>
              <w:overflowPunct/>
              <w:topLinePunct w:val="0"/>
              <w:autoSpaceDE/>
              <w:autoSpaceDN/>
              <w:bidi w:val="0"/>
              <w:adjustRightInd/>
              <w:snapToGrid/>
              <w:spacing w:line="600" w:lineRule="exact"/>
              <w:ind w:firstLine="1890" w:firstLineChars="900"/>
              <w:textAlignment w:val="auto"/>
              <w:rPr>
                <w:rFonts w:ascii="Times New Roman"/>
                <w:color w:val="auto"/>
                <w:szCs w:val="21"/>
                <w:highlight w:val="none"/>
              </w:rPr>
            </w:pPr>
            <w:r>
              <w:rPr>
                <w:rFonts w:hint="eastAsia" w:ascii="Times New Roman"/>
                <w:szCs w:val="21"/>
                <w:lang w:val="en-US" w:eastAsia="zh-CN"/>
              </w:rPr>
              <w:t>经营规模：5000吨/年</w:t>
            </w:r>
          </w:p>
        </w:tc>
      </w:tr>
      <w:tr w14:paraId="6730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vAlign w:val="center"/>
          </w:tcPr>
          <w:p w14:paraId="34518414">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14:paraId="5D64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943" w:type="dxa"/>
            <w:gridSpan w:val="3"/>
            <w:vAlign w:val="center"/>
          </w:tcPr>
          <w:p w14:paraId="7D6B53A6">
            <w:pPr>
              <w:spacing w:line="300" w:lineRule="exact"/>
              <w:jc w:val="center"/>
              <w:rPr>
                <w:rFonts w:ascii="Times New Roman" w:hAnsi="Times New Roman"/>
                <w:szCs w:val="21"/>
              </w:rPr>
            </w:pPr>
            <w:r>
              <w:rPr>
                <w:rFonts w:ascii="Times New Roman"/>
                <w:szCs w:val="21"/>
              </w:rPr>
              <w:t>产品情况</w:t>
            </w:r>
          </w:p>
        </w:tc>
        <w:tc>
          <w:tcPr>
            <w:tcW w:w="4237" w:type="dxa"/>
            <w:gridSpan w:val="2"/>
            <w:vAlign w:val="center"/>
          </w:tcPr>
          <w:p w14:paraId="201E122E">
            <w:pPr>
              <w:spacing w:line="300" w:lineRule="exact"/>
              <w:jc w:val="center"/>
              <w:rPr>
                <w:rFonts w:ascii="Times New Roman" w:hAnsi="Times New Roman"/>
                <w:szCs w:val="21"/>
              </w:rPr>
            </w:pPr>
            <w:r>
              <w:rPr>
                <w:rFonts w:ascii="Times New Roman"/>
                <w:szCs w:val="21"/>
              </w:rPr>
              <w:t>产生危险废物情况</w:t>
            </w:r>
          </w:p>
        </w:tc>
      </w:tr>
      <w:tr w14:paraId="54D8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4" w:type="dxa"/>
            <w:vAlign w:val="center"/>
          </w:tcPr>
          <w:p w14:paraId="642C7212">
            <w:pPr>
              <w:spacing w:line="300" w:lineRule="exact"/>
              <w:jc w:val="center"/>
              <w:rPr>
                <w:rFonts w:ascii="Times New Roman" w:hAnsi="Times New Roman"/>
                <w:szCs w:val="21"/>
              </w:rPr>
            </w:pPr>
            <w:r>
              <w:rPr>
                <w:rFonts w:ascii="Times New Roman"/>
                <w:szCs w:val="21"/>
              </w:rPr>
              <w:t>产品名称</w:t>
            </w:r>
          </w:p>
        </w:tc>
        <w:tc>
          <w:tcPr>
            <w:tcW w:w="2061" w:type="dxa"/>
            <w:vAlign w:val="center"/>
          </w:tcPr>
          <w:p w14:paraId="06C2EBC8">
            <w:pPr>
              <w:spacing w:line="300" w:lineRule="exact"/>
              <w:jc w:val="center"/>
              <w:rPr>
                <w:rFonts w:ascii="Times New Roman" w:hAnsi="Times New Roman"/>
                <w:szCs w:val="21"/>
              </w:rPr>
            </w:pPr>
            <w:r>
              <w:rPr>
                <w:rFonts w:ascii="Times New Roman"/>
                <w:szCs w:val="21"/>
              </w:rPr>
              <w:t>主要成分化学名</w:t>
            </w:r>
          </w:p>
        </w:tc>
        <w:tc>
          <w:tcPr>
            <w:tcW w:w="1358" w:type="dxa"/>
            <w:vAlign w:val="center"/>
          </w:tcPr>
          <w:p w14:paraId="48C753D3">
            <w:pPr>
              <w:spacing w:line="300" w:lineRule="exact"/>
              <w:jc w:val="center"/>
              <w:rPr>
                <w:rFonts w:ascii="Times New Roman" w:hAnsi="Times New Roman"/>
                <w:szCs w:val="21"/>
              </w:rPr>
            </w:pPr>
            <w:r>
              <w:rPr>
                <w:rFonts w:ascii="Times New Roman"/>
                <w:szCs w:val="21"/>
              </w:rPr>
              <w:t>年产量</w:t>
            </w:r>
          </w:p>
        </w:tc>
        <w:tc>
          <w:tcPr>
            <w:tcW w:w="2420" w:type="dxa"/>
            <w:vAlign w:val="center"/>
          </w:tcPr>
          <w:p w14:paraId="5D47B5FC">
            <w:pPr>
              <w:spacing w:line="300" w:lineRule="exact"/>
              <w:jc w:val="center"/>
              <w:rPr>
                <w:rFonts w:ascii="Times New Roman" w:hAnsi="Times New Roman"/>
                <w:szCs w:val="21"/>
              </w:rPr>
            </w:pPr>
            <w:r>
              <w:rPr>
                <w:rFonts w:ascii="Times New Roman"/>
                <w:szCs w:val="21"/>
              </w:rPr>
              <w:t>废物名称</w:t>
            </w:r>
          </w:p>
        </w:tc>
        <w:tc>
          <w:tcPr>
            <w:tcW w:w="1817" w:type="dxa"/>
            <w:vAlign w:val="center"/>
          </w:tcPr>
          <w:p w14:paraId="0E33DAB2">
            <w:pPr>
              <w:spacing w:line="300" w:lineRule="exact"/>
              <w:jc w:val="center"/>
              <w:rPr>
                <w:rFonts w:ascii="Times New Roman" w:hAnsi="Times New Roman"/>
                <w:szCs w:val="21"/>
              </w:rPr>
            </w:pPr>
            <w:r>
              <w:rPr>
                <w:rFonts w:ascii="Times New Roman"/>
                <w:szCs w:val="21"/>
              </w:rPr>
              <w:t>年产生量</w:t>
            </w:r>
          </w:p>
        </w:tc>
      </w:tr>
      <w:tr w14:paraId="4288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42341D8">
            <w:pPr>
              <w:spacing w:line="300" w:lineRule="exact"/>
              <w:jc w:val="center"/>
              <w:rPr>
                <w:rFonts w:hint="eastAsia" w:ascii="Times New Roman" w:hAnsi="Times New Roman"/>
                <w:szCs w:val="24"/>
                <w:lang w:val="en-US" w:eastAsia="zh-CN"/>
              </w:rPr>
            </w:pPr>
            <w:r>
              <w:rPr>
                <w:rFonts w:hint="eastAsia" w:ascii="Times New Roman" w:hAnsi="Times New Roman"/>
                <w:szCs w:val="24"/>
                <w:lang w:val="en-US" w:eastAsia="zh-CN"/>
              </w:rPr>
              <w:t>HW08</w:t>
            </w:r>
          </w:p>
          <w:p w14:paraId="10DF058A">
            <w:pPr>
              <w:spacing w:line="300" w:lineRule="exact"/>
              <w:jc w:val="center"/>
              <w:rPr>
                <w:rFonts w:ascii="Times New Roman" w:hAnsi="Times New Roman"/>
                <w:szCs w:val="24"/>
              </w:rPr>
            </w:pPr>
            <w:r>
              <w:rPr>
                <w:rFonts w:hint="eastAsia" w:ascii="Times New Roman" w:hAnsi="Times New Roman"/>
                <w:szCs w:val="24"/>
                <w:lang w:val="en-US" w:eastAsia="zh-CN"/>
              </w:rPr>
              <w:t>废矿物油</w:t>
            </w:r>
          </w:p>
        </w:tc>
        <w:tc>
          <w:tcPr>
            <w:tcW w:w="2061" w:type="dxa"/>
            <w:vMerge w:val="restart"/>
            <w:vAlign w:val="center"/>
          </w:tcPr>
          <w:p w14:paraId="436B35C0">
            <w:pPr>
              <w:spacing w:line="300" w:lineRule="exact"/>
              <w:jc w:val="center"/>
              <w:rPr>
                <w:rFonts w:ascii="Times New Roman" w:hAnsi="Times New Roman"/>
                <w:szCs w:val="24"/>
              </w:rPr>
            </w:pPr>
            <w:r>
              <w:rPr>
                <w:rFonts w:hint="eastAsia" w:ascii="Times New Roman" w:hAnsi="Times New Roman"/>
                <w:szCs w:val="24"/>
                <w:lang w:val="en-US" w:eastAsia="zh-CN"/>
              </w:rPr>
              <w:t>C15-C36的烷烃、多环芳烃（PAHS）、稀烃、苯系物、酚类等</w:t>
            </w:r>
          </w:p>
        </w:tc>
        <w:tc>
          <w:tcPr>
            <w:tcW w:w="1358" w:type="dxa"/>
            <w:vMerge w:val="restart"/>
            <w:vAlign w:val="center"/>
          </w:tcPr>
          <w:p w14:paraId="5AD416AC">
            <w:pPr>
              <w:spacing w:line="300" w:lineRule="exact"/>
              <w:jc w:val="center"/>
              <w:rPr>
                <w:rFonts w:hint="default" w:ascii="Times New Roman" w:hAnsi="Times New Roman"/>
                <w:szCs w:val="24"/>
                <w:lang w:val="en-US"/>
              </w:rPr>
            </w:pPr>
            <w:r>
              <w:rPr>
                <w:rFonts w:hint="eastAsia" w:ascii="Times New Roman"/>
                <w:szCs w:val="21"/>
                <w:lang w:val="en-US" w:eastAsia="zh-CN"/>
              </w:rPr>
              <w:t>5000</w:t>
            </w:r>
          </w:p>
        </w:tc>
        <w:tc>
          <w:tcPr>
            <w:tcW w:w="2420" w:type="dxa"/>
            <w:vAlign w:val="center"/>
          </w:tcPr>
          <w:p w14:paraId="7A272848">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17" w:type="dxa"/>
          </w:tcPr>
          <w:p w14:paraId="4AAECEB3">
            <w:pPr>
              <w:spacing w:line="300" w:lineRule="exact"/>
              <w:jc w:val="center"/>
              <w:rPr>
                <w:rFonts w:hint="default" w:ascii="Times New Roman" w:hAnsi="Times New Roman" w:eastAsia="宋体"/>
                <w:szCs w:val="24"/>
                <w:lang w:val="en-US" w:eastAsia="zh-CN"/>
              </w:rPr>
            </w:pPr>
            <w:r>
              <w:rPr>
                <w:rFonts w:hint="eastAsia" w:ascii="Times New Roman"/>
                <w:szCs w:val="21"/>
                <w:lang w:val="en-US" w:eastAsia="zh-CN"/>
              </w:rPr>
              <w:t>5000</w:t>
            </w:r>
          </w:p>
        </w:tc>
      </w:tr>
      <w:tr w14:paraId="0E6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5C5F2B2">
            <w:pPr>
              <w:spacing w:line="300" w:lineRule="exact"/>
              <w:jc w:val="center"/>
              <w:rPr>
                <w:rFonts w:ascii="Times New Roman" w:hAnsi="Times New Roman"/>
                <w:szCs w:val="24"/>
              </w:rPr>
            </w:pPr>
          </w:p>
        </w:tc>
        <w:tc>
          <w:tcPr>
            <w:tcW w:w="2061" w:type="dxa"/>
            <w:vMerge w:val="continue"/>
            <w:vAlign w:val="center"/>
          </w:tcPr>
          <w:p w14:paraId="467EBA5A">
            <w:pPr>
              <w:spacing w:line="300" w:lineRule="exact"/>
              <w:jc w:val="center"/>
              <w:rPr>
                <w:rFonts w:ascii="Times New Roman" w:hAnsi="Times New Roman"/>
                <w:szCs w:val="24"/>
              </w:rPr>
            </w:pPr>
          </w:p>
        </w:tc>
        <w:tc>
          <w:tcPr>
            <w:tcW w:w="1358" w:type="dxa"/>
            <w:vMerge w:val="continue"/>
            <w:vAlign w:val="center"/>
          </w:tcPr>
          <w:p w14:paraId="0E02BB58">
            <w:pPr>
              <w:spacing w:line="300" w:lineRule="exact"/>
              <w:jc w:val="center"/>
              <w:rPr>
                <w:rFonts w:ascii="Times New Roman" w:hAnsi="Times New Roman"/>
                <w:szCs w:val="24"/>
              </w:rPr>
            </w:pPr>
          </w:p>
        </w:tc>
        <w:tc>
          <w:tcPr>
            <w:tcW w:w="2420" w:type="dxa"/>
            <w:vAlign w:val="center"/>
          </w:tcPr>
          <w:p w14:paraId="2F829FA0">
            <w:pPr>
              <w:spacing w:line="300" w:lineRule="exact"/>
              <w:jc w:val="center"/>
              <w:rPr>
                <w:rFonts w:ascii="Times New Roman" w:hAnsi="Times New Roman"/>
                <w:szCs w:val="24"/>
              </w:rPr>
            </w:pPr>
          </w:p>
        </w:tc>
        <w:tc>
          <w:tcPr>
            <w:tcW w:w="1817" w:type="dxa"/>
          </w:tcPr>
          <w:p w14:paraId="510636A4">
            <w:pPr>
              <w:spacing w:line="300" w:lineRule="exact"/>
              <w:jc w:val="center"/>
              <w:rPr>
                <w:rFonts w:ascii="Times New Roman" w:hAnsi="Times New Roman"/>
                <w:szCs w:val="24"/>
              </w:rPr>
            </w:pPr>
          </w:p>
        </w:tc>
      </w:tr>
      <w:tr w14:paraId="5A8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26E8F5AD">
            <w:pPr>
              <w:spacing w:line="300" w:lineRule="exact"/>
              <w:jc w:val="center"/>
              <w:rPr>
                <w:rFonts w:ascii="Times New Roman" w:hAnsi="Times New Roman"/>
                <w:szCs w:val="24"/>
              </w:rPr>
            </w:pPr>
          </w:p>
        </w:tc>
        <w:tc>
          <w:tcPr>
            <w:tcW w:w="2061" w:type="dxa"/>
            <w:vMerge w:val="continue"/>
            <w:vAlign w:val="center"/>
          </w:tcPr>
          <w:p w14:paraId="0EA924CC">
            <w:pPr>
              <w:spacing w:line="300" w:lineRule="exact"/>
              <w:jc w:val="center"/>
              <w:rPr>
                <w:rFonts w:ascii="Times New Roman" w:hAnsi="Times New Roman"/>
                <w:szCs w:val="24"/>
              </w:rPr>
            </w:pPr>
          </w:p>
        </w:tc>
        <w:tc>
          <w:tcPr>
            <w:tcW w:w="1358" w:type="dxa"/>
            <w:vMerge w:val="continue"/>
            <w:vAlign w:val="center"/>
          </w:tcPr>
          <w:p w14:paraId="3C5AE978">
            <w:pPr>
              <w:spacing w:line="300" w:lineRule="exact"/>
              <w:jc w:val="center"/>
              <w:rPr>
                <w:rFonts w:ascii="Times New Roman" w:hAnsi="Times New Roman"/>
                <w:szCs w:val="24"/>
              </w:rPr>
            </w:pPr>
          </w:p>
        </w:tc>
        <w:tc>
          <w:tcPr>
            <w:tcW w:w="2420" w:type="dxa"/>
            <w:vAlign w:val="center"/>
          </w:tcPr>
          <w:p w14:paraId="4879426C">
            <w:pPr>
              <w:spacing w:line="300" w:lineRule="exact"/>
              <w:jc w:val="center"/>
              <w:rPr>
                <w:rFonts w:ascii="Times New Roman" w:hAnsi="Times New Roman"/>
                <w:szCs w:val="24"/>
              </w:rPr>
            </w:pPr>
          </w:p>
        </w:tc>
        <w:tc>
          <w:tcPr>
            <w:tcW w:w="1817" w:type="dxa"/>
          </w:tcPr>
          <w:p w14:paraId="5086C95E">
            <w:pPr>
              <w:spacing w:line="300" w:lineRule="exact"/>
              <w:jc w:val="center"/>
              <w:rPr>
                <w:rFonts w:ascii="Times New Roman" w:hAnsi="Times New Roman"/>
                <w:szCs w:val="24"/>
              </w:rPr>
            </w:pPr>
          </w:p>
        </w:tc>
      </w:tr>
      <w:tr w14:paraId="017D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66CA58">
            <w:pPr>
              <w:spacing w:line="300" w:lineRule="exact"/>
              <w:jc w:val="center"/>
              <w:rPr>
                <w:rFonts w:ascii="Times New Roman" w:hAnsi="Times New Roman"/>
                <w:szCs w:val="24"/>
              </w:rPr>
            </w:pPr>
          </w:p>
        </w:tc>
        <w:tc>
          <w:tcPr>
            <w:tcW w:w="2061" w:type="dxa"/>
            <w:vMerge w:val="continue"/>
            <w:vAlign w:val="center"/>
          </w:tcPr>
          <w:p w14:paraId="238AFF5C">
            <w:pPr>
              <w:spacing w:line="300" w:lineRule="exact"/>
              <w:jc w:val="center"/>
              <w:rPr>
                <w:rFonts w:ascii="Times New Roman" w:hAnsi="Times New Roman"/>
                <w:szCs w:val="24"/>
              </w:rPr>
            </w:pPr>
          </w:p>
        </w:tc>
        <w:tc>
          <w:tcPr>
            <w:tcW w:w="1358" w:type="dxa"/>
            <w:vMerge w:val="continue"/>
            <w:vAlign w:val="center"/>
          </w:tcPr>
          <w:p w14:paraId="2AC08E03">
            <w:pPr>
              <w:spacing w:line="300" w:lineRule="exact"/>
              <w:jc w:val="center"/>
              <w:rPr>
                <w:rFonts w:ascii="Times New Roman" w:hAnsi="Times New Roman"/>
                <w:szCs w:val="24"/>
              </w:rPr>
            </w:pPr>
          </w:p>
        </w:tc>
        <w:tc>
          <w:tcPr>
            <w:tcW w:w="2420" w:type="dxa"/>
            <w:vAlign w:val="center"/>
          </w:tcPr>
          <w:p w14:paraId="3654BF5A">
            <w:pPr>
              <w:spacing w:line="300" w:lineRule="exact"/>
              <w:jc w:val="center"/>
              <w:rPr>
                <w:rFonts w:ascii="Times New Roman" w:hAnsi="Times New Roman"/>
                <w:szCs w:val="24"/>
              </w:rPr>
            </w:pPr>
          </w:p>
        </w:tc>
        <w:tc>
          <w:tcPr>
            <w:tcW w:w="1817" w:type="dxa"/>
          </w:tcPr>
          <w:p w14:paraId="479E1B26">
            <w:pPr>
              <w:spacing w:line="300" w:lineRule="exact"/>
              <w:jc w:val="center"/>
              <w:rPr>
                <w:rFonts w:ascii="Times New Roman" w:hAnsi="Times New Roman"/>
                <w:szCs w:val="24"/>
              </w:rPr>
            </w:pPr>
          </w:p>
        </w:tc>
      </w:tr>
      <w:tr w14:paraId="615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EED3DE9">
            <w:pPr>
              <w:spacing w:line="300" w:lineRule="exact"/>
              <w:jc w:val="center"/>
              <w:rPr>
                <w:rFonts w:ascii="Times New Roman" w:hAnsi="Times New Roman"/>
                <w:szCs w:val="24"/>
              </w:rPr>
            </w:pPr>
          </w:p>
        </w:tc>
        <w:tc>
          <w:tcPr>
            <w:tcW w:w="2061" w:type="dxa"/>
            <w:vMerge w:val="continue"/>
            <w:vAlign w:val="center"/>
          </w:tcPr>
          <w:p w14:paraId="37DCE88D">
            <w:pPr>
              <w:spacing w:line="300" w:lineRule="exact"/>
              <w:jc w:val="center"/>
              <w:rPr>
                <w:rFonts w:ascii="Times New Roman" w:hAnsi="Times New Roman"/>
                <w:szCs w:val="24"/>
              </w:rPr>
            </w:pPr>
          </w:p>
        </w:tc>
        <w:tc>
          <w:tcPr>
            <w:tcW w:w="1358" w:type="dxa"/>
            <w:vMerge w:val="continue"/>
            <w:vAlign w:val="center"/>
          </w:tcPr>
          <w:p w14:paraId="1CBEAE79">
            <w:pPr>
              <w:spacing w:line="300" w:lineRule="exact"/>
              <w:jc w:val="center"/>
              <w:rPr>
                <w:rFonts w:ascii="Times New Roman" w:hAnsi="Times New Roman"/>
                <w:szCs w:val="24"/>
              </w:rPr>
            </w:pPr>
          </w:p>
        </w:tc>
        <w:tc>
          <w:tcPr>
            <w:tcW w:w="2420" w:type="dxa"/>
            <w:vAlign w:val="center"/>
          </w:tcPr>
          <w:p w14:paraId="2395EF00">
            <w:pPr>
              <w:spacing w:line="300" w:lineRule="exact"/>
              <w:jc w:val="center"/>
              <w:rPr>
                <w:rFonts w:ascii="Times New Roman" w:hAnsi="Times New Roman"/>
                <w:szCs w:val="24"/>
              </w:rPr>
            </w:pPr>
          </w:p>
        </w:tc>
        <w:tc>
          <w:tcPr>
            <w:tcW w:w="1817" w:type="dxa"/>
          </w:tcPr>
          <w:p w14:paraId="1CA17FDC">
            <w:pPr>
              <w:spacing w:line="300" w:lineRule="exact"/>
              <w:jc w:val="center"/>
              <w:rPr>
                <w:rFonts w:ascii="Times New Roman" w:hAnsi="Times New Roman"/>
                <w:szCs w:val="24"/>
              </w:rPr>
            </w:pPr>
          </w:p>
        </w:tc>
      </w:tr>
      <w:tr w14:paraId="3162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C4B0514">
            <w:pPr>
              <w:spacing w:line="300" w:lineRule="exact"/>
              <w:jc w:val="center"/>
              <w:rPr>
                <w:rFonts w:ascii="Times New Roman" w:hAnsi="Times New Roman"/>
                <w:szCs w:val="24"/>
              </w:rPr>
            </w:pPr>
          </w:p>
          <w:p w14:paraId="1A4B746E">
            <w:pPr>
              <w:spacing w:line="300" w:lineRule="exact"/>
              <w:jc w:val="center"/>
              <w:rPr>
                <w:rFonts w:ascii="Times New Roman" w:hAnsi="Times New Roman"/>
                <w:szCs w:val="24"/>
              </w:rPr>
            </w:pPr>
          </w:p>
        </w:tc>
        <w:tc>
          <w:tcPr>
            <w:tcW w:w="2061" w:type="dxa"/>
            <w:vMerge w:val="restart"/>
            <w:vAlign w:val="center"/>
          </w:tcPr>
          <w:p w14:paraId="762A7127">
            <w:pPr>
              <w:spacing w:line="300" w:lineRule="exact"/>
              <w:jc w:val="center"/>
              <w:rPr>
                <w:rFonts w:ascii="Times New Roman" w:hAnsi="Times New Roman"/>
                <w:szCs w:val="24"/>
              </w:rPr>
            </w:pPr>
          </w:p>
        </w:tc>
        <w:tc>
          <w:tcPr>
            <w:tcW w:w="1358" w:type="dxa"/>
            <w:vMerge w:val="restart"/>
            <w:vAlign w:val="center"/>
          </w:tcPr>
          <w:p w14:paraId="6529EC07">
            <w:pPr>
              <w:spacing w:line="300" w:lineRule="exact"/>
              <w:jc w:val="center"/>
              <w:rPr>
                <w:rFonts w:ascii="Times New Roman" w:hAnsi="Times New Roman"/>
                <w:szCs w:val="24"/>
              </w:rPr>
            </w:pPr>
          </w:p>
        </w:tc>
        <w:tc>
          <w:tcPr>
            <w:tcW w:w="2420" w:type="dxa"/>
            <w:vAlign w:val="center"/>
          </w:tcPr>
          <w:p w14:paraId="3C5A08AD">
            <w:pPr>
              <w:spacing w:line="300" w:lineRule="exact"/>
              <w:jc w:val="center"/>
              <w:rPr>
                <w:rFonts w:ascii="Times New Roman" w:hAnsi="Times New Roman"/>
                <w:szCs w:val="24"/>
              </w:rPr>
            </w:pPr>
          </w:p>
        </w:tc>
        <w:tc>
          <w:tcPr>
            <w:tcW w:w="1817" w:type="dxa"/>
          </w:tcPr>
          <w:p w14:paraId="1AF9CD1E">
            <w:pPr>
              <w:spacing w:line="300" w:lineRule="exact"/>
              <w:jc w:val="center"/>
              <w:rPr>
                <w:rFonts w:ascii="Times New Roman" w:hAnsi="Times New Roman"/>
                <w:szCs w:val="24"/>
              </w:rPr>
            </w:pPr>
          </w:p>
        </w:tc>
      </w:tr>
      <w:tr w14:paraId="125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77E2C4DD">
            <w:pPr>
              <w:spacing w:line="300" w:lineRule="exact"/>
              <w:jc w:val="center"/>
              <w:rPr>
                <w:rFonts w:ascii="Times New Roman" w:hAnsi="Times New Roman"/>
                <w:szCs w:val="24"/>
              </w:rPr>
            </w:pPr>
          </w:p>
        </w:tc>
        <w:tc>
          <w:tcPr>
            <w:tcW w:w="2061" w:type="dxa"/>
            <w:vMerge w:val="continue"/>
            <w:vAlign w:val="center"/>
          </w:tcPr>
          <w:p w14:paraId="541CDAA4">
            <w:pPr>
              <w:spacing w:line="300" w:lineRule="exact"/>
              <w:jc w:val="center"/>
              <w:rPr>
                <w:rFonts w:ascii="Times New Roman" w:hAnsi="Times New Roman"/>
                <w:szCs w:val="24"/>
              </w:rPr>
            </w:pPr>
          </w:p>
        </w:tc>
        <w:tc>
          <w:tcPr>
            <w:tcW w:w="1358" w:type="dxa"/>
            <w:vMerge w:val="continue"/>
            <w:vAlign w:val="center"/>
          </w:tcPr>
          <w:p w14:paraId="2935EE1E">
            <w:pPr>
              <w:spacing w:line="300" w:lineRule="exact"/>
              <w:jc w:val="center"/>
              <w:rPr>
                <w:rFonts w:ascii="Times New Roman" w:hAnsi="Times New Roman"/>
                <w:szCs w:val="24"/>
              </w:rPr>
            </w:pPr>
          </w:p>
        </w:tc>
        <w:tc>
          <w:tcPr>
            <w:tcW w:w="2420" w:type="dxa"/>
            <w:vAlign w:val="center"/>
          </w:tcPr>
          <w:p w14:paraId="2D0762D8">
            <w:pPr>
              <w:spacing w:line="300" w:lineRule="exact"/>
              <w:jc w:val="center"/>
              <w:rPr>
                <w:rFonts w:ascii="Times New Roman" w:hAnsi="Times New Roman"/>
                <w:szCs w:val="24"/>
              </w:rPr>
            </w:pPr>
          </w:p>
        </w:tc>
        <w:tc>
          <w:tcPr>
            <w:tcW w:w="1817" w:type="dxa"/>
          </w:tcPr>
          <w:p w14:paraId="7C55BBF9">
            <w:pPr>
              <w:spacing w:line="300" w:lineRule="exact"/>
              <w:jc w:val="center"/>
              <w:rPr>
                <w:rFonts w:ascii="Times New Roman" w:hAnsi="Times New Roman"/>
                <w:szCs w:val="24"/>
              </w:rPr>
            </w:pPr>
          </w:p>
        </w:tc>
      </w:tr>
      <w:tr w14:paraId="3665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3569AB39">
            <w:pPr>
              <w:spacing w:line="300" w:lineRule="exact"/>
              <w:jc w:val="center"/>
              <w:rPr>
                <w:rFonts w:ascii="Times New Roman" w:hAnsi="Times New Roman"/>
                <w:szCs w:val="24"/>
              </w:rPr>
            </w:pPr>
          </w:p>
        </w:tc>
        <w:tc>
          <w:tcPr>
            <w:tcW w:w="2061" w:type="dxa"/>
            <w:vMerge w:val="continue"/>
            <w:vAlign w:val="center"/>
          </w:tcPr>
          <w:p w14:paraId="06E6E405">
            <w:pPr>
              <w:spacing w:line="300" w:lineRule="exact"/>
              <w:jc w:val="center"/>
              <w:rPr>
                <w:rFonts w:ascii="Times New Roman" w:hAnsi="Times New Roman"/>
                <w:szCs w:val="24"/>
              </w:rPr>
            </w:pPr>
          </w:p>
        </w:tc>
        <w:tc>
          <w:tcPr>
            <w:tcW w:w="1358" w:type="dxa"/>
            <w:vMerge w:val="continue"/>
            <w:vAlign w:val="center"/>
          </w:tcPr>
          <w:p w14:paraId="61E359CA">
            <w:pPr>
              <w:spacing w:line="300" w:lineRule="exact"/>
              <w:jc w:val="center"/>
              <w:rPr>
                <w:rFonts w:ascii="Times New Roman" w:hAnsi="Times New Roman"/>
                <w:szCs w:val="24"/>
              </w:rPr>
            </w:pPr>
          </w:p>
        </w:tc>
        <w:tc>
          <w:tcPr>
            <w:tcW w:w="2420" w:type="dxa"/>
            <w:vAlign w:val="center"/>
          </w:tcPr>
          <w:p w14:paraId="37EBFFEC">
            <w:pPr>
              <w:spacing w:line="300" w:lineRule="exact"/>
              <w:jc w:val="center"/>
              <w:rPr>
                <w:rFonts w:ascii="Times New Roman" w:hAnsi="Times New Roman"/>
                <w:szCs w:val="24"/>
              </w:rPr>
            </w:pPr>
          </w:p>
        </w:tc>
        <w:tc>
          <w:tcPr>
            <w:tcW w:w="1817" w:type="dxa"/>
          </w:tcPr>
          <w:p w14:paraId="2021D678">
            <w:pPr>
              <w:spacing w:line="300" w:lineRule="exact"/>
              <w:jc w:val="center"/>
              <w:rPr>
                <w:rFonts w:ascii="Times New Roman" w:hAnsi="Times New Roman"/>
                <w:szCs w:val="24"/>
              </w:rPr>
            </w:pPr>
          </w:p>
        </w:tc>
      </w:tr>
      <w:tr w14:paraId="3919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6408DAE1">
            <w:pPr>
              <w:spacing w:line="300" w:lineRule="exact"/>
              <w:jc w:val="center"/>
              <w:rPr>
                <w:rFonts w:ascii="Times New Roman" w:hAnsi="Times New Roman"/>
                <w:szCs w:val="24"/>
              </w:rPr>
            </w:pPr>
          </w:p>
        </w:tc>
        <w:tc>
          <w:tcPr>
            <w:tcW w:w="2061" w:type="dxa"/>
            <w:vMerge w:val="continue"/>
            <w:vAlign w:val="center"/>
          </w:tcPr>
          <w:p w14:paraId="6F7DA9B6">
            <w:pPr>
              <w:spacing w:line="300" w:lineRule="exact"/>
              <w:jc w:val="center"/>
              <w:rPr>
                <w:rFonts w:ascii="Times New Roman" w:hAnsi="Times New Roman"/>
                <w:szCs w:val="24"/>
              </w:rPr>
            </w:pPr>
          </w:p>
        </w:tc>
        <w:tc>
          <w:tcPr>
            <w:tcW w:w="1358" w:type="dxa"/>
            <w:vMerge w:val="continue"/>
            <w:vAlign w:val="center"/>
          </w:tcPr>
          <w:p w14:paraId="421589FE">
            <w:pPr>
              <w:spacing w:line="300" w:lineRule="exact"/>
              <w:jc w:val="center"/>
              <w:rPr>
                <w:rFonts w:ascii="Times New Roman" w:hAnsi="Times New Roman"/>
                <w:szCs w:val="24"/>
              </w:rPr>
            </w:pPr>
          </w:p>
        </w:tc>
        <w:tc>
          <w:tcPr>
            <w:tcW w:w="2420" w:type="dxa"/>
            <w:vAlign w:val="center"/>
          </w:tcPr>
          <w:p w14:paraId="644A0ABF">
            <w:pPr>
              <w:spacing w:line="300" w:lineRule="exact"/>
              <w:jc w:val="center"/>
              <w:rPr>
                <w:rFonts w:ascii="Times New Roman" w:hAnsi="Times New Roman"/>
                <w:szCs w:val="24"/>
              </w:rPr>
            </w:pPr>
          </w:p>
        </w:tc>
        <w:tc>
          <w:tcPr>
            <w:tcW w:w="1817" w:type="dxa"/>
          </w:tcPr>
          <w:p w14:paraId="59CCEFD2">
            <w:pPr>
              <w:spacing w:line="300" w:lineRule="exact"/>
              <w:jc w:val="center"/>
              <w:rPr>
                <w:rFonts w:ascii="Times New Roman" w:hAnsi="Times New Roman"/>
                <w:szCs w:val="24"/>
              </w:rPr>
            </w:pPr>
          </w:p>
        </w:tc>
      </w:tr>
      <w:tr w14:paraId="06C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01CF5D3">
            <w:pPr>
              <w:spacing w:line="300" w:lineRule="exact"/>
              <w:jc w:val="center"/>
              <w:rPr>
                <w:rFonts w:ascii="Times New Roman" w:hAnsi="Times New Roman"/>
                <w:szCs w:val="24"/>
              </w:rPr>
            </w:pPr>
          </w:p>
        </w:tc>
        <w:tc>
          <w:tcPr>
            <w:tcW w:w="2061" w:type="dxa"/>
            <w:vMerge w:val="continue"/>
            <w:vAlign w:val="center"/>
          </w:tcPr>
          <w:p w14:paraId="38C4907D">
            <w:pPr>
              <w:spacing w:line="300" w:lineRule="exact"/>
              <w:jc w:val="center"/>
              <w:rPr>
                <w:rFonts w:ascii="Times New Roman" w:hAnsi="Times New Roman"/>
                <w:szCs w:val="24"/>
              </w:rPr>
            </w:pPr>
          </w:p>
        </w:tc>
        <w:tc>
          <w:tcPr>
            <w:tcW w:w="1358" w:type="dxa"/>
            <w:vMerge w:val="continue"/>
            <w:vAlign w:val="center"/>
          </w:tcPr>
          <w:p w14:paraId="4A108096">
            <w:pPr>
              <w:spacing w:line="300" w:lineRule="exact"/>
              <w:jc w:val="center"/>
              <w:rPr>
                <w:rFonts w:ascii="Times New Roman" w:hAnsi="Times New Roman"/>
                <w:szCs w:val="24"/>
              </w:rPr>
            </w:pPr>
          </w:p>
        </w:tc>
        <w:tc>
          <w:tcPr>
            <w:tcW w:w="2420" w:type="dxa"/>
            <w:vAlign w:val="center"/>
          </w:tcPr>
          <w:p w14:paraId="0CB566F6">
            <w:pPr>
              <w:spacing w:line="300" w:lineRule="exact"/>
              <w:jc w:val="center"/>
              <w:rPr>
                <w:rFonts w:ascii="Times New Roman" w:hAnsi="Times New Roman"/>
                <w:szCs w:val="24"/>
              </w:rPr>
            </w:pPr>
          </w:p>
        </w:tc>
        <w:tc>
          <w:tcPr>
            <w:tcW w:w="1817" w:type="dxa"/>
          </w:tcPr>
          <w:p w14:paraId="29B101ED">
            <w:pPr>
              <w:spacing w:line="300" w:lineRule="exact"/>
              <w:jc w:val="center"/>
              <w:rPr>
                <w:rFonts w:ascii="Times New Roman" w:hAnsi="Times New Roman"/>
                <w:szCs w:val="24"/>
              </w:rPr>
            </w:pPr>
          </w:p>
        </w:tc>
      </w:tr>
      <w:tr w14:paraId="6A3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5C035D64">
            <w:pPr>
              <w:spacing w:line="300" w:lineRule="exact"/>
              <w:jc w:val="center"/>
              <w:rPr>
                <w:rFonts w:ascii="Times New Roman" w:hAnsi="Times New Roman"/>
                <w:szCs w:val="24"/>
              </w:rPr>
            </w:pPr>
          </w:p>
        </w:tc>
        <w:tc>
          <w:tcPr>
            <w:tcW w:w="2061" w:type="dxa"/>
            <w:vMerge w:val="restart"/>
            <w:vAlign w:val="center"/>
          </w:tcPr>
          <w:p w14:paraId="0BAB4FAF">
            <w:pPr>
              <w:spacing w:line="300" w:lineRule="exact"/>
              <w:jc w:val="center"/>
              <w:rPr>
                <w:rFonts w:ascii="Times New Roman" w:hAnsi="Times New Roman"/>
                <w:szCs w:val="24"/>
              </w:rPr>
            </w:pPr>
          </w:p>
        </w:tc>
        <w:tc>
          <w:tcPr>
            <w:tcW w:w="1358" w:type="dxa"/>
            <w:vMerge w:val="restart"/>
            <w:vAlign w:val="center"/>
          </w:tcPr>
          <w:p w14:paraId="722706AF">
            <w:pPr>
              <w:spacing w:line="300" w:lineRule="exact"/>
              <w:jc w:val="center"/>
              <w:rPr>
                <w:rFonts w:ascii="Times New Roman" w:hAnsi="Times New Roman"/>
                <w:szCs w:val="24"/>
              </w:rPr>
            </w:pPr>
          </w:p>
        </w:tc>
        <w:tc>
          <w:tcPr>
            <w:tcW w:w="2420" w:type="dxa"/>
            <w:vAlign w:val="center"/>
          </w:tcPr>
          <w:p w14:paraId="1C1352CC">
            <w:pPr>
              <w:spacing w:line="300" w:lineRule="exact"/>
              <w:jc w:val="center"/>
              <w:rPr>
                <w:rFonts w:ascii="Times New Roman" w:hAnsi="Times New Roman"/>
                <w:szCs w:val="24"/>
              </w:rPr>
            </w:pPr>
          </w:p>
        </w:tc>
        <w:tc>
          <w:tcPr>
            <w:tcW w:w="1817" w:type="dxa"/>
          </w:tcPr>
          <w:p w14:paraId="7FD6FE02">
            <w:pPr>
              <w:spacing w:line="300" w:lineRule="exact"/>
              <w:jc w:val="center"/>
              <w:rPr>
                <w:rFonts w:ascii="Times New Roman" w:hAnsi="Times New Roman"/>
                <w:szCs w:val="24"/>
              </w:rPr>
            </w:pPr>
          </w:p>
        </w:tc>
      </w:tr>
      <w:tr w14:paraId="54E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6370520">
            <w:pPr>
              <w:spacing w:line="300" w:lineRule="exact"/>
              <w:jc w:val="center"/>
              <w:rPr>
                <w:rFonts w:ascii="Times New Roman" w:hAnsi="Times New Roman"/>
                <w:szCs w:val="24"/>
              </w:rPr>
            </w:pPr>
          </w:p>
        </w:tc>
        <w:tc>
          <w:tcPr>
            <w:tcW w:w="2061" w:type="dxa"/>
            <w:vMerge w:val="continue"/>
            <w:vAlign w:val="center"/>
          </w:tcPr>
          <w:p w14:paraId="235ECC48">
            <w:pPr>
              <w:spacing w:line="300" w:lineRule="exact"/>
              <w:jc w:val="center"/>
              <w:rPr>
                <w:rFonts w:ascii="Times New Roman" w:hAnsi="Times New Roman"/>
                <w:szCs w:val="24"/>
              </w:rPr>
            </w:pPr>
          </w:p>
        </w:tc>
        <w:tc>
          <w:tcPr>
            <w:tcW w:w="1358" w:type="dxa"/>
            <w:vMerge w:val="continue"/>
            <w:vAlign w:val="center"/>
          </w:tcPr>
          <w:p w14:paraId="2571F34E">
            <w:pPr>
              <w:spacing w:line="300" w:lineRule="exact"/>
              <w:jc w:val="center"/>
              <w:rPr>
                <w:rFonts w:ascii="Times New Roman" w:hAnsi="Times New Roman"/>
                <w:szCs w:val="24"/>
              </w:rPr>
            </w:pPr>
          </w:p>
        </w:tc>
        <w:tc>
          <w:tcPr>
            <w:tcW w:w="2420" w:type="dxa"/>
            <w:vAlign w:val="center"/>
          </w:tcPr>
          <w:p w14:paraId="300C0005">
            <w:pPr>
              <w:spacing w:line="300" w:lineRule="exact"/>
              <w:jc w:val="center"/>
              <w:rPr>
                <w:rFonts w:ascii="Times New Roman" w:hAnsi="Times New Roman"/>
                <w:szCs w:val="24"/>
              </w:rPr>
            </w:pPr>
          </w:p>
        </w:tc>
        <w:tc>
          <w:tcPr>
            <w:tcW w:w="1817" w:type="dxa"/>
          </w:tcPr>
          <w:p w14:paraId="47E033B4">
            <w:pPr>
              <w:spacing w:line="300" w:lineRule="exact"/>
              <w:jc w:val="center"/>
              <w:rPr>
                <w:rFonts w:ascii="Times New Roman" w:hAnsi="Times New Roman"/>
                <w:szCs w:val="24"/>
              </w:rPr>
            </w:pPr>
          </w:p>
        </w:tc>
      </w:tr>
      <w:tr w14:paraId="302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E70ECC9">
            <w:pPr>
              <w:spacing w:line="300" w:lineRule="exact"/>
              <w:jc w:val="center"/>
              <w:rPr>
                <w:rFonts w:ascii="Times New Roman" w:hAnsi="Times New Roman"/>
                <w:szCs w:val="24"/>
              </w:rPr>
            </w:pPr>
          </w:p>
        </w:tc>
        <w:tc>
          <w:tcPr>
            <w:tcW w:w="2061" w:type="dxa"/>
            <w:vMerge w:val="continue"/>
            <w:vAlign w:val="center"/>
          </w:tcPr>
          <w:p w14:paraId="2BFBE863">
            <w:pPr>
              <w:spacing w:line="300" w:lineRule="exact"/>
              <w:jc w:val="center"/>
              <w:rPr>
                <w:rFonts w:ascii="Times New Roman" w:hAnsi="Times New Roman"/>
                <w:szCs w:val="24"/>
              </w:rPr>
            </w:pPr>
          </w:p>
        </w:tc>
        <w:tc>
          <w:tcPr>
            <w:tcW w:w="1358" w:type="dxa"/>
            <w:vMerge w:val="continue"/>
            <w:vAlign w:val="center"/>
          </w:tcPr>
          <w:p w14:paraId="19288B11">
            <w:pPr>
              <w:spacing w:line="300" w:lineRule="exact"/>
              <w:jc w:val="center"/>
              <w:rPr>
                <w:rFonts w:ascii="Times New Roman" w:hAnsi="Times New Roman"/>
                <w:szCs w:val="24"/>
              </w:rPr>
            </w:pPr>
          </w:p>
        </w:tc>
        <w:tc>
          <w:tcPr>
            <w:tcW w:w="2420" w:type="dxa"/>
            <w:vAlign w:val="center"/>
          </w:tcPr>
          <w:p w14:paraId="6FDF88D9">
            <w:pPr>
              <w:spacing w:line="300" w:lineRule="exact"/>
              <w:jc w:val="center"/>
              <w:rPr>
                <w:rFonts w:ascii="Times New Roman" w:hAnsi="Times New Roman"/>
                <w:szCs w:val="24"/>
              </w:rPr>
            </w:pPr>
          </w:p>
        </w:tc>
        <w:tc>
          <w:tcPr>
            <w:tcW w:w="1817" w:type="dxa"/>
          </w:tcPr>
          <w:p w14:paraId="337BD9E4">
            <w:pPr>
              <w:spacing w:line="300" w:lineRule="exact"/>
              <w:jc w:val="center"/>
              <w:rPr>
                <w:rFonts w:ascii="Times New Roman" w:hAnsi="Times New Roman"/>
                <w:szCs w:val="24"/>
              </w:rPr>
            </w:pPr>
          </w:p>
        </w:tc>
      </w:tr>
      <w:tr w14:paraId="6014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A0B506">
            <w:pPr>
              <w:spacing w:line="300" w:lineRule="exact"/>
              <w:jc w:val="center"/>
              <w:rPr>
                <w:rFonts w:ascii="Times New Roman" w:hAnsi="Times New Roman"/>
                <w:szCs w:val="24"/>
              </w:rPr>
            </w:pPr>
          </w:p>
        </w:tc>
        <w:tc>
          <w:tcPr>
            <w:tcW w:w="2061" w:type="dxa"/>
            <w:vMerge w:val="continue"/>
            <w:vAlign w:val="center"/>
          </w:tcPr>
          <w:p w14:paraId="2A69EBCE">
            <w:pPr>
              <w:spacing w:line="300" w:lineRule="exact"/>
              <w:jc w:val="center"/>
              <w:rPr>
                <w:rFonts w:ascii="Times New Roman" w:hAnsi="Times New Roman"/>
                <w:szCs w:val="24"/>
              </w:rPr>
            </w:pPr>
          </w:p>
        </w:tc>
        <w:tc>
          <w:tcPr>
            <w:tcW w:w="1358" w:type="dxa"/>
            <w:vMerge w:val="continue"/>
            <w:vAlign w:val="center"/>
          </w:tcPr>
          <w:p w14:paraId="20949092">
            <w:pPr>
              <w:spacing w:line="300" w:lineRule="exact"/>
              <w:jc w:val="center"/>
              <w:rPr>
                <w:rFonts w:ascii="Times New Roman" w:hAnsi="Times New Roman"/>
                <w:szCs w:val="24"/>
              </w:rPr>
            </w:pPr>
          </w:p>
        </w:tc>
        <w:tc>
          <w:tcPr>
            <w:tcW w:w="2420" w:type="dxa"/>
            <w:vAlign w:val="center"/>
          </w:tcPr>
          <w:p w14:paraId="7426DC95">
            <w:pPr>
              <w:spacing w:line="300" w:lineRule="exact"/>
              <w:jc w:val="center"/>
              <w:rPr>
                <w:rFonts w:ascii="Times New Roman" w:hAnsi="Times New Roman"/>
                <w:szCs w:val="24"/>
              </w:rPr>
            </w:pPr>
          </w:p>
        </w:tc>
        <w:tc>
          <w:tcPr>
            <w:tcW w:w="1817" w:type="dxa"/>
          </w:tcPr>
          <w:p w14:paraId="0AB2B1CD">
            <w:pPr>
              <w:spacing w:line="300" w:lineRule="exact"/>
              <w:jc w:val="center"/>
              <w:rPr>
                <w:rFonts w:ascii="Times New Roman" w:hAnsi="Times New Roman"/>
                <w:szCs w:val="24"/>
              </w:rPr>
            </w:pPr>
          </w:p>
        </w:tc>
      </w:tr>
      <w:tr w14:paraId="4B87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518DD5D">
            <w:pPr>
              <w:spacing w:line="300" w:lineRule="exact"/>
              <w:jc w:val="center"/>
              <w:rPr>
                <w:rFonts w:ascii="Times New Roman" w:hAnsi="Times New Roman"/>
                <w:szCs w:val="24"/>
              </w:rPr>
            </w:pPr>
          </w:p>
        </w:tc>
        <w:tc>
          <w:tcPr>
            <w:tcW w:w="2061" w:type="dxa"/>
            <w:vMerge w:val="continue"/>
            <w:vAlign w:val="center"/>
          </w:tcPr>
          <w:p w14:paraId="3A7748C9">
            <w:pPr>
              <w:spacing w:line="300" w:lineRule="exact"/>
              <w:jc w:val="center"/>
              <w:rPr>
                <w:rFonts w:ascii="Times New Roman" w:hAnsi="Times New Roman"/>
                <w:szCs w:val="24"/>
              </w:rPr>
            </w:pPr>
          </w:p>
        </w:tc>
        <w:tc>
          <w:tcPr>
            <w:tcW w:w="1358" w:type="dxa"/>
            <w:vMerge w:val="continue"/>
            <w:vAlign w:val="center"/>
          </w:tcPr>
          <w:p w14:paraId="044CEF56">
            <w:pPr>
              <w:spacing w:line="300" w:lineRule="exact"/>
              <w:jc w:val="center"/>
              <w:rPr>
                <w:rFonts w:ascii="Times New Roman" w:hAnsi="Times New Roman"/>
                <w:szCs w:val="24"/>
              </w:rPr>
            </w:pPr>
          </w:p>
        </w:tc>
        <w:tc>
          <w:tcPr>
            <w:tcW w:w="2420" w:type="dxa"/>
            <w:vAlign w:val="center"/>
          </w:tcPr>
          <w:p w14:paraId="489F64CD">
            <w:pPr>
              <w:spacing w:line="300" w:lineRule="exact"/>
              <w:jc w:val="center"/>
              <w:rPr>
                <w:rFonts w:ascii="Times New Roman" w:hAnsi="Times New Roman"/>
                <w:szCs w:val="24"/>
              </w:rPr>
            </w:pPr>
          </w:p>
        </w:tc>
        <w:tc>
          <w:tcPr>
            <w:tcW w:w="1817" w:type="dxa"/>
          </w:tcPr>
          <w:p w14:paraId="2D63DA99">
            <w:pPr>
              <w:spacing w:line="300" w:lineRule="exact"/>
              <w:jc w:val="center"/>
              <w:rPr>
                <w:rFonts w:ascii="Times New Roman" w:hAnsi="Times New Roman"/>
                <w:szCs w:val="24"/>
              </w:rPr>
            </w:pPr>
          </w:p>
        </w:tc>
      </w:tr>
      <w:tr w14:paraId="624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7AFEB634">
            <w:pPr>
              <w:spacing w:line="300" w:lineRule="exact"/>
              <w:jc w:val="center"/>
              <w:rPr>
                <w:rFonts w:ascii="Times New Roman" w:hAnsi="Times New Roman"/>
                <w:szCs w:val="24"/>
              </w:rPr>
            </w:pPr>
          </w:p>
        </w:tc>
        <w:tc>
          <w:tcPr>
            <w:tcW w:w="2061" w:type="dxa"/>
            <w:vMerge w:val="restart"/>
            <w:vAlign w:val="center"/>
          </w:tcPr>
          <w:p w14:paraId="0BCCF194">
            <w:pPr>
              <w:spacing w:line="300" w:lineRule="exact"/>
              <w:jc w:val="center"/>
              <w:rPr>
                <w:rFonts w:ascii="Times New Roman" w:hAnsi="Times New Roman"/>
                <w:szCs w:val="24"/>
              </w:rPr>
            </w:pPr>
          </w:p>
        </w:tc>
        <w:tc>
          <w:tcPr>
            <w:tcW w:w="1358" w:type="dxa"/>
            <w:vMerge w:val="restart"/>
            <w:vAlign w:val="center"/>
          </w:tcPr>
          <w:p w14:paraId="3CF07B49">
            <w:pPr>
              <w:spacing w:line="300" w:lineRule="exact"/>
              <w:jc w:val="center"/>
              <w:rPr>
                <w:rFonts w:ascii="Times New Roman" w:hAnsi="Times New Roman"/>
                <w:szCs w:val="24"/>
              </w:rPr>
            </w:pPr>
          </w:p>
        </w:tc>
        <w:tc>
          <w:tcPr>
            <w:tcW w:w="2420" w:type="dxa"/>
            <w:vAlign w:val="center"/>
          </w:tcPr>
          <w:p w14:paraId="36A12470">
            <w:pPr>
              <w:spacing w:line="300" w:lineRule="exact"/>
              <w:jc w:val="center"/>
              <w:rPr>
                <w:rFonts w:ascii="Times New Roman" w:hAnsi="Times New Roman"/>
                <w:szCs w:val="24"/>
              </w:rPr>
            </w:pPr>
          </w:p>
        </w:tc>
        <w:tc>
          <w:tcPr>
            <w:tcW w:w="1817" w:type="dxa"/>
          </w:tcPr>
          <w:p w14:paraId="37F7EA0C">
            <w:pPr>
              <w:spacing w:line="300" w:lineRule="exact"/>
              <w:jc w:val="center"/>
              <w:rPr>
                <w:rFonts w:ascii="Times New Roman" w:hAnsi="Times New Roman"/>
                <w:szCs w:val="24"/>
              </w:rPr>
            </w:pPr>
          </w:p>
        </w:tc>
      </w:tr>
      <w:tr w14:paraId="051F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909586B">
            <w:pPr>
              <w:spacing w:line="300" w:lineRule="exact"/>
              <w:rPr>
                <w:rFonts w:ascii="Times New Roman" w:hAnsi="Times New Roman"/>
                <w:szCs w:val="24"/>
              </w:rPr>
            </w:pPr>
          </w:p>
        </w:tc>
        <w:tc>
          <w:tcPr>
            <w:tcW w:w="2061" w:type="dxa"/>
            <w:vMerge w:val="continue"/>
            <w:vAlign w:val="center"/>
          </w:tcPr>
          <w:p w14:paraId="0F8F772F">
            <w:pPr>
              <w:spacing w:line="300" w:lineRule="exact"/>
              <w:jc w:val="center"/>
              <w:rPr>
                <w:rFonts w:ascii="Times New Roman" w:hAnsi="Times New Roman"/>
                <w:szCs w:val="24"/>
              </w:rPr>
            </w:pPr>
          </w:p>
        </w:tc>
        <w:tc>
          <w:tcPr>
            <w:tcW w:w="1358" w:type="dxa"/>
            <w:vMerge w:val="continue"/>
            <w:vAlign w:val="center"/>
          </w:tcPr>
          <w:p w14:paraId="10F63F51">
            <w:pPr>
              <w:spacing w:line="300" w:lineRule="exact"/>
              <w:jc w:val="center"/>
              <w:rPr>
                <w:rFonts w:ascii="Times New Roman" w:hAnsi="Times New Roman"/>
                <w:szCs w:val="24"/>
              </w:rPr>
            </w:pPr>
          </w:p>
        </w:tc>
        <w:tc>
          <w:tcPr>
            <w:tcW w:w="2420" w:type="dxa"/>
            <w:vAlign w:val="center"/>
          </w:tcPr>
          <w:p w14:paraId="24082DA3">
            <w:pPr>
              <w:spacing w:line="300" w:lineRule="exact"/>
              <w:jc w:val="center"/>
              <w:rPr>
                <w:rFonts w:ascii="Times New Roman" w:hAnsi="Times New Roman"/>
                <w:szCs w:val="24"/>
              </w:rPr>
            </w:pPr>
          </w:p>
        </w:tc>
        <w:tc>
          <w:tcPr>
            <w:tcW w:w="1817" w:type="dxa"/>
          </w:tcPr>
          <w:p w14:paraId="5E987704">
            <w:pPr>
              <w:spacing w:line="300" w:lineRule="exact"/>
              <w:jc w:val="center"/>
              <w:rPr>
                <w:rFonts w:ascii="Times New Roman" w:hAnsi="Times New Roman"/>
                <w:szCs w:val="24"/>
              </w:rPr>
            </w:pPr>
          </w:p>
        </w:tc>
      </w:tr>
      <w:tr w14:paraId="5024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002AD17E">
            <w:pPr>
              <w:spacing w:line="300" w:lineRule="exact"/>
              <w:jc w:val="center"/>
              <w:rPr>
                <w:rFonts w:ascii="Times New Roman" w:hAnsi="Times New Roman"/>
                <w:szCs w:val="24"/>
              </w:rPr>
            </w:pPr>
          </w:p>
        </w:tc>
        <w:tc>
          <w:tcPr>
            <w:tcW w:w="2061" w:type="dxa"/>
            <w:vMerge w:val="continue"/>
            <w:vAlign w:val="center"/>
          </w:tcPr>
          <w:p w14:paraId="37C4C183">
            <w:pPr>
              <w:spacing w:line="300" w:lineRule="exact"/>
              <w:jc w:val="center"/>
              <w:rPr>
                <w:rFonts w:ascii="Times New Roman" w:hAnsi="Times New Roman"/>
                <w:szCs w:val="24"/>
              </w:rPr>
            </w:pPr>
          </w:p>
        </w:tc>
        <w:tc>
          <w:tcPr>
            <w:tcW w:w="1358" w:type="dxa"/>
            <w:vMerge w:val="continue"/>
            <w:vAlign w:val="center"/>
          </w:tcPr>
          <w:p w14:paraId="5965DD45">
            <w:pPr>
              <w:spacing w:line="300" w:lineRule="exact"/>
              <w:jc w:val="center"/>
              <w:rPr>
                <w:rFonts w:ascii="Times New Roman" w:hAnsi="Times New Roman"/>
                <w:szCs w:val="24"/>
              </w:rPr>
            </w:pPr>
          </w:p>
        </w:tc>
        <w:tc>
          <w:tcPr>
            <w:tcW w:w="2420" w:type="dxa"/>
            <w:vAlign w:val="center"/>
          </w:tcPr>
          <w:p w14:paraId="1FB29BBF">
            <w:pPr>
              <w:spacing w:line="300" w:lineRule="exact"/>
              <w:jc w:val="center"/>
              <w:rPr>
                <w:rFonts w:ascii="Times New Roman" w:hAnsi="Times New Roman"/>
                <w:szCs w:val="24"/>
              </w:rPr>
            </w:pPr>
          </w:p>
        </w:tc>
        <w:tc>
          <w:tcPr>
            <w:tcW w:w="1817" w:type="dxa"/>
          </w:tcPr>
          <w:p w14:paraId="538F3BA9">
            <w:pPr>
              <w:spacing w:line="300" w:lineRule="exact"/>
              <w:jc w:val="center"/>
              <w:rPr>
                <w:rFonts w:ascii="Times New Roman" w:hAnsi="Times New Roman"/>
                <w:szCs w:val="24"/>
              </w:rPr>
            </w:pPr>
          </w:p>
        </w:tc>
      </w:tr>
      <w:tr w14:paraId="0482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70EF0A6">
            <w:pPr>
              <w:spacing w:line="300" w:lineRule="exact"/>
              <w:jc w:val="center"/>
              <w:rPr>
                <w:rFonts w:ascii="Times New Roman" w:hAnsi="Times New Roman"/>
                <w:szCs w:val="24"/>
              </w:rPr>
            </w:pPr>
          </w:p>
        </w:tc>
        <w:tc>
          <w:tcPr>
            <w:tcW w:w="2061" w:type="dxa"/>
            <w:vMerge w:val="continue"/>
            <w:vAlign w:val="center"/>
          </w:tcPr>
          <w:p w14:paraId="3C4FE3F0">
            <w:pPr>
              <w:spacing w:line="300" w:lineRule="exact"/>
              <w:jc w:val="center"/>
              <w:rPr>
                <w:rFonts w:ascii="Times New Roman" w:hAnsi="Times New Roman"/>
                <w:szCs w:val="24"/>
              </w:rPr>
            </w:pPr>
          </w:p>
        </w:tc>
        <w:tc>
          <w:tcPr>
            <w:tcW w:w="1358" w:type="dxa"/>
            <w:vMerge w:val="continue"/>
            <w:vAlign w:val="center"/>
          </w:tcPr>
          <w:p w14:paraId="0340751A">
            <w:pPr>
              <w:spacing w:line="300" w:lineRule="exact"/>
              <w:jc w:val="center"/>
              <w:rPr>
                <w:rFonts w:ascii="Times New Roman" w:hAnsi="Times New Roman"/>
                <w:szCs w:val="24"/>
              </w:rPr>
            </w:pPr>
          </w:p>
        </w:tc>
        <w:tc>
          <w:tcPr>
            <w:tcW w:w="2420" w:type="dxa"/>
            <w:vAlign w:val="center"/>
          </w:tcPr>
          <w:p w14:paraId="7FFFE8F2">
            <w:pPr>
              <w:spacing w:line="300" w:lineRule="exact"/>
              <w:jc w:val="center"/>
              <w:rPr>
                <w:rFonts w:ascii="Times New Roman" w:hAnsi="Times New Roman"/>
                <w:szCs w:val="24"/>
              </w:rPr>
            </w:pPr>
          </w:p>
        </w:tc>
        <w:tc>
          <w:tcPr>
            <w:tcW w:w="1817" w:type="dxa"/>
          </w:tcPr>
          <w:p w14:paraId="60B3DAC9">
            <w:pPr>
              <w:spacing w:line="300" w:lineRule="exact"/>
              <w:jc w:val="center"/>
              <w:rPr>
                <w:rFonts w:ascii="Times New Roman" w:hAnsi="Times New Roman"/>
                <w:szCs w:val="24"/>
              </w:rPr>
            </w:pPr>
          </w:p>
        </w:tc>
      </w:tr>
      <w:tr w14:paraId="17C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58D0E73D">
            <w:pPr>
              <w:spacing w:line="300" w:lineRule="exact"/>
              <w:jc w:val="center"/>
              <w:rPr>
                <w:rFonts w:ascii="Times New Roman" w:hAnsi="Times New Roman"/>
                <w:szCs w:val="24"/>
              </w:rPr>
            </w:pPr>
          </w:p>
        </w:tc>
        <w:tc>
          <w:tcPr>
            <w:tcW w:w="2061" w:type="dxa"/>
            <w:vMerge w:val="continue"/>
            <w:vAlign w:val="center"/>
          </w:tcPr>
          <w:p w14:paraId="686BF40E">
            <w:pPr>
              <w:spacing w:line="300" w:lineRule="exact"/>
              <w:jc w:val="center"/>
              <w:rPr>
                <w:rFonts w:ascii="Times New Roman" w:hAnsi="Times New Roman"/>
                <w:szCs w:val="24"/>
              </w:rPr>
            </w:pPr>
          </w:p>
        </w:tc>
        <w:tc>
          <w:tcPr>
            <w:tcW w:w="1358" w:type="dxa"/>
            <w:vMerge w:val="continue"/>
            <w:vAlign w:val="center"/>
          </w:tcPr>
          <w:p w14:paraId="6B69AF9D">
            <w:pPr>
              <w:spacing w:line="300" w:lineRule="exact"/>
              <w:jc w:val="center"/>
              <w:rPr>
                <w:rFonts w:ascii="Times New Roman" w:hAnsi="Times New Roman"/>
                <w:szCs w:val="24"/>
              </w:rPr>
            </w:pPr>
          </w:p>
        </w:tc>
        <w:tc>
          <w:tcPr>
            <w:tcW w:w="2420" w:type="dxa"/>
            <w:vAlign w:val="center"/>
          </w:tcPr>
          <w:p w14:paraId="6FB9980C">
            <w:pPr>
              <w:spacing w:line="300" w:lineRule="exact"/>
              <w:jc w:val="center"/>
              <w:rPr>
                <w:rFonts w:ascii="Times New Roman" w:hAnsi="Times New Roman"/>
                <w:szCs w:val="24"/>
              </w:rPr>
            </w:pPr>
          </w:p>
        </w:tc>
        <w:tc>
          <w:tcPr>
            <w:tcW w:w="1817" w:type="dxa"/>
          </w:tcPr>
          <w:p w14:paraId="11BD97C5">
            <w:pPr>
              <w:spacing w:line="300" w:lineRule="exact"/>
              <w:jc w:val="center"/>
              <w:rPr>
                <w:rFonts w:ascii="Times New Roman" w:hAnsi="Times New Roman"/>
                <w:szCs w:val="24"/>
              </w:rPr>
            </w:pPr>
          </w:p>
        </w:tc>
      </w:tr>
      <w:tr w14:paraId="34DC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9" w:hRule="atLeast"/>
        </w:trPr>
        <w:tc>
          <w:tcPr>
            <w:tcW w:w="9180" w:type="dxa"/>
            <w:gridSpan w:val="5"/>
          </w:tcPr>
          <w:p w14:paraId="2582A2D0">
            <w:pPr>
              <w:spacing w:line="300" w:lineRule="exact"/>
              <w:rPr>
                <w:rFonts w:ascii="Times New Roman" w:eastAsia="黑体"/>
                <w:sz w:val="24"/>
                <w:szCs w:val="24"/>
              </w:rPr>
            </w:pPr>
          </w:p>
          <w:p w14:paraId="72A77285">
            <w:pPr>
              <w:spacing w:line="300" w:lineRule="exact"/>
              <w:rPr>
                <w:rFonts w:ascii="Times New Roman"/>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p w14:paraId="0248335A">
            <w:pPr>
              <w:spacing w:line="300" w:lineRule="exact"/>
              <w:rPr>
                <w:rFonts w:ascii="Times New Roman"/>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43180</wp:posOffset>
                      </wp:positionV>
                      <wp:extent cx="5829300" cy="0"/>
                      <wp:effectExtent l="0" t="4445" r="0" b="5080"/>
                      <wp:wrapNone/>
                      <wp:docPr id="12" name="直接连接符 12"/>
                      <wp:cNvGraphicFramePr/>
                      <a:graphic xmlns:a="http://schemas.openxmlformats.org/drawingml/2006/main">
                        <a:graphicData uri="http://schemas.microsoft.com/office/word/2010/wordprocessingShape">
                          <wps:wsp>
                            <wps:cNvCnPr/>
                            <wps:spPr>
                              <a:xfrm>
                                <a:off x="804545" y="1459230"/>
                                <a:ext cx="58293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pt;margin-top:3.4pt;height:0pt;width:459pt;z-index:251660288;mso-width-relative:page;mso-height-relative:page;" filled="f" stroked="t" coordsize="21600,21600" o:gfxdata="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2eJ2tUAAAAG&#10;AQAADwAAAAAAAAABACAAAAAiAAAAZHJzL2Rvd25yZXYueG1sUEsBAhQAFAAAAAgAh07iQMb9Dofm&#10;AQAApwMAAA4AAAAAAAAAAQAgAAAAJAEAAGRycy9lMm9Eb2MueG1sUEsFBgAAAAAGAAYAWQEAAHwF&#10;AAAAAA==&#10;">
                      <v:fill on="f" focussize="0,0"/>
                      <v:stroke weight="0.25pt" color="#000000 [3213]" joinstyle="round"/>
                      <v:imagedata o:title=""/>
                      <o:lock v:ext="edit" aspectratio="f"/>
                    </v:line>
                  </w:pict>
                </mc:Fallback>
              </mc:AlternateContent>
            </w:r>
          </w:p>
          <w:p w14:paraId="510167A7">
            <w:pPr>
              <w:spacing w:line="300" w:lineRule="exact"/>
              <w:rPr>
                <w:rFonts w:ascii="Times New Roman"/>
                <w:szCs w:val="24"/>
              </w:rPr>
            </w:pPr>
          </w:p>
          <w:p w14:paraId="152907CC">
            <w:pPr>
              <w:spacing w:line="300" w:lineRule="exact"/>
              <w:rPr>
                <w:rFonts w:ascii="Times New Roman" w:hAnsi="Times New Roman"/>
                <w:szCs w:val="24"/>
              </w:rPr>
            </w:pPr>
            <w:r>
              <w:rPr>
                <w:rFonts w:ascii="Times New Roman"/>
                <w:szCs w:val="24"/>
              </w:rPr>
              <w:t>文字描述及工艺流程图</w:t>
            </w:r>
          </w:p>
          <w:p w14:paraId="4A0AFBF4">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10898BAE">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22E1333E">
            <w:pPr>
              <w:spacing w:line="300" w:lineRule="exact"/>
              <w:rPr>
                <w:rFonts w:ascii="Times New Roman" w:hAnsi="Times New Roman"/>
                <w:szCs w:val="24"/>
              </w:rPr>
            </w:pPr>
          </w:p>
          <w:p w14:paraId="536C3FF3">
            <w:pPr>
              <w:spacing w:line="300" w:lineRule="exact"/>
              <w:rPr>
                <w:rFonts w:hint="eastAsia"/>
                <w:b/>
                <w:sz w:val="24"/>
                <w:lang w:eastAsia="zh-CN"/>
              </w:rPr>
            </w:pPr>
            <w:r>
              <w:rPr>
                <w:rFonts w:ascii="Times New Roman" w:hAnsi="Times New Roman"/>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42545</wp:posOffset>
                  </wp:positionV>
                  <wp:extent cx="3022600" cy="2490470"/>
                  <wp:effectExtent l="0" t="0" r="0" b="0"/>
                  <wp:wrapSquare wrapText="bothSides"/>
                  <wp:docPr id="3"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qt_temp"/>
                          <pic:cNvPicPr>
                            <a:picLocks noChangeAspect="1"/>
                          </pic:cNvPicPr>
                        </pic:nvPicPr>
                        <pic:blipFill>
                          <a:blip r:embed="rId6"/>
                          <a:stretch>
                            <a:fillRect/>
                          </a:stretch>
                        </pic:blipFill>
                        <pic:spPr>
                          <a:xfrm>
                            <a:off x="0" y="0"/>
                            <a:ext cx="3022600" cy="2490470"/>
                          </a:xfrm>
                          <a:prstGeom prst="rect">
                            <a:avLst/>
                          </a:prstGeom>
                        </pic:spPr>
                      </pic:pic>
                    </a:graphicData>
                  </a:graphic>
                </wp:anchor>
              </w:drawing>
            </w:r>
            <w:r>
              <w:rPr>
                <w:rFonts w:hint="eastAsia"/>
                <w:b/>
                <w:sz w:val="24"/>
              </w:rPr>
              <w:t>工艺流程</w:t>
            </w:r>
            <w:r>
              <w:rPr>
                <w:rFonts w:hint="eastAsia"/>
                <w:b/>
                <w:sz w:val="24"/>
                <w:lang w:eastAsia="zh-CN"/>
              </w:rPr>
              <w:t>图：</w:t>
            </w:r>
          </w:p>
          <w:p w14:paraId="63C81637">
            <w:pPr>
              <w:spacing w:line="300" w:lineRule="exact"/>
              <w:rPr>
                <w:rFonts w:hint="eastAsia"/>
                <w:b/>
                <w:sz w:val="24"/>
                <w:lang w:eastAsia="zh-CN"/>
              </w:rPr>
            </w:pPr>
          </w:p>
          <w:p w14:paraId="0A26368D">
            <w:pPr>
              <w:spacing w:line="300" w:lineRule="exact"/>
              <w:rPr>
                <w:rFonts w:ascii="Times New Roman" w:hAnsi="Times New Roman"/>
                <w:szCs w:val="24"/>
              </w:rPr>
            </w:pPr>
          </w:p>
          <w:p w14:paraId="67C5E743">
            <w:pPr>
              <w:spacing w:line="300" w:lineRule="exact"/>
              <w:rPr>
                <w:rFonts w:ascii="Times New Roman" w:hAnsi="Times New Roman"/>
                <w:szCs w:val="24"/>
              </w:rPr>
            </w:pPr>
          </w:p>
          <w:p w14:paraId="3883B1EE">
            <w:pPr>
              <w:spacing w:line="300" w:lineRule="exact"/>
              <w:rPr>
                <w:rFonts w:ascii="Times New Roman" w:hAnsi="Times New Roman"/>
                <w:szCs w:val="24"/>
              </w:rPr>
            </w:pPr>
          </w:p>
          <w:p w14:paraId="50D54FE4">
            <w:pPr>
              <w:spacing w:line="300" w:lineRule="exact"/>
              <w:rPr>
                <w:rFonts w:ascii="Times New Roman" w:hAnsi="Times New Roman"/>
                <w:szCs w:val="24"/>
              </w:rPr>
            </w:pPr>
          </w:p>
          <w:p w14:paraId="1965AAB6">
            <w:pPr>
              <w:spacing w:line="300" w:lineRule="exact"/>
              <w:rPr>
                <w:rFonts w:ascii="Times New Roman" w:hAnsi="Times New Roman"/>
                <w:szCs w:val="24"/>
              </w:rPr>
            </w:pPr>
          </w:p>
          <w:p w14:paraId="3CE2C0B8">
            <w:pPr>
              <w:spacing w:line="300" w:lineRule="exact"/>
              <w:rPr>
                <w:rFonts w:ascii="Times New Roman" w:hAnsi="Times New Roman"/>
                <w:szCs w:val="24"/>
              </w:rPr>
            </w:pPr>
          </w:p>
          <w:p w14:paraId="47CAFD8E">
            <w:pPr>
              <w:spacing w:line="300" w:lineRule="exact"/>
              <w:rPr>
                <w:rFonts w:ascii="Times New Roman" w:hAnsi="Times New Roman"/>
                <w:szCs w:val="24"/>
              </w:rPr>
            </w:pPr>
          </w:p>
          <w:p w14:paraId="1F8851F6">
            <w:pPr>
              <w:spacing w:line="300" w:lineRule="exact"/>
              <w:rPr>
                <w:rFonts w:ascii="Times New Roman" w:hAnsi="Times New Roman"/>
                <w:szCs w:val="24"/>
              </w:rPr>
            </w:pPr>
          </w:p>
        </w:tc>
      </w:tr>
    </w:tbl>
    <w:p w14:paraId="0EDC738A">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0E98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4D7E05FC">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09F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25AFEA68">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31332D2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1CD1B206">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073BB6FC">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CFEDA09">
            <w:pPr>
              <w:spacing w:line="240" w:lineRule="auto"/>
              <w:rPr>
                <w:rFonts w:ascii="Times New Roman" w:hAnsi="Times New Roman"/>
                <w:szCs w:val="21"/>
              </w:rPr>
            </w:pPr>
            <w:r>
              <w:rPr>
                <w:rFonts w:ascii="Times New Roman" w:hAnsi="宋体"/>
                <w:szCs w:val="21"/>
              </w:rPr>
              <w:t>形态</w:t>
            </w:r>
          </w:p>
        </w:tc>
      </w:tr>
      <w:tr w14:paraId="4D7D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05A2416D">
            <w:pPr>
              <w:spacing w:line="240" w:lineRule="auto"/>
              <w:jc w:val="left"/>
              <w:rPr>
                <w:rFonts w:ascii="Times New Roman" w:hAnsi="Times New Roman"/>
                <w:szCs w:val="21"/>
              </w:rPr>
            </w:pPr>
            <w:r>
              <w:rPr>
                <w:rFonts w:hint="eastAsia" w:ascii="Times New Roman" w:hAnsi="Times New Roman"/>
                <w:szCs w:val="21"/>
              </w:rPr>
              <w:t>废机油</w:t>
            </w:r>
          </w:p>
        </w:tc>
        <w:tc>
          <w:tcPr>
            <w:tcW w:w="1769" w:type="dxa"/>
          </w:tcPr>
          <w:p w14:paraId="7EF1FB8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17A1595A">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1BDD9137">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31753F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2B24BCB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15C11A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0C0C655">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3760A6F4">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AB36CF3">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D17BC52">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18444B72">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6D9AFB0">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5A0A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62DB32D3">
            <w:pPr>
              <w:spacing w:line="240" w:lineRule="auto"/>
              <w:rPr>
                <w:rFonts w:ascii="Times New Roman" w:hAnsi="Times New Roman"/>
                <w:szCs w:val="21"/>
              </w:rPr>
            </w:pPr>
          </w:p>
        </w:tc>
        <w:tc>
          <w:tcPr>
            <w:tcW w:w="1769" w:type="dxa"/>
          </w:tcPr>
          <w:p w14:paraId="1EF9AC89">
            <w:pPr>
              <w:spacing w:line="240" w:lineRule="auto"/>
              <w:rPr>
                <w:rFonts w:ascii="Times New Roman" w:hAnsi="Times New Roman"/>
                <w:szCs w:val="21"/>
              </w:rPr>
            </w:pPr>
          </w:p>
        </w:tc>
        <w:tc>
          <w:tcPr>
            <w:tcW w:w="1680" w:type="dxa"/>
          </w:tcPr>
          <w:p w14:paraId="285821AB">
            <w:pPr>
              <w:spacing w:line="240" w:lineRule="auto"/>
              <w:rPr>
                <w:rFonts w:ascii="Times New Roman" w:hAnsi="Times New Roman"/>
                <w:szCs w:val="21"/>
              </w:rPr>
            </w:pPr>
          </w:p>
        </w:tc>
        <w:tc>
          <w:tcPr>
            <w:tcW w:w="2205" w:type="dxa"/>
            <w:vMerge w:val="continue"/>
            <w:vAlign w:val="center"/>
          </w:tcPr>
          <w:p w14:paraId="1522CE9D">
            <w:pPr>
              <w:spacing w:line="240" w:lineRule="auto"/>
              <w:rPr>
                <w:rFonts w:ascii="Times New Roman" w:hAnsi="Times New Roman"/>
                <w:szCs w:val="21"/>
              </w:rPr>
            </w:pPr>
          </w:p>
        </w:tc>
        <w:tc>
          <w:tcPr>
            <w:tcW w:w="1680" w:type="dxa"/>
            <w:vMerge w:val="continue"/>
            <w:vAlign w:val="center"/>
          </w:tcPr>
          <w:p w14:paraId="2B13FC67">
            <w:pPr>
              <w:spacing w:line="240" w:lineRule="auto"/>
              <w:rPr>
                <w:rFonts w:ascii="Times New Roman" w:hAnsi="Times New Roman"/>
                <w:szCs w:val="21"/>
              </w:rPr>
            </w:pPr>
          </w:p>
        </w:tc>
      </w:tr>
      <w:tr w14:paraId="2833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AEE6B14">
            <w:pPr>
              <w:spacing w:line="240" w:lineRule="auto"/>
              <w:rPr>
                <w:rFonts w:ascii="Times New Roman" w:hAnsi="Times New Roman"/>
                <w:szCs w:val="21"/>
              </w:rPr>
            </w:pPr>
          </w:p>
        </w:tc>
        <w:tc>
          <w:tcPr>
            <w:tcW w:w="1769" w:type="dxa"/>
          </w:tcPr>
          <w:p w14:paraId="5B9C8EFC">
            <w:pPr>
              <w:spacing w:line="240" w:lineRule="auto"/>
              <w:rPr>
                <w:rFonts w:ascii="Times New Roman" w:hAnsi="Times New Roman"/>
                <w:szCs w:val="21"/>
              </w:rPr>
            </w:pPr>
          </w:p>
        </w:tc>
        <w:tc>
          <w:tcPr>
            <w:tcW w:w="1680" w:type="dxa"/>
          </w:tcPr>
          <w:p w14:paraId="1B545DC4">
            <w:pPr>
              <w:spacing w:line="240" w:lineRule="auto"/>
              <w:rPr>
                <w:rFonts w:ascii="Times New Roman" w:hAnsi="Times New Roman"/>
                <w:szCs w:val="21"/>
              </w:rPr>
            </w:pPr>
          </w:p>
        </w:tc>
        <w:tc>
          <w:tcPr>
            <w:tcW w:w="2205" w:type="dxa"/>
            <w:vMerge w:val="continue"/>
            <w:vAlign w:val="center"/>
          </w:tcPr>
          <w:p w14:paraId="62BAD6B5">
            <w:pPr>
              <w:spacing w:line="240" w:lineRule="auto"/>
              <w:rPr>
                <w:rFonts w:ascii="Times New Roman" w:hAnsi="Times New Roman"/>
                <w:szCs w:val="21"/>
              </w:rPr>
            </w:pPr>
          </w:p>
        </w:tc>
        <w:tc>
          <w:tcPr>
            <w:tcW w:w="1680" w:type="dxa"/>
            <w:vMerge w:val="continue"/>
            <w:vAlign w:val="center"/>
          </w:tcPr>
          <w:p w14:paraId="4DEB8EE8">
            <w:pPr>
              <w:spacing w:line="240" w:lineRule="auto"/>
              <w:rPr>
                <w:rFonts w:ascii="Times New Roman" w:hAnsi="Times New Roman"/>
                <w:szCs w:val="21"/>
              </w:rPr>
            </w:pPr>
          </w:p>
        </w:tc>
      </w:tr>
      <w:tr w14:paraId="71B6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45981DF">
            <w:pPr>
              <w:spacing w:line="240" w:lineRule="auto"/>
              <w:rPr>
                <w:rFonts w:ascii="Times New Roman" w:hAnsi="Times New Roman"/>
                <w:szCs w:val="21"/>
              </w:rPr>
            </w:pPr>
          </w:p>
        </w:tc>
        <w:tc>
          <w:tcPr>
            <w:tcW w:w="1769" w:type="dxa"/>
          </w:tcPr>
          <w:p w14:paraId="67E9546D">
            <w:pPr>
              <w:spacing w:line="240" w:lineRule="auto"/>
              <w:rPr>
                <w:rFonts w:ascii="Times New Roman" w:hAnsi="Times New Roman"/>
                <w:szCs w:val="21"/>
              </w:rPr>
            </w:pPr>
          </w:p>
        </w:tc>
        <w:tc>
          <w:tcPr>
            <w:tcW w:w="1680" w:type="dxa"/>
          </w:tcPr>
          <w:p w14:paraId="6794FECF">
            <w:pPr>
              <w:spacing w:line="240" w:lineRule="auto"/>
              <w:rPr>
                <w:rFonts w:ascii="Times New Roman" w:hAnsi="Times New Roman"/>
                <w:szCs w:val="21"/>
              </w:rPr>
            </w:pPr>
          </w:p>
        </w:tc>
        <w:tc>
          <w:tcPr>
            <w:tcW w:w="2205" w:type="dxa"/>
            <w:vMerge w:val="continue"/>
            <w:vAlign w:val="center"/>
          </w:tcPr>
          <w:p w14:paraId="68B1BA54">
            <w:pPr>
              <w:spacing w:line="240" w:lineRule="auto"/>
              <w:rPr>
                <w:rFonts w:ascii="Times New Roman" w:hAnsi="Times New Roman"/>
                <w:szCs w:val="21"/>
              </w:rPr>
            </w:pPr>
          </w:p>
        </w:tc>
        <w:tc>
          <w:tcPr>
            <w:tcW w:w="1680" w:type="dxa"/>
            <w:vMerge w:val="continue"/>
            <w:vAlign w:val="center"/>
          </w:tcPr>
          <w:p w14:paraId="0A822F46">
            <w:pPr>
              <w:spacing w:line="240" w:lineRule="auto"/>
              <w:rPr>
                <w:rFonts w:ascii="Times New Roman" w:hAnsi="Times New Roman"/>
                <w:szCs w:val="21"/>
              </w:rPr>
            </w:pPr>
          </w:p>
        </w:tc>
      </w:tr>
      <w:tr w14:paraId="63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62A578A">
            <w:pPr>
              <w:spacing w:line="240" w:lineRule="auto"/>
              <w:rPr>
                <w:rFonts w:ascii="Times New Roman" w:hAnsi="Times New Roman"/>
                <w:szCs w:val="21"/>
              </w:rPr>
            </w:pPr>
          </w:p>
        </w:tc>
        <w:tc>
          <w:tcPr>
            <w:tcW w:w="1769" w:type="dxa"/>
          </w:tcPr>
          <w:p w14:paraId="35387700">
            <w:pPr>
              <w:spacing w:line="240" w:lineRule="auto"/>
              <w:rPr>
                <w:rFonts w:ascii="Times New Roman" w:hAnsi="Times New Roman"/>
                <w:szCs w:val="21"/>
              </w:rPr>
            </w:pPr>
          </w:p>
        </w:tc>
        <w:tc>
          <w:tcPr>
            <w:tcW w:w="1680" w:type="dxa"/>
          </w:tcPr>
          <w:p w14:paraId="0C6005BC">
            <w:pPr>
              <w:spacing w:line="240" w:lineRule="auto"/>
              <w:rPr>
                <w:rFonts w:ascii="Times New Roman" w:hAnsi="Times New Roman"/>
                <w:szCs w:val="21"/>
              </w:rPr>
            </w:pPr>
          </w:p>
        </w:tc>
        <w:tc>
          <w:tcPr>
            <w:tcW w:w="2205" w:type="dxa"/>
            <w:vMerge w:val="continue"/>
            <w:vAlign w:val="center"/>
          </w:tcPr>
          <w:p w14:paraId="1056C903">
            <w:pPr>
              <w:spacing w:line="240" w:lineRule="auto"/>
              <w:rPr>
                <w:rFonts w:ascii="Times New Roman" w:hAnsi="Times New Roman"/>
                <w:szCs w:val="21"/>
              </w:rPr>
            </w:pPr>
          </w:p>
        </w:tc>
        <w:tc>
          <w:tcPr>
            <w:tcW w:w="1680" w:type="dxa"/>
            <w:vMerge w:val="continue"/>
            <w:vAlign w:val="center"/>
          </w:tcPr>
          <w:p w14:paraId="30008A4B">
            <w:pPr>
              <w:spacing w:line="240" w:lineRule="auto"/>
              <w:rPr>
                <w:rFonts w:ascii="Times New Roman" w:hAnsi="Times New Roman"/>
                <w:szCs w:val="21"/>
              </w:rPr>
            </w:pPr>
          </w:p>
        </w:tc>
      </w:tr>
      <w:tr w14:paraId="02FF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589E091">
            <w:pPr>
              <w:spacing w:line="240" w:lineRule="auto"/>
              <w:rPr>
                <w:rFonts w:ascii="Times New Roman" w:hAnsi="Times New Roman"/>
                <w:szCs w:val="21"/>
              </w:rPr>
            </w:pPr>
          </w:p>
          <w:p w14:paraId="261C86DE">
            <w:pPr>
              <w:spacing w:line="240" w:lineRule="auto"/>
              <w:rPr>
                <w:rFonts w:ascii="Times New Roman" w:hAnsi="Times New Roman"/>
                <w:szCs w:val="21"/>
              </w:rPr>
            </w:pPr>
          </w:p>
          <w:p w14:paraId="4190585B">
            <w:pPr>
              <w:spacing w:line="240" w:lineRule="auto"/>
              <w:rPr>
                <w:rFonts w:ascii="Times New Roman" w:hAnsi="Times New Roman"/>
                <w:szCs w:val="21"/>
              </w:rPr>
            </w:pPr>
          </w:p>
          <w:p w14:paraId="3DDA3DD2">
            <w:pPr>
              <w:spacing w:line="240" w:lineRule="auto"/>
              <w:rPr>
                <w:rFonts w:ascii="Times New Roman" w:hAnsi="Times New Roman"/>
                <w:szCs w:val="21"/>
              </w:rPr>
            </w:pPr>
          </w:p>
          <w:p w14:paraId="773296DB">
            <w:pPr>
              <w:spacing w:line="240" w:lineRule="auto"/>
              <w:rPr>
                <w:rFonts w:ascii="Times New Roman" w:hAnsi="Times New Roman"/>
                <w:szCs w:val="21"/>
              </w:rPr>
            </w:pPr>
          </w:p>
        </w:tc>
        <w:tc>
          <w:tcPr>
            <w:tcW w:w="1769" w:type="dxa"/>
          </w:tcPr>
          <w:p w14:paraId="58DB2894">
            <w:pPr>
              <w:spacing w:line="240" w:lineRule="auto"/>
              <w:rPr>
                <w:rFonts w:ascii="Times New Roman" w:hAnsi="Times New Roman"/>
                <w:szCs w:val="21"/>
              </w:rPr>
            </w:pPr>
          </w:p>
        </w:tc>
        <w:tc>
          <w:tcPr>
            <w:tcW w:w="1680" w:type="dxa"/>
          </w:tcPr>
          <w:p w14:paraId="4EFD83F2">
            <w:pPr>
              <w:spacing w:line="240" w:lineRule="auto"/>
              <w:rPr>
                <w:rFonts w:ascii="Times New Roman" w:hAnsi="Times New Roman"/>
                <w:szCs w:val="21"/>
              </w:rPr>
            </w:pPr>
          </w:p>
        </w:tc>
        <w:tc>
          <w:tcPr>
            <w:tcW w:w="2205" w:type="dxa"/>
            <w:vMerge w:val="restart"/>
            <w:vAlign w:val="center"/>
          </w:tcPr>
          <w:p w14:paraId="4500CDDA">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DF56841">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534ECE2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72CE9F4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F4D814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5B9BE877">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34E1697">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F366C2E">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5CF08C75">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F82ECA">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5001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445256B8">
            <w:pPr>
              <w:spacing w:line="240" w:lineRule="auto"/>
              <w:rPr>
                <w:rFonts w:ascii="Times New Roman" w:hAnsi="Times New Roman"/>
                <w:szCs w:val="21"/>
              </w:rPr>
            </w:pPr>
          </w:p>
        </w:tc>
        <w:tc>
          <w:tcPr>
            <w:tcW w:w="1769" w:type="dxa"/>
          </w:tcPr>
          <w:p w14:paraId="58DFC8E6">
            <w:pPr>
              <w:spacing w:line="240" w:lineRule="auto"/>
              <w:rPr>
                <w:rFonts w:ascii="Times New Roman" w:hAnsi="Times New Roman"/>
                <w:szCs w:val="21"/>
              </w:rPr>
            </w:pPr>
          </w:p>
        </w:tc>
        <w:tc>
          <w:tcPr>
            <w:tcW w:w="1680" w:type="dxa"/>
          </w:tcPr>
          <w:p w14:paraId="051CAC52">
            <w:pPr>
              <w:spacing w:line="240" w:lineRule="auto"/>
              <w:rPr>
                <w:rFonts w:ascii="Times New Roman" w:hAnsi="Times New Roman"/>
                <w:szCs w:val="21"/>
              </w:rPr>
            </w:pPr>
          </w:p>
        </w:tc>
        <w:tc>
          <w:tcPr>
            <w:tcW w:w="2205" w:type="dxa"/>
            <w:vMerge w:val="continue"/>
            <w:vAlign w:val="center"/>
          </w:tcPr>
          <w:p w14:paraId="2B546D14">
            <w:pPr>
              <w:spacing w:line="240" w:lineRule="auto"/>
              <w:rPr>
                <w:rFonts w:ascii="Times New Roman" w:hAnsi="Times New Roman"/>
                <w:szCs w:val="21"/>
              </w:rPr>
            </w:pPr>
          </w:p>
        </w:tc>
        <w:tc>
          <w:tcPr>
            <w:tcW w:w="1680" w:type="dxa"/>
            <w:vMerge w:val="continue"/>
            <w:vAlign w:val="center"/>
          </w:tcPr>
          <w:p w14:paraId="4FDEB89B">
            <w:pPr>
              <w:spacing w:line="240" w:lineRule="auto"/>
              <w:rPr>
                <w:rFonts w:ascii="Times New Roman" w:hAnsi="Times New Roman"/>
                <w:szCs w:val="21"/>
              </w:rPr>
            </w:pPr>
          </w:p>
        </w:tc>
      </w:tr>
      <w:tr w14:paraId="5AA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02FA3B4">
            <w:pPr>
              <w:spacing w:line="240" w:lineRule="auto"/>
              <w:rPr>
                <w:rFonts w:ascii="Times New Roman" w:hAnsi="Times New Roman"/>
                <w:szCs w:val="21"/>
              </w:rPr>
            </w:pPr>
          </w:p>
        </w:tc>
        <w:tc>
          <w:tcPr>
            <w:tcW w:w="1769" w:type="dxa"/>
          </w:tcPr>
          <w:p w14:paraId="600926A3">
            <w:pPr>
              <w:spacing w:line="240" w:lineRule="auto"/>
              <w:rPr>
                <w:rFonts w:ascii="Times New Roman" w:hAnsi="Times New Roman"/>
                <w:szCs w:val="21"/>
              </w:rPr>
            </w:pPr>
          </w:p>
        </w:tc>
        <w:tc>
          <w:tcPr>
            <w:tcW w:w="1680" w:type="dxa"/>
          </w:tcPr>
          <w:p w14:paraId="09F6A84F">
            <w:pPr>
              <w:spacing w:line="240" w:lineRule="auto"/>
              <w:rPr>
                <w:rFonts w:ascii="Times New Roman" w:hAnsi="Times New Roman"/>
                <w:szCs w:val="21"/>
              </w:rPr>
            </w:pPr>
          </w:p>
        </w:tc>
        <w:tc>
          <w:tcPr>
            <w:tcW w:w="2205" w:type="dxa"/>
            <w:vMerge w:val="continue"/>
            <w:vAlign w:val="center"/>
          </w:tcPr>
          <w:p w14:paraId="70BBA743">
            <w:pPr>
              <w:spacing w:line="240" w:lineRule="auto"/>
              <w:rPr>
                <w:rFonts w:ascii="Times New Roman" w:hAnsi="Times New Roman"/>
                <w:szCs w:val="21"/>
              </w:rPr>
            </w:pPr>
          </w:p>
        </w:tc>
        <w:tc>
          <w:tcPr>
            <w:tcW w:w="1680" w:type="dxa"/>
            <w:vMerge w:val="continue"/>
            <w:vAlign w:val="center"/>
          </w:tcPr>
          <w:p w14:paraId="2DE6465C">
            <w:pPr>
              <w:spacing w:line="240" w:lineRule="auto"/>
              <w:rPr>
                <w:rFonts w:ascii="Times New Roman" w:hAnsi="Times New Roman"/>
                <w:szCs w:val="21"/>
              </w:rPr>
            </w:pPr>
          </w:p>
        </w:tc>
      </w:tr>
      <w:tr w14:paraId="59E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DE43053">
            <w:pPr>
              <w:spacing w:line="240" w:lineRule="auto"/>
              <w:rPr>
                <w:rFonts w:ascii="Times New Roman" w:hAnsi="Times New Roman"/>
                <w:szCs w:val="21"/>
              </w:rPr>
            </w:pPr>
          </w:p>
        </w:tc>
        <w:tc>
          <w:tcPr>
            <w:tcW w:w="1769" w:type="dxa"/>
          </w:tcPr>
          <w:p w14:paraId="73D7CA4E">
            <w:pPr>
              <w:spacing w:line="240" w:lineRule="auto"/>
              <w:rPr>
                <w:rFonts w:ascii="Times New Roman" w:hAnsi="Times New Roman"/>
                <w:szCs w:val="21"/>
              </w:rPr>
            </w:pPr>
          </w:p>
        </w:tc>
        <w:tc>
          <w:tcPr>
            <w:tcW w:w="1680" w:type="dxa"/>
          </w:tcPr>
          <w:p w14:paraId="23353B62">
            <w:pPr>
              <w:spacing w:line="240" w:lineRule="auto"/>
              <w:rPr>
                <w:rFonts w:ascii="Times New Roman" w:hAnsi="Times New Roman"/>
                <w:szCs w:val="21"/>
              </w:rPr>
            </w:pPr>
          </w:p>
        </w:tc>
        <w:tc>
          <w:tcPr>
            <w:tcW w:w="2205" w:type="dxa"/>
            <w:vMerge w:val="continue"/>
            <w:vAlign w:val="center"/>
          </w:tcPr>
          <w:p w14:paraId="4B80EC42">
            <w:pPr>
              <w:spacing w:line="240" w:lineRule="auto"/>
              <w:rPr>
                <w:rFonts w:ascii="Times New Roman" w:hAnsi="Times New Roman"/>
                <w:szCs w:val="21"/>
              </w:rPr>
            </w:pPr>
          </w:p>
        </w:tc>
        <w:tc>
          <w:tcPr>
            <w:tcW w:w="1680" w:type="dxa"/>
            <w:vMerge w:val="continue"/>
            <w:vAlign w:val="center"/>
          </w:tcPr>
          <w:p w14:paraId="0BAD8FF9">
            <w:pPr>
              <w:spacing w:line="240" w:lineRule="auto"/>
              <w:rPr>
                <w:rFonts w:ascii="Times New Roman" w:hAnsi="Times New Roman"/>
                <w:szCs w:val="21"/>
              </w:rPr>
            </w:pPr>
          </w:p>
        </w:tc>
      </w:tr>
      <w:tr w14:paraId="721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AE0C20E">
            <w:pPr>
              <w:spacing w:line="240" w:lineRule="auto"/>
              <w:rPr>
                <w:rFonts w:ascii="Times New Roman" w:hAnsi="Times New Roman"/>
                <w:szCs w:val="21"/>
              </w:rPr>
            </w:pPr>
          </w:p>
        </w:tc>
        <w:tc>
          <w:tcPr>
            <w:tcW w:w="1769" w:type="dxa"/>
          </w:tcPr>
          <w:p w14:paraId="37320953">
            <w:pPr>
              <w:spacing w:line="240" w:lineRule="auto"/>
              <w:rPr>
                <w:rFonts w:ascii="Times New Roman" w:hAnsi="Times New Roman"/>
                <w:szCs w:val="21"/>
              </w:rPr>
            </w:pPr>
          </w:p>
        </w:tc>
        <w:tc>
          <w:tcPr>
            <w:tcW w:w="1680" w:type="dxa"/>
          </w:tcPr>
          <w:p w14:paraId="2D5C2C23">
            <w:pPr>
              <w:spacing w:line="240" w:lineRule="auto"/>
              <w:rPr>
                <w:rFonts w:ascii="Times New Roman" w:hAnsi="Times New Roman"/>
                <w:szCs w:val="21"/>
              </w:rPr>
            </w:pPr>
          </w:p>
        </w:tc>
        <w:tc>
          <w:tcPr>
            <w:tcW w:w="2205" w:type="dxa"/>
            <w:vMerge w:val="continue"/>
            <w:vAlign w:val="center"/>
          </w:tcPr>
          <w:p w14:paraId="20A9D9D5">
            <w:pPr>
              <w:spacing w:line="240" w:lineRule="auto"/>
              <w:rPr>
                <w:rFonts w:ascii="Times New Roman" w:hAnsi="Times New Roman"/>
                <w:szCs w:val="21"/>
              </w:rPr>
            </w:pPr>
          </w:p>
        </w:tc>
        <w:tc>
          <w:tcPr>
            <w:tcW w:w="1680" w:type="dxa"/>
            <w:vMerge w:val="continue"/>
            <w:vAlign w:val="center"/>
          </w:tcPr>
          <w:p w14:paraId="1CD790ED">
            <w:pPr>
              <w:spacing w:line="240" w:lineRule="auto"/>
              <w:rPr>
                <w:rFonts w:ascii="Times New Roman" w:hAnsi="Times New Roman"/>
                <w:szCs w:val="21"/>
              </w:rPr>
            </w:pPr>
          </w:p>
        </w:tc>
      </w:tr>
      <w:tr w14:paraId="78D4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3A136768">
            <w:pPr>
              <w:spacing w:line="240" w:lineRule="auto"/>
              <w:rPr>
                <w:rFonts w:ascii="Times New Roman" w:hAnsi="Times New Roman"/>
                <w:szCs w:val="21"/>
              </w:rPr>
            </w:pPr>
          </w:p>
          <w:p w14:paraId="2CCA1CFF">
            <w:pPr>
              <w:spacing w:line="240" w:lineRule="auto"/>
              <w:rPr>
                <w:rFonts w:ascii="Times New Roman" w:hAnsi="Times New Roman"/>
                <w:szCs w:val="21"/>
              </w:rPr>
            </w:pPr>
          </w:p>
          <w:p w14:paraId="4663D046">
            <w:pPr>
              <w:spacing w:line="240" w:lineRule="auto"/>
              <w:rPr>
                <w:rFonts w:ascii="Times New Roman" w:hAnsi="Times New Roman"/>
                <w:szCs w:val="21"/>
              </w:rPr>
            </w:pPr>
          </w:p>
          <w:p w14:paraId="342E29AF">
            <w:pPr>
              <w:spacing w:line="240" w:lineRule="auto"/>
              <w:rPr>
                <w:rFonts w:ascii="Times New Roman" w:hAnsi="Times New Roman"/>
                <w:szCs w:val="21"/>
              </w:rPr>
            </w:pPr>
          </w:p>
          <w:p w14:paraId="185A19AD">
            <w:pPr>
              <w:spacing w:line="240" w:lineRule="auto"/>
              <w:rPr>
                <w:rFonts w:ascii="Times New Roman" w:hAnsi="Times New Roman"/>
                <w:szCs w:val="21"/>
              </w:rPr>
            </w:pPr>
          </w:p>
        </w:tc>
        <w:tc>
          <w:tcPr>
            <w:tcW w:w="1769" w:type="dxa"/>
          </w:tcPr>
          <w:p w14:paraId="5CD63AF1">
            <w:pPr>
              <w:spacing w:line="240" w:lineRule="auto"/>
              <w:rPr>
                <w:rFonts w:ascii="Times New Roman" w:hAnsi="Times New Roman"/>
                <w:szCs w:val="21"/>
              </w:rPr>
            </w:pPr>
          </w:p>
        </w:tc>
        <w:tc>
          <w:tcPr>
            <w:tcW w:w="1680" w:type="dxa"/>
          </w:tcPr>
          <w:p w14:paraId="0E6F64C5">
            <w:pPr>
              <w:spacing w:line="240" w:lineRule="auto"/>
              <w:rPr>
                <w:rFonts w:ascii="Times New Roman" w:hAnsi="Times New Roman"/>
                <w:szCs w:val="21"/>
              </w:rPr>
            </w:pPr>
          </w:p>
        </w:tc>
        <w:tc>
          <w:tcPr>
            <w:tcW w:w="2205" w:type="dxa"/>
            <w:vAlign w:val="center"/>
          </w:tcPr>
          <w:p w14:paraId="5D74945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83958FF">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0D52AF3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593D6925">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28A49F1C">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704D139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7906D22E">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5F6A98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7238434">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5EE0A8">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2B07A6F5">
      <w:pPr>
        <w:spacing w:line="240" w:lineRule="auto"/>
        <w:rPr>
          <w:rFonts w:ascii="Times New Roman" w:hAnsi="Times New Roman" w:eastAsia="黑体"/>
          <w:sz w:val="28"/>
          <w:szCs w:val="28"/>
        </w:rPr>
      </w:pPr>
      <w:r>
        <w:rPr>
          <w:rFonts w:ascii="Times New Roman" w:eastAsia="黑体"/>
          <w:sz w:val="28"/>
          <w:szCs w:val="28"/>
        </w:rPr>
        <w:t>第二部分：废物包装、运输情况</w:t>
      </w: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5DD5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5A128B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65C12E7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4D5E9D8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0CCBACD5">
                  <w:pPr>
                    <w:jc w:val="center"/>
                    <w:rPr>
                      <w:rFonts w:ascii="Times New Roman" w:hAnsi="Times New Roman"/>
                    </w:rPr>
                  </w:pPr>
                  <w:r>
                    <w:rPr>
                      <w:rFonts w:ascii="Times New Roman"/>
                    </w:rPr>
                    <w:t>序号</w:t>
                  </w:r>
                </w:p>
              </w:tc>
              <w:tc>
                <w:tcPr>
                  <w:tcW w:w="1634" w:type="dxa"/>
                  <w:vAlign w:val="center"/>
                </w:tcPr>
                <w:p w14:paraId="36A592D0">
                  <w:pPr>
                    <w:jc w:val="center"/>
                    <w:rPr>
                      <w:rFonts w:ascii="Times New Roman" w:hAnsi="Times New Roman"/>
                    </w:rPr>
                  </w:pPr>
                  <w:r>
                    <w:rPr>
                      <w:rFonts w:ascii="Times New Roman"/>
                    </w:rPr>
                    <w:t>废物名称</w:t>
                  </w:r>
                </w:p>
              </w:tc>
              <w:tc>
                <w:tcPr>
                  <w:tcW w:w="2075" w:type="dxa"/>
                  <w:vAlign w:val="center"/>
                </w:tcPr>
                <w:p w14:paraId="48675A79">
                  <w:pPr>
                    <w:jc w:val="center"/>
                    <w:rPr>
                      <w:rFonts w:ascii="Times New Roman" w:hAnsi="Times New Roman"/>
                    </w:rPr>
                  </w:pPr>
                  <w:r>
                    <w:rPr>
                      <w:rFonts w:ascii="Times New Roman"/>
                    </w:rPr>
                    <w:t>包装物（容器）名称</w:t>
                  </w:r>
                </w:p>
              </w:tc>
              <w:tc>
                <w:tcPr>
                  <w:tcW w:w="1421" w:type="dxa"/>
                  <w:vAlign w:val="center"/>
                </w:tcPr>
                <w:p w14:paraId="266AD528">
                  <w:pPr>
                    <w:jc w:val="center"/>
                    <w:rPr>
                      <w:rFonts w:ascii="Times New Roman" w:hAnsi="Times New Roman"/>
                    </w:rPr>
                  </w:pPr>
                  <w:r>
                    <w:rPr>
                      <w:rFonts w:ascii="Times New Roman"/>
                    </w:rPr>
                    <w:t>材质</w:t>
                  </w:r>
                </w:p>
              </w:tc>
              <w:tc>
                <w:tcPr>
                  <w:tcW w:w="1379" w:type="dxa"/>
                  <w:vAlign w:val="center"/>
                </w:tcPr>
                <w:p w14:paraId="571A7ACE">
                  <w:pPr>
                    <w:jc w:val="center"/>
                    <w:rPr>
                      <w:rFonts w:ascii="Times New Roman" w:hAnsi="Times New Roman"/>
                    </w:rPr>
                  </w:pPr>
                  <w:r>
                    <w:rPr>
                      <w:rFonts w:ascii="Times New Roman"/>
                    </w:rPr>
                    <w:t>容积</w:t>
                  </w:r>
                </w:p>
              </w:tc>
              <w:tc>
                <w:tcPr>
                  <w:tcW w:w="1716" w:type="dxa"/>
                  <w:vAlign w:val="center"/>
                </w:tcPr>
                <w:p w14:paraId="7C75D4D4">
                  <w:pPr>
                    <w:jc w:val="left"/>
                    <w:rPr>
                      <w:rFonts w:ascii="Times New Roman" w:hAnsi="Times New Roman"/>
                    </w:rPr>
                  </w:pPr>
                  <w:r>
                    <w:rPr>
                      <w:rFonts w:ascii="Times New Roman"/>
                    </w:rPr>
                    <w:t>是否有危废标签</w:t>
                  </w:r>
                </w:p>
              </w:tc>
            </w:tr>
            <w:tr w14:paraId="569A3A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015" w:type="dxa"/>
                  <w:vAlign w:val="center"/>
                </w:tcPr>
                <w:p w14:paraId="047DCC83">
                  <w:pPr>
                    <w:jc w:val="center"/>
                    <w:rPr>
                      <w:rFonts w:ascii="Times New Roman" w:hAnsi="Times New Roman"/>
                    </w:rPr>
                  </w:pPr>
                  <w:r>
                    <w:rPr>
                      <w:rFonts w:hint="eastAsia" w:ascii="Times New Roman" w:hAnsi="Times New Roman"/>
                    </w:rPr>
                    <w:t>1</w:t>
                  </w:r>
                </w:p>
              </w:tc>
              <w:tc>
                <w:tcPr>
                  <w:tcW w:w="1634" w:type="dxa"/>
                  <w:vAlign w:val="center"/>
                </w:tcPr>
                <w:p w14:paraId="46BB2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szCs w:val="24"/>
                      <w:lang w:val="en-US" w:eastAsia="zh-CN"/>
                    </w:rPr>
                  </w:pPr>
                  <w:r>
                    <w:rPr>
                      <w:rFonts w:hint="eastAsia" w:ascii="Times New Roman" w:hAnsi="Times New Roman"/>
                      <w:szCs w:val="24"/>
                      <w:lang w:val="en-US" w:eastAsia="zh-CN"/>
                    </w:rPr>
                    <w:t>HW08</w:t>
                  </w:r>
                </w:p>
                <w:p w14:paraId="774A6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rPr>
                  </w:pPr>
                  <w:r>
                    <w:rPr>
                      <w:rFonts w:hint="eastAsia" w:ascii="Times New Roman" w:hAnsi="Times New Roman"/>
                      <w:szCs w:val="24"/>
                      <w:lang w:val="en-US" w:eastAsia="zh-CN"/>
                    </w:rPr>
                    <w:t>废矿物油</w:t>
                  </w:r>
                </w:p>
              </w:tc>
              <w:tc>
                <w:tcPr>
                  <w:tcW w:w="2075" w:type="dxa"/>
                  <w:vAlign w:val="top"/>
                </w:tcPr>
                <w:p w14:paraId="39C16CCA">
                  <w:pPr>
                    <w:jc w:val="center"/>
                    <w:rPr>
                      <w:rFonts w:ascii="Times New Roman" w:hAnsi="Times New Roman"/>
                    </w:rPr>
                  </w:pPr>
                  <w:r>
                    <w:rPr>
                      <w:rFonts w:hint="eastAsia" w:ascii="Times New Roman" w:hAnsi="Times New Roman"/>
                    </w:rPr>
                    <w:t>油罐车</w:t>
                  </w:r>
                </w:p>
              </w:tc>
              <w:tc>
                <w:tcPr>
                  <w:tcW w:w="1421" w:type="dxa"/>
                  <w:vAlign w:val="center"/>
                </w:tcPr>
                <w:p w14:paraId="67A052D5">
                  <w:pPr>
                    <w:jc w:val="center"/>
                    <w:rPr>
                      <w:rFonts w:hint="eastAsia" w:ascii="Times New Roman" w:hAnsi="Times New Roman"/>
                      <w:lang w:val="en-US" w:eastAsia="zh-CN"/>
                    </w:rPr>
                  </w:pPr>
                  <w:r>
                    <w:rPr>
                      <w:rFonts w:hint="eastAsia" w:ascii="Times New Roman" w:hAnsi="Times New Roman"/>
                      <w:lang w:val="en-US" w:eastAsia="zh-CN"/>
                    </w:rPr>
                    <w:t>不锈钢</w:t>
                  </w:r>
                </w:p>
                <w:p w14:paraId="6FB92195">
                  <w:pPr>
                    <w:jc w:val="both"/>
                    <w:rPr>
                      <w:rFonts w:hint="default" w:ascii="Times New Roman" w:hAnsi="Times New Roman"/>
                      <w:lang w:val="en-US" w:eastAsia="zh-CN"/>
                    </w:rPr>
                  </w:pPr>
                </w:p>
              </w:tc>
              <w:tc>
                <w:tcPr>
                  <w:tcW w:w="1379" w:type="dxa"/>
                </w:tcPr>
                <w:p w14:paraId="5965A09F">
                  <w:pPr>
                    <w:jc w:val="center"/>
                    <w:rPr>
                      <w:rFonts w:ascii="Times New Roman" w:hAnsi="Times New Roman"/>
                    </w:rPr>
                  </w:pPr>
                  <w:r>
                    <w:rPr>
                      <w:rFonts w:hint="eastAsia" w:ascii="Times New Roman" w:hAnsi="Times New Roman"/>
                    </w:rPr>
                    <w:t>35吨</w:t>
                  </w:r>
                </w:p>
              </w:tc>
              <w:tc>
                <w:tcPr>
                  <w:tcW w:w="1716" w:type="dxa"/>
                  <w:vAlign w:val="center"/>
                </w:tcPr>
                <w:p w14:paraId="4FE71F8C">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14:paraId="22C4D4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656337DD">
                  <w:pPr>
                    <w:rPr>
                      <w:rFonts w:ascii="Times New Roman" w:hAnsi="Times New Roman"/>
                    </w:rPr>
                  </w:pPr>
                </w:p>
              </w:tc>
              <w:tc>
                <w:tcPr>
                  <w:tcW w:w="1634" w:type="dxa"/>
                </w:tcPr>
                <w:p w14:paraId="20813A03">
                  <w:pPr>
                    <w:rPr>
                      <w:rFonts w:ascii="Times New Roman" w:hAnsi="Times New Roman"/>
                    </w:rPr>
                  </w:pPr>
                </w:p>
              </w:tc>
              <w:tc>
                <w:tcPr>
                  <w:tcW w:w="2075" w:type="dxa"/>
                </w:tcPr>
                <w:p w14:paraId="6B1EE3E1">
                  <w:pPr>
                    <w:rPr>
                      <w:rFonts w:ascii="Times New Roman" w:hAnsi="Times New Roman"/>
                    </w:rPr>
                  </w:pPr>
                </w:p>
              </w:tc>
              <w:tc>
                <w:tcPr>
                  <w:tcW w:w="1421" w:type="dxa"/>
                </w:tcPr>
                <w:p w14:paraId="45A0C4D9">
                  <w:pPr>
                    <w:rPr>
                      <w:rFonts w:ascii="Times New Roman" w:hAnsi="Times New Roman"/>
                    </w:rPr>
                  </w:pPr>
                </w:p>
              </w:tc>
              <w:tc>
                <w:tcPr>
                  <w:tcW w:w="1379" w:type="dxa"/>
                </w:tcPr>
                <w:p w14:paraId="6FB7332F">
                  <w:pPr>
                    <w:rPr>
                      <w:rFonts w:ascii="Times New Roman" w:hAnsi="Times New Roman"/>
                    </w:rPr>
                  </w:pPr>
                </w:p>
              </w:tc>
              <w:tc>
                <w:tcPr>
                  <w:tcW w:w="1716" w:type="dxa"/>
                </w:tcPr>
                <w:p w14:paraId="2AF4085B">
                  <w:pPr>
                    <w:rPr>
                      <w:rFonts w:ascii="Times New Roman" w:hAnsi="Times New Roman"/>
                    </w:rPr>
                  </w:pPr>
                </w:p>
              </w:tc>
            </w:tr>
            <w:tr w14:paraId="6F5163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314CCB99">
                  <w:pPr>
                    <w:rPr>
                      <w:rFonts w:ascii="Times New Roman" w:hAnsi="Times New Roman"/>
                    </w:rPr>
                  </w:pPr>
                </w:p>
              </w:tc>
              <w:tc>
                <w:tcPr>
                  <w:tcW w:w="1634" w:type="dxa"/>
                </w:tcPr>
                <w:p w14:paraId="6F8C42A2">
                  <w:pPr>
                    <w:rPr>
                      <w:rFonts w:ascii="Times New Roman" w:hAnsi="Times New Roman"/>
                    </w:rPr>
                  </w:pPr>
                </w:p>
              </w:tc>
              <w:tc>
                <w:tcPr>
                  <w:tcW w:w="2075" w:type="dxa"/>
                </w:tcPr>
                <w:p w14:paraId="565B34B9">
                  <w:pPr>
                    <w:rPr>
                      <w:rFonts w:ascii="Times New Roman" w:hAnsi="Times New Roman"/>
                    </w:rPr>
                  </w:pPr>
                </w:p>
              </w:tc>
              <w:tc>
                <w:tcPr>
                  <w:tcW w:w="1421" w:type="dxa"/>
                </w:tcPr>
                <w:p w14:paraId="1C7092AF">
                  <w:pPr>
                    <w:rPr>
                      <w:rFonts w:ascii="Times New Roman" w:hAnsi="Times New Roman"/>
                    </w:rPr>
                  </w:pPr>
                </w:p>
              </w:tc>
              <w:tc>
                <w:tcPr>
                  <w:tcW w:w="1379" w:type="dxa"/>
                </w:tcPr>
                <w:p w14:paraId="7B25E469">
                  <w:pPr>
                    <w:rPr>
                      <w:rFonts w:ascii="Times New Roman" w:hAnsi="Times New Roman"/>
                    </w:rPr>
                  </w:pPr>
                </w:p>
              </w:tc>
              <w:tc>
                <w:tcPr>
                  <w:tcW w:w="1716" w:type="dxa"/>
                </w:tcPr>
                <w:p w14:paraId="08FCF98E">
                  <w:pPr>
                    <w:rPr>
                      <w:rFonts w:ascii="Times New Roman" w:hAnsi="Times New Roman"/>
                    </w:rPr>
                  </w:pPr>
                </w:p>
              </w:tc>
            </w:tr>
            <w:tr w14:paraId="701B8A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151A08E">
                  <w:pPr>
                    <w:rPr>
                      <w:rFonts w:ascii="Times New Roman" w:hAnsi="Times New Roman"/>
                    </w:rPr>
                  </w:pPr>
                </w:p>
              </w:tc>
              <w:tc>
                <w:tcPr>
                  <w:tcW w:w="1634" w:type="dxa"/>
                </w:tcPr>
                <w:p w14:paraId="2BDD913E">
                  <w:pPr>
                    <w:rPr>
                      <w:rFonts w:ascii="Times New Roman" w:hAnsi="Times New Roman"/>
                    </w:rPr>
                  </w:pPr>
                </w:p>
              </w:tc>
              <w:tc>
                <w:tcPr>
                  <w:tcW w:w="2075" w:type="dxa"/>
                </w:tcPr>
                <w:p w14:paraId="2A4EBBCC">
                  <w:pPr>
                    <w:rPr>
                      <w:rFonts w:ascii="Times New Roman" w:hAnsi="Times New Roman"/>
                    </w:rPr>
                  </w:pPr>
                </w:p>
              </w:tc>
              <w:tc>
                <w:tcPr>
                  <w:tcW w:w="1421" w:type="dxa"/>
                </w:tcPr>
                <w:p w14:paraId="719163D9">
                  <w:pPr>
                    <w:rPr>
                      <w:rFonts w:ascii="Times New Roman" w:hAnsi="Times New Roman"/>
                    </w:rPr>
                  </w:pPr>
                </w:p>
              </w:tc>
              <w:tc>
                <w:tcPr>
                  <w:tcW w:w="1379" w:type="dxa"/>
                </w:tcPr>
                <w:p w14:paraId="38AE4EDF">
                  <w:pPr>
                    <w:rPr>
                      <w:rFonts w:ascii="Times New Roman" w:hAnsi="Times New Roman"/>
                    </w:rPr>
                  </w:pPr>
                </w:p>
              </w:tc>
              <w:tc>
                <w:tcPr>
                  <w:tcW w:w="1716" w:type="dxa"/>
                </w:tcPr>
                <w:p w14:paraId="25F2A4DD">
                  <w:pPr>
                    <w:rPr>
                      <w:rFonts w:ascii="Times New Roman" w:hAnsi="Times New Roman"/>
                    </w:rPr>
                  </w:pPr>
                </w:p>
              </w:tc>
            </w:tr>
            <w:tr w14:paraId="23BB31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Borders>
                    <w:bottom w:val="single" w:color="auto" w:sz="4" w:space="0"/>
                  </w:tcBorders>
                </w:tcPr>
                <w:p w14:paraId="2C06EFF0">
                  <w:pPr>
                    <w:rPr>
                      <w:rFonts w:ascii="Times New Roman" w:hAnsi="Times New Roman"/>
                    </w:rPr>
                  </w:pPr>
                </w:p>
              </w:tc>
              <w:tc>
                <w:tcPr>
                  <w:tcW w:w="1634" w:type="dxa"/>
                  <w:tcBorders>
                    <w:bottom w:val="single" w:color="auto" w:sz="4" w:space="0"/>
                  </w:tcBorders>
                </w:tcPr>
                <w:p w14:paraId="21D057E5">
                  <w:pPr>
                    <w:rPr>
                      <w:rFonts w:ascii="Times New Roman" w:hAnsi="Times New Roman"/>
                    </w:rPr>
                  </w:pPr>
                </w:p>
              </w:tc>
              <w:tc>
                <w:tcPr>
                  <w:tcW w:w="2075" w:type="dxa"/>
                  <w:tcBorders>
                    <w:bottom w:val="single" w:color="auto" w:sz="4" w:space="0"/>
                  </w:tcBorders>
                </w:tcPr>
                <w:p w14:paraId="50ACAE60">
                  <w:pPr>
                    <w:rPr>
                      <w:rFonts w:ascii="Times New Roman" w:hAnsi="Times New Roman"/>
                    </w:rPr>
                  </w:pPr>
                </w:p>
              </w:tc>
              <w:tc>
                <w:tcPr>
                  <w:tcW w:w="1421" w:type="dxa"/>
                  <w:tcBorders>
                    <w:bottom w:val="single" w:color="auto" w:sz="4" w:space="0"/>
                  </w:tcBorders>
                </w:tcPr>
                <w:p w14:paraId="27810D4F">
                  <w:pPr>
                    <w:rPr>
                      <w:rFonts w:ascii="Times New Roman" w:hAnsi="Times New Roman"/>
                    </w:rPr>
                  </w:pPr>
                </w:p>
              </w:tc>
              <w:tc>
                <w:tcPr>
                  <w:tcW w:w="1379" w:type="dxa"/>
                  <w:tcBorders>
                    <w:bottom w:val="single" w:color="auto" w:sz="4" w:space="0"/>
                  </w:tcBorders>
                </w:tcPr>
                <w:p w14:paraId="3C6412ED">
                  <w:pPr>
                    <w:rPr>
                      <w:rFonts w:ascii="Times New Roman" w:hAnsi="Times New Roman"/>
                    </w:rPr>
                  </w:pPr>
                </w:p>
              </w:tc>
              <w:tc>
                <w:tcPr>
                  <w:tcW w:w="1716" w:type="dxa"/>
                  <w:tcBorders>
                    <w:bottom w:val="single" w:color="auto" w:sz="4" w:space="0"/>
                  </w:tcBorders>
                </w:tcPr>
                <w:p w14:paraId="03AF019B">
                  <w:pPr>
                    <w:rPr>
                      <w:rFonts w:ascii="Times New Roman" w:hAnsi="Times New Roman"/>
                    </w:rPr>
                  </w:pPr>
                </w:p>
              </w:tc>
            </w:tr>
          </w:tbl>
          <w:p w14:paraId="765F0835">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A99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4513B9">
            <w:pPr>
              <w:spacing w:line="360" w:lineRule="auto"/>
              <w:rPr>
                <w:rFonts w:ascii="Times New Roman" w:hAnsi="Times New Roman"/>
                <w:szCs w:val="24"/>
              </w:rPr>
            </w:pPr>
            <w:r>
              <w:rPr>
                <w:rFonts w:ascii="Times New Roman"/>
                <w:szCs w:val="24"/>
              </w:rPr>
              <w:t>运输是否符合交管部门运输相关规定（文字描述）</w:t>
            </w:r>
          </w:p>
          <w:p w14:paraId="4DD8DDE2">
            <w:pPr>
              <w:spacing w:line="240" w:lineRule="auto"/>
              <w:rPr>
                <w:rFonts w:hint="eastAsia" w:ascii="Times New Roman" w:hAnsi="Times New Roman"/>
                <w:szCs w:val="24"/>
                <w:lang w:val="en-US" w:eastAsia="zh-CN"/>
              </w:rPr>
            </w:pPr>
          </w:p>
          <w:p w14:paraId="6C89EDC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r>
              <w:rPr>
                <w:rFonts w:hint="eastAsia" w:ascii="Times New Roman" w:hAnsi="Times New Roman"/>
                <w:szCs w:val="24"/>
              </w:rPr>
              <w:t>我公司严格按照国家环保部门和交管部门运输的相关规定进行安全有效的运输，使用有合法营运专业资质的危险废物运输车辆进行运输，车辆驾驶员、押运员全部持证上岗；危险废物专用车辆按照国家标准悬挂危险标识，并配备应急器材和安全防护设施。</w:t>
            </w:r>
          </w:p>
          <w:p w14:paraId="6F29233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szCs w:val="24"/>
              </w:rPr>
            </w:pPr>
          </w:p>
          <w:p w14:paraId="1E8E5EEE">
            <w:pPr>
              <w:rPr>
                <w:rFonts w:hint="eastAsia" w:ascii="Times New Roman" w:hAnsi="Times New Roman"/>
                <w:szCs w:val="24"/>
                <w:lang w:val="en-US" w:eastAsia="zh-CN"/>
              </w:rPr>
            </w:pPr>
            <w:r>
              <w:rPr>
                <w:rFonts w:hint="eastAsia" w:ascii="Times New Roman" w:hAnsi="Times New Roman"/>
                <w:szCs w:val="24"/>
                <w:lang w:val="en-US" w:eastAsia="zh-CN"/>
              </w:rPr>
              <w:t>运输单位名称：江苏神华物流有限公司</w:t>
            </w:r>
          </w:p>
          <w:p w14:paraId="6CD63B6A">
            <w:pPr>
              <w:rPr>
                <w:rFonts w:hint="eastAsia" w:ascii="Times New Roman" w:hAnsi="Times New Roman"/>
                <w:szCs w:val="24"/>
                <w:lang w:val="en-US" w:eastAsia="zh-CN"/>
              </w:rPr>
            </w:pPr>
            <w:r>
              <w:rPr>
                <w:rFonts w:hint="eastAsia" w:ascii="Times New Roman" w:hAnsi="Times New Roman"/>
                <w:szCs w:val="24"/>
                <w:lang w:val="en-US" w:eastAsia="zh-CN"/>
              </w:rPr>
              <w:t>道路经营许可证号：盐320924500002</w:t>
            </w:r>
          </w:p>
          <w:p w14:paraId="62D0769C">
            <w:pPr>
              <w:rPr>
                <w:rFonts w:hint="eastAsia" w:ascii="Times New Roman" w:hAnsi="Times New Roman"/>
                <w:szCs w:val="24"/>
                <w:lang w:val="en-US" w:eastAsia="zh-CN"/>
              </w:rPr>
            </w:pPr>
          </w:p>
          <w:p w14:paraId="3862B86F">
            <w:pPr>
              <w:rPr>
                <w:rFonts w:hint="eastAsia" w:ascii="Times New Roman" w:hAnsi="Times New Roman"/>
                <w:szCs w:val="24"/>
                <w:lang w:val="en-US" w:eastAsia="zh-CN"/>
              </w:rPr>
            </w:pPr>
          </w:p>
          <w:p w14:paraId="4C2A5263">
            <w:pPr>
              <w:rPr>
                <w:rFonts w:hint="eastAsia" w:ascii="Times New Roman" w:hAnsi="Times New Roman"/>
                <w:szCs w:val="24"/>
                <w:lang w:val="en-US" w:eastAsia="zh-CN"/>
              </w:rPr>
            </w:pPr>
          </w:p>
          <w:p w14:paraId="1F0C0AC7">
            <w:pPr>
              <w:rPr>
                <w:rFonts w:hint="eastAsia" w:ascii="Times New Roman" w:hAnsi="Times New Roman"/>
                <w:szCs w:val="24"/>
                <w:lang w:val="en-US" w:eastAsia="zh-CN"/>
              </w:rPr>
            </w:pPr>
          </w:p>
          <w:p w14:paraId="03870BA6">
            <w:pPr>
              <w:rPr>
                <w:rFonts w:hint="eastAsia" w:ascii="Times New Roman" w:hAnsi="Times New Roman"/>
                <w:szCs w:val="24"/>
                <w:lang w:val="en-US" w:eastAsia="zh-CN"/>
              </w:rPr>
            </w:pPr>
          </w:p>
          <w:p w14:paraId="069A27CD">
            <w:pPr>
              <w:rPr>
                <w:rFonts w:hint="eastAsia" w:ascii="Times New Roman" w:hAnsi="Times New Roman"/>
                <w:szCs w:val="24"/>
                <w:lang w:val="en-US" w:eastAsia="zh-CN"/>
              </w:rPr>
            </w:pPr>
          </w:p>
          <w:p w14:paraId="4688C64B">
            <w:pPr>
              <w:rPr>
                <w:rFonts w:hint="default" w:ascii="Times New Roman" w:hAnsi="Times New Roman"/>
                <w:szCs w:val="24"/>
                <w:lang w:val="en-US" w:eastAsia="zh-CN"/>
              </w:rPr>
            </w:pPr>
          </w:p>
        </w:tc>
      </w:tr>
      <w:tr w14:paraId="79D8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693EBD44">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307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162" w:type="dxa"/>
          </w:tcPr>
          <w:p w14:paraId="7CE763E8">
            <w:pPr>
              <w:rPr>
                <w:rFonts w:ascii="Times New Roman"/>
                <w:szCs w:val="24"/>
              </w:rPr>
            </w:pPr>
            <w:r>
              <w:rPr>
                <w:rFonts w:ascii="Times New Roman"/>
                <w:szCs w:val="24"/>
              </w:rPr>
              <w:t>运输路线文字描述：（写明途经省、市、县（区），附路线图）</w:t>
            </w:r>
          </w:p>
          <w:p w14:paraId="4F19D447">
            <w:pPr>
              <w:rPr>
                <w:rFonts w:hint="eastAsia" w:eastAsia="宋体"/>
                <w:lang w:eastAsia="zh-CN"/>
              </w:rPr>
            </w:pPr>
            <w:r>
              <w:rPr>
                <w:rFonts w:hint="eastAsia" w:ascii="Times New Roman"/>
                <w:szCs w:val="24"/>
                <w:lang w:val="en-US" w:eastAsia="zh-CN"/>
              </w:rPr>
              <w:t>途径：</w:t>
            </w:r>
            <w:r>
              <w:rPr>
                <w:rFonts w:hint="eastAsia" w:eastAsia="宋体"/>
                <w:lang w:val="en-US" w:eastAsia="zh-CN"/>
              </w:rPr>
              <w:t>亳州市-</w:t>
            </w:r>
            <w:r>
              <w:rPr>
                <w:rFonts w:hint="eastAsia"/>
                <w:lang w:val="en-US" w:eastAsia="zh-CN"/>
              </w:rPr>
              <w:t>-</w:t>
            </w:r>
            <w:r>
              <w:rPr>
                <w:rFonts w:hint="eastAsia" w:eastAsia="宋体"/>
                <w:lang w:val="en-US" w:eastAsia="zh-CN"/>
              </w:rPr>
              <w:t>宿州市</w:t>
            </w:r>
            <w:r>
              <w:rPr>
                <w:rFonts w:hint="eastAsia"/>
                <w:lang w:val="en-US" w:eastAsia="zh-CN"/>
              </w:rPr>
              <w:t>-</w:t>
            </w:r>
            <w:r>
              <w:rPr>
                <w:rFonts w:hint="eastAsia" w:eastAsia="宋体"/>
                <w:lang w:val="en-US" w:eastAsia="zh-CN"/>
              </w:rPr>
              <w:t>-滁州市-</w:t>
            </w:r>
            <w:r>
              <w:rPr>
                <w:rFonts w:hint="eastAsia"/>
                <w:lang w:val="en-US" w:eastAsia="zh-CN"/>
              </w:rPr>
              <w:t>-</w:t>
            </w:r>
            <w:r>
              <w:rPr>
                <w:rFonts w:hint="eastAsia" w:eastAsia="宋体"/>
                <w:lang w:val="en-US" w:eastAsia="zh-CN"/>
              </w:rPr>
              <w:t>扬州市-</w:t>
            </w:r>
            <w:r>
              <w:rPr>
                <w:rFonts w:hint="eastAsia"/>
                <w:lang w:val="en-US" w:eastAsia="zh-CN"/>
              </w:rPr>
              <w:t>-</w:t>
            </w:r>
            <w:r>
              <w:rPr>
                <w:rFonts w:hint="eastAsia" w:eastAsia="宋体"/>
                <w:lang w:val="en-US" w:eastAsia="zh-CN"/>
              </w:rPr>
              <w:t>镇江市-</w:t>
            </w:r>
            <w:r>
              <w:rPr>
                <w:rFonts w:hint="eastAsia"/>
                <w:lang w:val="en-US" w:eastAsia="zh-CN"/>
              </w:rPr>
              <w:t>-</w:t>
            </w:r>
            <w:r>
              <w:rPr>
                <w:rFonts w:hint="eastAsia" w:eastAsia="宋体"/>
                <w:lang w:val="en-US" w:eastAsia="zh-CN"/>
              </w:rPr>
              <w:t>常州市金坛区</w:t>
            </w:r>
          </w:p>
          <w:p w14:paraId="3A0F6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eastAsia="宋体"/>
                <w:lang w:eastAsia="zh-CN"/>
              </w:rPr>
            </w:pPr>
          </w:p>
          <w:p w14:paraId="6C5918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2AD204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3EE475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default"/>
                <w:sz w:val="28"/>
                <w:szCs w:val="28"/>
                <w:lang w:val="en-US" w:eastAsia="zh-CN"/>
              </w:rPr>
              <w:t>安徽优环工业固体废弃物处置有限公司</w:t>
            </w:r>
            <w:r>
              <w:rPr>
                <w:rFonts w:hint="eastAsia"/>
                <w:sz w:val="28"/>
                <w:szCs w:val="28"/>
                <w:lang w:val="en-US" w:eastAsia="zh-CN"/>
              </w:rPr>
              <w:t>-盐洛高速-新扬高速-宿扬高速-新扬高速-扬溧高速-沪蓉高速-沪霍县-G233-S241-金湖路-金城大道-通闸路-常州菲纳斯能源科技有限公司</w:t>
            </w:r>
          </w:p>
          <w:p w14:paraId="7062B0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tc>
      </w:tr>
    </w:tbl>
    <w:p w14:paraId="4BFAB91D">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C90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616AD756">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2A3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F8C12C2">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011CE09D">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DBA8C8">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2EC37651">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2C5F417B">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0B6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60B074E">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3A5BF9D3">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0B3D143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523F5EA8">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193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3BB188F4">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62733C32">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6FCECBB3">
            <w:pPr>
              <w:spacing w:line="360" w:lineRule="auto"/>
              <w:rPr>
                <w:rFonts w:hint="eastAsia" w:ascii="Times New Roman" w:hAnsi="Times New Roman"/>
                <w:szCs w:val="24"/>
              </w:rPr>
            </w:pPr>
            <w:r>
              <w:rPr>
                <w:rFonts w:hint="eastAsia" w:ascii="Times New Roman" w:hAnsi="Times New Roman"/>
                <w:szCs w:val="24"/>
              </w:rPr>
              <w:t>救援电话。</w:t>
            </w:r>
          </w:p>
          <w:p w14:paraId="28469E60">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28817404">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3C4A1CC">
            <w:pPr>
              <w:spacing w:line="360" w:lineRule="auto"/>
              <w:rPr>
                <w:rFonts w:hint="eastAsia" w:ascii="Times New Roman" w:hAnsi="Times New Roman"/>
                <w:szCs w:val="24"/>
              </w:rPr>
            </w:pPr>
            <w:r>
              <w:rPr>
                <w:rFonts w:hint="eastAsia" w:ascii="Times New Roman" w:hAnsi="Times New Roman"/>
                <w:szCs w:val="24"/>
              </w:rPr>
              <w:t>，不得直接接触泄漏物</w:t>
            </w:r>
          </w:p>
          <w:p w14:paraId="40EADC56">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2B7B25CB">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61B05C3">
            <w:pPr>
              <w:spacing w:line="360" w:lineRule="auto"/>
              <w:rPr>
                <w:rFonts w:ascii="Times New Roman" w:hAnsi="Times New Roman"/>
                <w:szCs w:val="24"/>
              </w:rPr>
            </w:pPr>
          </w:p>
        </w:tc>
      </w:tr>
    </w:tbl>
    <w:p w14:paraId="53F077C3">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7D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233B93B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3539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3B0E9404">
            <w:pPr>
              <w:rPr>
                <w:rFonts w:ascii="Times New Roman" w:hAnsi="Times New Roman"/>
              </w:rPr>
            </w:pPr>
            <w:r>
              <w:rPr>
                <w:rFonts w:ascii="Times New Roman"/>
              </w:rPr>
              <w:t>单位名称：</w:t>
            </w:r>
            <w:r>
              <w:rPr>
                <w:rFonts w:hint="eastAsia" w:ascii="Times New Roman"/>
              </w:rPr>
              <w:t>常州菲纳斯能源科技有限公司</w:t>
            </w:r>
          </w:p>
        </w:tc>
      </w:tr>
      <w:tr w14:paraId="4BF8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046DFC31">
            <w:pPr>
              <w:rPr>
                <w:rFonts w:hint="eastAsia" w:ascii="Times New Roman" w:hAnsi="Times New Roman" w:eastAsia="宋体"/>
                <w:lang w:eastAsia="zh-CN"/>
              </w:rPr>
            </w:pPr>
            <w:r>
              <w:rPr>
                <w:rFonts w:ascii="Times New Roman"/>
              </w:rPr>
              <w:t>危废经营许可证编号：</w:t>
            </w:r>
            <w:r>
              <w:rPr>
                <w:rFonts w:hint="eastAsia" w:ascii="Times New Roman"/>
              </w:rPr>
              <w:t>JSCZ041300D026-</w:t>
            </w:r>
            <w:r>
              <w:rPr>
                <w:rFonts w:hint="eastAsia" w:ascii="Times New Roman"/>
                <w:lang w:val="en-US" w:eastAsia="zh-CN"/>
              </w:rPr>
              <w:t>5</w:t>
            </w:r>
          </w:p>
        </w:tc>
        <w:tc>
          <w:tcPr>
            <w:tcW w:w="4171" w:type="dxa"/>
            <w:vAlign w:val="center"/>
          </w:tcPr>
          <w:p w14:paraId="4FC8E21E">
            <w:pPr>
              <w:rPr>
                <w:rFonts w:ascii="Times New Roman" w:hAnsi="Times New Roman"/>
              </w:rPr>
            </w:pPr>
            <w:r>
              <w:rPr>
                <w:rFonts w:ascii="Times New Roman"/>
              </w:rPr>
              <w:t>有效期：</w:t>
            </w:r>
            <w:r>
              <w:rPr>
                <w:rFonts w:hint="eastAsia" w:ascii="Times New Roman"/>
              </w:rPr>
              <w:t>20</w:t>
            </w:r>
            <w:r>
              <w:rPr>
                <w:rFonts w:hint="eastAsia" w:ascii="Times New Roman"/>
                <w:lang w:val="en-US" w:eastAsia="zh-CN"/>
              </w:rPr>
              <w:t>23</w:t>
            </w:r>
            <w:r>
              <w:rPr>
                <w:rFonts w:hint="eastAsia" w:ascii="Times New Roman"/>
              </w:rPr>
              <w:t>年11月至20</w:t>
            </w:r>
            <w:r>
              <w:rPr>
                <w:rFonts w:hint="eastAsia" w:ascii="Times New Roman"/>
                <w:lang w:val="en-US" w:eastAsia="zh-CN"/>
              </w:rPr>
              <w:t>24</w:t>
            </w:r>
            <w:r>
              <w:rPr>
                <w:rFonts w:hint="eastAsia" w:ascii="Times New Roman"/>
              </w:rPr>
              <w:t>年11月</w:t>
            </w:r>
          </w:p>
        </w:tc>
      </w:tr>
      <w:tr w14:paraId="4F9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064EB13">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654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0F7539A1">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157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1899C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7D9E657E">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75D85D5A">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10823B16">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6D45BC2">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6D229A1E">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5AA0E011">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2130788B">
            <w:pPr>
              <w:adjustRightInd w:val="0"/>
              <w:snapToGrid w:val="0"/>
              <w:spacing w:line="500" w:lineRule="exact"/>
              <w:ind w:firstLine="420" w:firstLineChars="200"/>
              <w:rPr>
                <w:rFonts w:hint="eastAsia" w:ascii="宋体" w:hAnsi="宋体" w:eastAsia="宋体" w:cs="宋体"/>
                <w:sz w:val="21"/>
                <w:szCs w:val="21"/>
              </w:rPr>
            </w:pPr>
          </w:p>
          <w:p w14:paraId="6DA611FD">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5E76D3E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442A977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7019DABA">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D466426">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22E739E9">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46837FA3">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6BB08945">
            <w:pPr>
              <w:tabs>
                <w:tab w:val="left" w:pos="2896"/>
              </w:tabs>
              <w:spacing w:line="500" w:lineRule="exact"/>
              <w:ind w:firstLine="472" w:firstLineChars="225"/>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tc>
      </w:tr>
    </w:tbl>
    <w:p w14:paraId="4D58AE1A">
      <w:pPr>
        <w:rPr>
          <w:rFonts w:ascii="Times New Roman" w:hAnsi="Times New Roman"/>
        </w:rPr>
      </w:pPr>
    </w:p>
    <w:p w14:paraId="7C191C8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rPr>
        <w:sectPr>
          <w:pgSz w:w="11906" w:h="16838"/>
          <w:pgMar w:top="1440" w:right="1797" w:bottom="1440" w:left="1797" w:header="851" w:footer="992" w:gutter="0"/>
          <w:cols w:space="425" w:num="1"/>
          <w:docGrid w:type="lines" w:linePitch="312" w:charSpace="0"/>
        </w:sectPr>
      </w:pPr>
      <w:bookmarkStart w:id="0" w:name="_GoBack"/>
      <w:bookmarkEnd w:id="0"/>
    </w:p>
    <w:p w14:paraId="753C3D4D">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14:paraId="594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59ADCC3">
            <w:pPr>
              <w:jc w:val="center"/>
              <w:rPr>
                <w:rFonts w:ascii="Times New Roman" w:hAnsi="Times New Roman"/>
              </w:rPr>
            </w:pPr>
            <w:r>
              <w:rPr>
                <w:rFonts w:ascii="Times New Roman" w:hAnsi="宋体"/>
              </w:rPr>
              <w:t>出厂日期</w:t>
            </w:r>
          </w:p>
        </w:tc>
        <w:tc>
          <w:tcPr>
            <w:tcW w:w="1460" w:type="dxa"/>
            <w:shd w:val="clear" w:color="auto" w:fill="auto"/>
            <w:vAlign w:val="center"/>
          </w:tcPr>
          <w:p w14:paraId="019CA4BB">
            <w:pPr>
              <w:jc w:val="center"/>
              <w:rPr>
                <w:rFonts w:ascii="Times New Roman" w:hAnsi="Times New Roman"/>
              </w:rPr>
            </w:pPr>
            <w:r>
              <w:rPr>
                <w:rFonts w:ascii="Times New Roman" w:hAnsi="宋体"/>
              </w:rPr>
              <w:t>转移批次</w:t>
            </w:r>
          </w:p>
        </w:tc>
        <w:tc>
          <w:tcPr>
            <w:tcW w:w="1460" w:type="dxa"/>
            <w:shd w:val="clear" w:color="auto" w:fill="auto"/>
            <w:vAlign w:val="center"/>
          </w:tcPr>
          <w:p w14:paraId="2FF56887">
            <w:pPr>
              <w:jc w:val="center"/>
              <w:rPr>
                <w:rFonts w:ascii="Times New Roman" w:hAnsi="Times New Roman"/>
              </w:rPr>
            </w:pPr>
            <w:r>
              <w:rPr>
                <w:rFonts w:ascii="Times New Roman" w:hAnsi="宋体"/>
              </w:rPr>
              <w:t>联单编号</w:t>
            </w:r>
          </w:p>
        </w:tc>
        <w:tc>
          <w:tcPr>
            <w:tcW w:w="1460" w:type="dxa"/>
            <w:shd w:val="clear" w:color="auto" w:fill="auto"/>
            <w:vAlign w:val="center"/>
          </w:tcPr>
          <w:p w14:paraId="69CEC542">
            <w:pPr>
              <w:jc w:val="center"/>
              <w:rPr>
                <w:rFonts w:ascii="Times New Roman" w:hAnsi="Times New Roman"/>
              </w:rPr>
            </w:pPr>
            <w:r>
              <w:rPr>
                <w:rFonts w:ascii="Times New Roman" w:hAnsi="宋体"/>
              </w:rPr>
              <w:t>废物名称</w:t>
            </w:r>
          </w:p>
        </w:tc>
        <w:tc>
          <w:tcPr>
            <w:tcW w:w="1460" w:type="dxa"/>
            <w:shd w:val="clear" w:color="auto" w:fill="auto"/>
            <w:vAlign w:val="center"/>
          </w:tcPr>
          <w:p w14:paraId="415B78FA">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5AC710B7">
            <w:pPr>
              <w:jc w:val="center"/>
              <w:rPr>
                <w:rFonts w:ascii="Times New Roman" w:hAnsi="Times New Roman"/>
              </w:rPr>
            </w:pPr>
            <w:r>
              <w:rPr>
                <w:rFonts w:ascii="Times New Roman" w:hAnsi="宋体"/>
              </w:rPr>
              <w:t>转移量（吨）</w:t>
            </w:r>
          </w:p>
        </w:tc>
        <w:tc>
          <w:tcPr>
            <w:tcW w:w="1460" w:type="dxa"/>
            <w:shd w:val="clear" w:color="auto" w:fill="auto"/>
            <w:vAlign w:val="center"/>
          </w:tcPr>
          <w:p w14:paraId="7C3D1E0F">
            <w:pPr>
              <w:jc w:val="center"/>
              <w:rPr>
                <w:rFonts w:ascii="Times New Roman" w:hAnsi="Times New Roman"/>
              </w:rPr>
            </w:pPr>
            <w:r>
              <w:rPr>
                <w:rFonts w:ascii="Times New Roman"/>
              </w:rPr>
              <w:t>运输单位</w:t>
            </w:r>
          </w:p>
        </w:tc>
        <w:tc>
          <w:tcPr>
            <w:tcW w:w="1460" w:type="dxa"/>
            <w:vAlign w:val="center"/>
          </w:tcPr>
          <w:p w14:paraId="5CFE2F1C">
            <w:pPr>
              <w:jc w:val="center"/>
              <w:rPr>
                <w:rFonts w:ascii="Times New Roman" w:hAnsi="Times New Roman"/>
              </w:rPr>
            </w:pPr>
            <w:r>
              <w:rPr>
                <w:rFonts w:ascii="Times New Roman"/>
              </w:rPr>
              <w:t>车号</w:t>
            </w:r>
          </w:p>
        </w:tc>
        <w:tc>
          <w:tcPr>
            <w:tcW w:w="1460" w:type="dxa"/>
            <w:vAlign w:val="center"/>
          </w:tcPr>
          <w:p w14:paraId="7640B544">
            <w:pPr>
              <w:jc w:val="center"/>
              <w:rPr>
                <w:rFonts w:ascii="Times New Roman" w:hAnsi="Times New Roman"/>
              </w:rPr>
            </w:pPr>
            <w:r>
              <w:rPr>
                <w:rFonts w:ascii="Times New Roman" w:hAnsi="宋体"/>
              </w:rPr>
              <w:t>接收单位</w:t>
            </w:r>
          </w:p>
        </w:tc>
        <w:tc>
          <w:tcPr>
            <w:tcW w:w="1744" w:type="dxa"/>
            <w:vAlign w:val="center"/>
          </w:tcPr>
          <w:p w14:paraId="2CBF17A6">
            <w:pPr>
              <w:jc w:val="center"/>
              <w:rPr>
                <w:rFonts w:ascii="Times New Roman" w:hAnsi="Times New Roman"/>
              </w:rPr>
            </w:pPr>
            <w:r>
              <w:rPr>
                <w:rFonts w:ascii="Times New Roman" w:hAnsi="宋体"/>
              </w:rPr>
              <w:t>接收日期</w:t>
            </w:r>
          </w:p>
        </w:tc>
      </w:tr>
      <w:tr w14:paraId="6EDC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43D579DD">
            <w:pPr>
              <w:jc w:val="left"/>
              <w:rPr>
                <w:rFonts w:ascii="Times New Roman" w:hAnsi="Times New Roman"/>
              </w:rPr>
            </w:pPr>
          </w:p>
        </w:tc>
        <w:tc>
          <w:tcPr>
            <w:tcW w:w="1460" w:type="dxa"/>
            <w:shd w:val="clear" w:color="auto" w:fill="auto"/>
          </w:tcPr>
          <w:p w14:paraId="2386DE97">
            <w:pPr>
              <w:jc w:val="left"/>
              <w:rPr>
                <w:rFonts w:ascii="Times New Roman" w:hAnsi="Times New Roman"/>
              </w:rPr>
            </w:pPr>
          </w:p>
        </w:tc>
        <w:tc>
          <w:tcPr>
            <w:tcW w:w="1460" w:type="dxa"/>
            <w:shd w:val="clear" w:color="auto" w:fill="auto"/>
          </w:tcPr>
          <w:p w14:paraId="1FAEAE7B">
            <w:pPr>
              <w:jc w:val="left"/>
              <w:rPr>
                <w:rFonts w:ascii="Times New Roman" w:hAnsi="Times New Roman"/>
              </w:rPr>
            </w:pPr>
          </w:p>
        </w:tc>
        <w:tc>
          <w:tcPr>
            <w:tcW w:w="1460" w:type="dxa"/>
            <w:shd w:val="clear" w:color="auto" w:fill="auto"/>
          </w:tcPr>
          <w:p w14:paraId="5BB5174D">
            <w:pPr>
              <w:jc w:val="left"/>
              <w:rPr>
                <w:rFonts w:ascii="Times New Roman" w:hAnsi="Times New Roman"/>
              </w:rPr>
            </w:pPr>
          </w:p>
        </w:tc>
        <w:tc>
          <w:tcPr>
            <w:tcW w:w="1460" w:type="dxa"/>
            <w:shd w:val="clear" w:color="auto" w:fill="auto"/>
          </w:tcPr>
          <w:p w14:paraId="03EFB928">
            <w:pPr>
              <w:jc w:val="left"/>
              <w:rPr>
                <w:rFonts w:ascii="Times New Roman" w:hAnsi="Times New Roman"/>
              </w:rPr>
            </w:pPr>
          </w:p>
        </w:tc>
        <w:tc>
          <w:tcPr>
            <w:tcW w:w="1460" w:type="dxa"/>
            <w:shd w:val="clear" w:color="auto" w:fill="auto"/>
          </w:tcPr>
          <w:p w14:paraId="29CB489C">
            <w:pPr>
              <w:jc w:val="left"/>
              <w:rPr>
                <w:rFonts w:ascii="Times New Roman" w:hAnsi="Times New Roman"/>
              </w:rPr>
            </w:pPr>
          </w:p>
        </w:tc>
        <w:tc>
          <w:tcPr>
            <w:tcW w:w="1460" w:type="dxa"/>
            <w:shd w:val="clear" w:color="auto" w:fill="auto"/>
          </w:tcPr>
          <w:p w14:paraId="5D30AA58">
            <w:pPr>
              <w:jc w:val="left"/>
              <w:rPr>
                <w:rFonts w:ascii="Times New Roman" w:hAnsi="Times New Roman"/>
              </w:rPr>
            </w:pPr>
          </w:p>
        </w:tc>
        <w:tc>
          <w:tcPr>
            <w:tcW w:w="1460" w:type="dxa"/>
          </w:tcPr>
          <w:p w14:paraId="72051F02">
            <w:pPr>
              <w:jc w:val="left"/>
              <w:rPr>
                <w:rFonts w:ascii="Times New Roman" w:hAnsi="Times New Roman"/>
              </w:rPr>
            </w:pPr>
          </w:p>
        </w:tc>
        <w:tc>
          <w:tcPr>
            <w:tcW w:w="1460" w:type="dxa"/>
          </w:tcPr>
          <w:p w14:paraId="2872FA1F">
            <w:pPr>
              <w:jc w:val="left"/>
              <w:rPr>
                <w:rFonts w:ascii="Times New Roman" w:hAnsi="Times New Roman"/>
              </w:rPr>
            </w:pPr>
          </w:p>
        </w:tc>
        <w:tc>
          <w:tcPr>
            <w:tcW w:w="1744" w:type="dxa"/>
          </w:tcPr>
          <w:p w14:paraId="5A561801">
            <w:pPr>
              <w:jc w:val="left"/>
              <w:rPr>
                <w:rFonts w:ascii="Times New Roman" w:hAnsi="Times New Roman"/>
              </w:rPr>
            </w:pPr>
          </w:p>
        </w:tc>
      </w:tr>
      <w:tr w14:paraId="20B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9E9B91">
            <w:pPr>
              <w:jc w:val="left"/>
              <w:rPr>
                <w:rFonts w:ascii="Times New Roman" w:hAnsi="Times New Roman"/>
              </w:rPr>
            </w:pPr>
          </w:p>
        </w:tc>
        <w:tc>
          <w:tcPr>
            <w:tcW w:w="1460" w:type="dxa"/>
            <w:shd w:val="clear" w:color="auto" w:fill="auto"/>
          </w:tcPr>
          <w:p w14:paraId="1955A40D">
            <w:pPr>
              <w:jc w:val="left"/>
              <w:rPr>
                <w:rFonts w:ascii="Times New Roman" w:hAnsi="Times New Roman"/>
              </w:rPr>
            </w:pPr>
          </w:p>
        </w:tc>
        <w:tc>
          <w:tcPr>
            <w:tcW w:w="1460" w:type="dxa"/>
            <w:shd w:val="clear" w:color="auto" w:fill="auto"/>
          </w:tcPr>
          <w:p w14:paraId="6342B5FA">
            <w:pPr>
              <w:jc w:val="left"/>
              <w:rPr>
                <w:rFonts w:ascii="Times New Roman" w:hAnsi="Times New Roman"/>
              </w:rPr>
            </w:pPr>
          </w:p>
        </w:tc>
        <w:tc>
          <w:tcPr>
            <w:tcW w:w="1460" w:type="dxa"/>
            <w:shd w:val="clear" w:color="auto" w:fill="auto"/>
          </w:tcPr>
          <w:p w14:paraId="45D74646">
            <w:pPr>
              <w:jc w:val="left"/>
              <w:rPr>
                <w:rFonts w:ascii="Times New Roman" w:hAnsi="Times New Roman"/>
              </w:rPr>
            </w:pPr>
          </w:p>
        </w:tc>
        <w:tc>
          <w:tcPr>
            <w:tcW w:w="1460" w:type="dxa"/>
            <w:shd w:val="clear" w:color="auto" w:fill="auto"/>
          </w:tcPr>
          <w:p w14:paraId="0EA743D6">
            <w:pPr>
              <w:jc w:val="left"/>
              <w:rPr>
                <w:rFonts w:ascii="Times New Roman" w:hAnsi="Times New Roman"/>
              </w:rPr>
            </w:pPr>
          </w:p>
        </w:tc>
        <w:tc>
          <w:tcPr>
            <w:tcW w:w="1460" w:type="dxa"/>
            <w:shd w:val="clear" w:color="auto" w:fill="auto"/>
          </w:tcPr>
          <w:p w14:paraId="01BCF565">
            <w:pPr>
              <w:jc w:val="left"/>
              <w:rPr>
                <w:rFonts w:ascii="Times New Roman" w:hAnsi="Times New Roman"/>
              </w:rPr>
            </w:pPr>
          </w:p>
        </w:tc>
        <w:tc>
          <w:tcPr>
            <w:tcW w:w="1460" w:type="dxa"/>
            <w:shd w:val="clear" w:color="auto" w:fill="auto"/>
          </w:tcPr>
          <w:p w14:paraId="792E1942">
            <w:pPr>
              <w:jc w:val="left"/>
              <w:rPr>
                <w:rFonts w:ascii="Times New Roman" w:hAnsi="Times New Roman"/>
              </w:rPr>
            </w:pPr>
          </w:p>
        </w:tc>
        <w:tc>
          <w:tcPr>
            <w:tcW w:w="1460" w:type="dxa"/>
          </w:tcPr>
          <w:p w14:paraId="67A6CDA1">
            <w:pPr>
              <w:jc w:val="left"/>
              <w:rPr>
                <w:rFonts w:ascii="Times New Roman" w:hAnsi="Times New Roman"/>
              </w:rPr>
            </w:pPr>
          </w:p>
        </w:tc>
        <w:tc>
          <w:tcPr>
            <w:tcW w:w="1460" w:type="dxa"/>
          </w:tcPr>
          <w:p w14:paraId="7BB93DC9">
            <w:pPr>
              <w:jc w:val="left"/>
              <w:rPr>
                <w:rFonts w:ascii="Times New Roman" w:hAnsi="Times New Roman"/>
              </w:rPr>
            </w:pPr>
          </w:p>
        </w:tc>
        <w:tc>
          <w:tcPr>
            <w:tcW w:w="1744" w:type="dxa"/>
          </w:tcPr>
          <w:p w14:paraId="197A33FE">
            <w:pPr>
              <w:jc w:val="left"/>
              <w:rPr>
                <w:rFonts w:ascii="Times New Roman" w:hAnsi="Times New Roman"/>
              </w:rPr>
            </w:pPr>
          </w:p>
        </w:tc>
      </w:tr>
      <w:tr w14:paraId="4BC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80E88FE">
            <w:pPr>
              <w:jc w:val="left"/>
              <w:rPr>
                <w:rFonts w:ascii="Times New Roman" w:hAnsi="Times New Roman"/>
              </w:rPr>
            </w:pPr>
          </w:p>
        </w:tc>
        <w:tc>
          <w:tcPr>
            <w:tcW w:w="1460" w:type="dxa"/>
            <w:shd w:val="clear" w:color="auto" w:fill="auto"/>
          </w:tcPr>
          <w:p w14:paraId="51D3E28C">
            <w:pPr>
              <w:jc w:val="left"/>
              <w:rPr>
                <w:rFonts w:ascii="Times New Roman" w:hAnsi="Times New Roman"/>
              </w:rPr>
            </w:pPr>
          </w:p>
        </w:tc>
        <w:tc>
          <w:tcPr>
            <w:tcW w:w="1460" w:type="dxa"/>
            <w:shd w:val="clear" w:color="auto" w:fill="auto"/>
          </w:tcPr>
          <w:p w14:paraId="4668CEF5">
            <w:pPr>
              <w:jc w:val="left"/>
              <w:rPr>
                <w:rFonts w:ascii="Times New Roman" w:hAnsi="Times New Roman"/>
              </w:rPr>
            </w:pPr>
          </w:p>
        </w:tc>
        <w:tc>
          <w:tcPr>
            <w:tcW w:w="1460" w:type="dxa"/>
            <w:shd w:val="clear" w:color="auto" w:fill="auto"/>
          </w:tcPr>
          <w:p w14:paraId="6DA7B164">
            <w:pPr>
              <w:jc w:val="left"/>
              <w:rPr>
                <w:rFonts w:ascii="Times New Roman" w:hAnsi="Times New Roman"/>
              </w:rPr>
            </w:pPr>
          </w:p>
        </w:tc>
        <w:tc>
          <w:tcPr>
            <w:tcW w:w="1460" w:type="dxa"/>
            <w:shd w:val="clear" w:color="auto" w:fill="auto"/>
          </w:tcPr>
          <w:p w14:paraId="54B09AA5">
            <w:pPr>
              <w:jc w:val="left"/>
              <w:rPr>
                <w:rFonts w:ascii="Times New Roman" w:hAnsi="Times New Roman"/>
              </w:rPr>
            </w:pPr>
          </w:p>
        </w:tc>
        <w:tc>
          <w:tcPr>
            <w:tcW w:w="1460" w:type="dxa"/>
            <w:shd w:val="clear" w:color="auto" w:fill="auto"/>
          </w:tcPr>
          <w:p w14:paraId="452D22A1">
            <w:pPr>
              <w:jc w:val="left"/>
              <w:rPr>
                <w:rFonts w:ascii="Times New Roman" w:hAnsi="Times New Roman"/>
              </w:rPr>
            </w:pPr>
          </w:p>
        </w:tc>
        <w:tc>
          <w:tcPr>
            <w:tcW w:w="1460" w:type="dxa"/>
            <w:shd w:val="clear" w:color="auto" w:fill="auto"/>
          </w:tcPr>
          <w:p w14:paraId="2A42D2B8">
            <w:pPr>
              <w:jc w:val="left"/>
              <w:rPr>
                <w:rFonts w:ascii="Times New Roman" w:hAnsi="Times New Roman"/>
              </w:rPr>
            </w:pPr>
          </w:p>
        </w:tc>
        <w:tc>
          <w:tcPr>
            <w:tcW w:w="1460" w:type="dxa"/>
          </w:tcPr>
          <w:p w14:paraId="58A4CA82">
            <w:pPr>
              <w:jc w:val="left"/>
              <w:rPr>
                <w:rFonts w:ascii="Times New Roman" w:hAnsi="Times New Roman"/>
              </w:rPr>
            </w:pPr>
          </w:p>
        </w:tc>
        <w:tc>
          <w:tcPr>
            <w:tcW w:w="1460" w:type="dxa"/>
          </w:tcPr>
          <w:p w14:paraId="0F8F3CCA">
            <w:pPr>
              <w:jc w:val="left"/>
              <w:rPr>
                <w:rFonts w:ascii="Times New Roman" w:hAnsi="Times New Roman"/>
              </w:rPr>
            </w:pPr>
          </w:p>
        </w:tc>
        <w:tc>
          <w:tcPr>
            <w:tcW w:w="1744" w:type="dxa"/>
          </w:tcPr>
          <w:p w14:paraId="009EACD6">
            <w:pPr>
              <w:jc w:val="left"/>
              <w:rPr>
                <w:rFonts w:ascii="Times New Roman" w:hAnsi="Times New Roman"/>
              </w:rPr>
            </w:pPr>
          </w:p>
        </w:tc>
      </w:tr>
      <w:tr w14:paraId="33B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16CA657">
            <w:pPr>
              <w:jc w:val="left"/>
              <w:rPr>
                <w:rFonts w:ascii="Times New Roman" w:hAnsi="Times New Roman"/>
              </w:rPr>
            </w:pPr>
          </w:p>
        </w:tc>
        <w:tc>
          <w:tcPr>
            <w:tcW w:w="1460" w:type="dxa"/>
            <w:shd w:val="clear" w:color="auto" w:fill="auto"/>
          </w:tcPr>
          <w:p w14:paraId="01585040">
            <w:pPr>
              <w:jc w:val="left"/>
              <w:rPr>
                <w:rFonts w:ascii="Times New Roman" w:hAnsi="Times New Roman"/>
              </w:rPr>
            </w:pPr>
          </w:p>
        </w:tc>
        <w:tc>
          <w:tcPr>
            <w:tcW w:w="1460" w:type="dxa"/>
            <w:shd w:val="clear" w:color="auto" w:fill="auto"/>
          </w:tcPr>
          <w:p w14:paraId="5CC7000D">
            <w:pPr>
              <w:jc w:val="left"/>
              <w:rPr>
                <w:rFonts w:ascii="Times New Roman" w:hAnsi="Times New Roman"/>
              </w:rPr>
            </w:pPr>
          </w:p>
        </w:tc>
        <w:tc>
          <w:tcPr>
            <w:tcW w:w="1460" w:type="dxa"/>
            <w:shd w:val="clear" w:color="auto" w:fill="auto"/>
          </w:tcPr>
          <w:p w14:paraId="18B449D4">
            <w:pPr>
              <w:jc w:val="left"/>
              <w:rPr>
                <w:rFonts w:ascii="Times New Roman" w:hAnsi="Times New Roman"/>
              </w:rPr>
            </w:pPr>
          </w:p>
        </w:tc>
        <w:tc>
          <w:tcPr>
            <w:tcW w:w="1460" w:type="dxa"/>
            <w:shd w:val="clear" w:color="auto" w:fill="auto"/>
          </w:tcPr>
          <w:p w14:paraId="5282D1F9">
            <w:pPr>
              <w:jc w:val="left"/>
              <w:rPr>
                <w:rFonts w:ascii="Times New Roman" w:hAnsi="Times New Roman"/>
              </w:rPr>
            </w:pPr>
          </w:p>
        </w:tc>
        <w:tc>
          <w:tcPr>
            <w:tcW w:w="1460" w:type="dxa"/>
            <w:shd w:val="clear" w:color="auto" w:fill="auto"/>
          </w:tcPr>
          <w:p w14:paraId="3629964E">
            <w:pPr>
              <w:jc w:val="left"/>
              <w:rPr>
                <w:rFonts w:ascii="Times New Roman" w:hAnsi="Times New Roman"/>
              </w:rPr>
            </w:pPr>
          </w:p>
        </w:tc>
        <w:tc>
          <w:tcPr>
            <w:tcW w:w="1460" w:type="dxa"/>
            <w:shd w:val="clear" w:color="auto" w:fill="auto"/>
          </w:tcPr>
          <w:p w14:paraId="04B58697">
            <w:pPr>
              <w:jc w:val="left"/>
              <w:rPr>
                <w:rFonts w:ascii="Times New Roman" w:hAnsi="Times New Roman"/>
              </w:rPr>
            </w:pPr>
          </w:p>
        </w:tc>
        <w:tc>
          <w:tcPr>
            <w:tcW w:w="1460" w:type="dxa"/>
          </w:tcPr>
          <w:p w14:paraId="055029B2">
            <w:pPr>
              <w:jc w:val="left"/>
              <w:rPr>
                <w:rFonts w:ascii="Times New Roman" w:hAnsi="Times New Roman"/>
              </w:rPr>
            </w:pPr>
          </w:p>
        </w:tc>
        <w:tc>
          <w:tcPr>
            <w:tcW w:w="1460" w:type="dxa"/>
          </w:tcPr>
          <w:p w14:paraId="0D03C232">
            <w:pPr>
              <w:jc w:val="left"/>
              <w:rPr>
                <w:rFonts w:ascii="Times New Roman" w:hAnsi="Times New Roman"/>
              </w:rPr>
            </w:pPr>
          </w:p>
        </w:tc>
        <w:tc>
          <w:tcPr>
            <w:tcW w:w="1744" w:type="dxa"/>
          </w:tcPr>
          <w:p w14:paraId="6DFD3FB8">
            <w:pPr>
              <w:jc w:val="left"/>
              <w:rPr>
                <w:rFonts w:ascii="Times New Roman" w:hAnsi="Times New Roman"/>
              </w:rPr>
            </w:pPr>
          </w:p>
        </w:tc>
      </w:tr>
      <w:tr w14:paraId="010D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354205AD">
            <w:pPr>
              <w:jc w:val="left"/>
              <w:rPr>
                <w:rFonts w:ascii="Times New Roman" w:hAnsi="Times New Roman"/>
              </w:rPr>
            </w:pPr>
          </w:p>
        </w:tc>
        <w:tc>
          <w:tcPr>
            <w:tcW w:w="1460" w:type="dxa"/>
            <w:shd w:val="clear" w:color="auto" w:fill="auto"/>
          </w:tcPr>
          <w:p w14:paraId="71971907">
            <w:pPr>
              <w:jc w:val="left"/>
              <w:rPr>
                <w:rFonts w:ascii="Times New Roman" w:hAnsi="Times New Roman"/>
              </w:rPr>
            </w:pPr>
          </w:p>
        </w:tc>
        <w:tc>
          <w:tcPr>
            <w:tcW w:w="1460" w:type="dxa"/>
            <w:shd w:val="clear" w:color="auto" w:fill="auto"/>
          </w:tcPr>
          <w:p w14:paraId="1C5E4711">
            <w:pPr>
              <w:jc w:val="left"/>
              <w:rPr>
                <w:rFonts w:ascii="Times New Roman" w:hAnsi="Times New Roman"/>
              </w:rPr>
            </w:pPr>
          </w:p>
        </w:tc>
        <w:tc>
          <w:tcPr>
            <w:tcW w:w="1460" w:type="dxa"/>
            <w:shd w:val="clear" w:color="auto" w:fill="auto"/>
          </w:tcPr>
          <w:p w14:paraId="7BA42670">
            <w:pPr>
              <w:jc w:val="left"/>
              <w:rPr>
                <w:rFonts w:ascii="Times New Roman" w:hAnsi="Times New Roman"/>
              </w:rPr>
            </w:pPr>
          </w:p>
        </w:tc>
        <w:tc>
          <w:tcPr>
            <w:tcW w:w="1460" w:type="dxa"/>
            <w:shd w:val="clear" w:color="auto" w:fill="auto"/>
          </w:tcPr>
          <w:p w14:paraId="3F8180DC">
            <w:pPr>
              <w:jc w:val="left"/>
              <w:rPr>
                <w:rFonts w:ascii="Times New Roman" w:hAnsi="Times New Roman"/>
              </w:rPr>
            </w:pPr>
          </w:p>
        </w:tc>
        <w:tc>
          <w:tcPr>
            <w:tcW w:w="1460" w:type="dxa"/>
            <w:shd w:val="clear" w:color="auto" w:fill="auto"/>
          </w:tcPr>
          <w:p w14:paraId="737B1BEA">
            <w:pPr>
              <w:jc w:val="left"/>
              <w:rPr>
                <w:rFonts w:ascii="Times New Roman" w:hAnsi="Times New Roman"/>
              </w:rPr>
            </w:pPr>
          </w:p>
        </w:tc>
        <w:tc>
          <w:tcPr>
            <w:tcW w:w="1460" w:type="dxa"/>
            <w:shd w:val="clear" w:color="auto" w:fill="auto"/>
          </w:tcPr>
          <w:p w14:paraId="118A2C32">
            <w:pPr>
              <w:jc w:val="left"/>
              <w:rPr>
                <w:rFonts w:ascii="Times New Roman" w:hAnsi="Times New Roman"/>
              </w:rPr>
            </w:pPr>
          </w:p>
        </w:tc>
        <w:tc>
          <w:tcPr>
            <w:tcW w:w="1460" w:type="dxa"/>
          </w:tcPr>
          <w:p w14:paraId="51AE8FCF">
            <w:pPr>
              <w:jc w:val="left"/>
              <w:rPr>
                <w:rFonts w:ascii="Times New Roman" w:hAnsi="Times New Roman"/>
              </w:rPr>
            </w:pPr>
          </w:p>
        </w:tc>
        <w:tc>
          <w:tcPr>
            <w:tcW w:w="1460" w:type="dxa"/>
          </w:tcPr>
          <w:p w14:paraId="3AC49BA3">
            <w:pPr>
              <w:jc w:val="left"/>
              <w:rPr>
                <w:rFonts w:ascii="Times New Roman" w:hAnsi="Times New Roman"/>
              </w:rPr>
            </w:pPr>
          </w:p>
        </w:tc>
        <w:tc>
          <w:tcPr>
            <w:tcW w:w="1744" w:type="dxa"/>
          </w:tcPr>
          <w:p w14:paraId="674A380F">
            <w:pPr>
              <w:jc w:val="left"/>
              <w:rPr>
                <w:rFonts w:ascii="Times New Roman" w:hAnsi="Times New Roman"/>
              </w:rPr>
            </w:pPr>
          </w:p>
        </w:tc>
      </w:tr>
      <w:tr w14:paraId="2426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67908B1">
            <w:pPr>
              <w:jc w:val="left"/>
              <w:rPr>
                <w:rFonts w:ascii="Times New Roman" w:hAnsi="Times New Roman"/>
              </w:rPr>
            </w:pPr>
          </w:p>
        </w:tc>
        <w:tc>
          <w:tcPr>
            <w:tcW w:w="1460" w:type="dxa"/>
            <w:shd w:val="clear" w:color="auto" w:fill="auto"/>
          </w:tcPr>
          <w:p w14:paraId="7EBB1592">
            <w:pPr>
              <w:jc w:val="left"/>
              <w:rPr>
                <w:rFonts w:ascii="Times New Roman" w:hAnsi="Times New Roman"/>
              </w:rPr>
            </w:pPr>
          </w:p>
        </w:tc>
        <w:tc>
          <w:tcPr>
            <w:tcW w:w="1460" w:type="dxa"/>
            <w:shd w:val="clear" w:color="auto" w:fill="auto"/>
          </w:tcPr>
          <w:p w14:paraId="7337C679">
            <w:pPr>
              <w:jc w:val="left"/>
              <w:rPr>
                <w:rFonts w:ascii="Times New Roman" w:hAnsi="Times New Roman"/>
              </w:rPr>
            </w:pPr>
          </w:p>
        </w:tc>
        <w:tc>
          <w:tcPr>
            <w:tcW w:w="1460" w:type="dxa"/>
            <w:shd w:val="clear" w:color="auto" w:fill="auto"/>
          </w:tcPr>
          <w:p w14:paraId="14B27BE9">
            <w:pPr>
              <w:jc w:val="left"/>
              <w:rPr>
                <w:rFonts w:ascii="Times New Roman" w:hAnsi="Times New Roman"/>
              </w:rPr>
            </w:pPr>
          </w:p>
        </w:tc>
        <w:tc>
          <w:tcPr>
            <w:tcW w:w="1460" w:type="dxa"/>
            <w:shd w:val="clear" w:color="auto" w:fill="auto"/>
          </w:tcPr>
          <w:p w14:paraId="03DB6AFA">
            <w:pPr>
              <w:jc w:val="left"/>
              <w:rPr>
                <w:rFonts w:ascii="Times New Roman" w:hAnsi="Times New Roman"/>
              </w:rPr>
            </w:pPr>
          </w:p>
        </w:tc>
        <w:tc>
          <w:tcPr>
            <w:tcW w:w="1460" w:type="dxa"/>
            <w:shd w:val="clear" w:color="auto" w:fill="auto"/>
          </w:tcPr>
          <w:p w14:paraId="48A9B342">
            <w:pPr>
              <w:jc w:val="left"/>
              <w:rPr>
                <w:rFonts w:ascii="Times New Roman" w:hAnsi="Times New Roman"/>
              </w:rPr>
            </w:pPr>
          </w:p>
        </w:tc>
        <w:tc>
          <w:tcPr>
            <w:tcW w:w="1460" w:type="dxa"/>
            <w:shd w:val="clear" w:color="auto" w:fill="auto"/>
          </w:tcPr>
          <w:p w14:paraId="6AB9BBC1">
            <w:pPr>
              <w:jc w:val="left"/>
              <w:rPr>
                <w:rFonts w:ascii="Times New Roman" w:hAnsi="Times New Roman"/>
              </w:rPr>
            </w:pPr>
          </w:p>
        </w:tc>
        <w:tc>
          <w:tcPr>
            <w:tcW w:w="1460" w:type="dxa"/>
          </w:tcPr>
          <w:p w14:paraId="1092F316">
            <w:pPr>
              <w:jc w:val="left"/>
              <w:rPr>
                <w:rFonts w:ascii="Times New Roman" w:hAnsi="Times New Roman"/>
              </w:rPr>
            </w:pPr>
          </w:p>
        </w:tc>
        <w:tc>
          <w:tcPr>
            <w:tcW w:w="1460" w:type="dxa"/>
          </w:tcPr>
          <w:p w14:paraId="51D72FDA">
            <w:pPr>
              <w:jc w:val="left"/>
              <w:rPr>
                <w:rFonts w:ascii="Times New Roman" w:hAnsi="Times New Roman"/>
              </w:rPr>
            </w:pPr>
          </w:p>
        </w:tc>
        <w:tc>
          <w:tcPr>
            <w:tcW w:w="1744" w:type="dxa"/>
          </w:tcPr>
          <w:p w14:paraId="57FFCA23">
            <w:pPr>
              <w:jc w:val="left"/>
              <w:rPr>
                <w:rFonts w:ascii="Times New Roman" w:hAnsi="Times New Roman"/>
              </w:rPr>
            </w:pPr>
          </w:p>
        </w:tc>
      </w:tr>
      <w:tr w14:paraId="2E5F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5B873DBA">
            <w:pPr>
              <w:jc w:val="left"/>
              <w:rPr>
                <w:rFonts w:ascii="Times New Roman" w:hAnsi="Times New Roman"/>
              </w:rPr>
            </w:pPr>
          </w:p>
        </w:tc>
        <w:tc>
          <w:tcPr>
            <w:tcW w:w="1460" w:type="dxa"/>
            <w:shd w:val="clear" w:color="auto" w:fill="auto"/>
          </w:tcPr>
          <w:p w14:paraId="5E24B6E9">
            <w:pPr>
              <w:jc w:val="left"/>
              <w:rPr>
                <w:rFonts w:ascii="Times New Roman" w:hAnsi="Times New Roman"/>
              </w:rPr>
            </w:pPr>
          </w:p>
        </w:tc>
        <w:tc>
          <w:tcPr>
            <w:tcW w:w="1460" w:type="dxa"/>
            <w:shd w:val="clear" w:color="auto" w:fill="auto"/>
          </w:tcPr>
          <w:p w14:paraId="6003159B">
            <w:pPr>
              <w:jc w:val="left"/>
              <w:rPr>
                <w:rFonts w:ascii="Times New Roman" w:hAnsi="Times New Roman"/>
              </w:rPr>
            </w:pPr>
          </w:p>
        </w:tc>
        <w:tc>
          <w:tcPr>
            <w:tcW w:w="1460" w:type="dxa"/>
            <w:shd w:val="clear" w:color="auto" w:fill="auto"/>
          </w:tcPr>
          <w:p w14:paraId="52338E16">
            <w:pPr>
              <w:jc w:val="left"/>
              <w:rPr>
                <w:rFonts w:ascii="Times New Roman" w:hAnsi="Times New Roman"/>
              </w:rPr>
            </w:pPr>
          </w:p>
        </w:tc>
        <w:tc>
          <w:tcPr>
            <w:tcW w:w="1460" w:type="dxa"/>
            <w:shd w:val="clear" w:color="auto" w:fill="auto"/>
          </w:tcPr>
          <w:p w14:paraId="13163159">
            <w:pPr>
              <w:jc w:val="left"/>
              <w:rPr>
                <w:rFonts w:ascii="Times New Roman" w:hAnsi="Times New Roman"/>
              </w:rPr>
            </w:pPr>
          </w:p>
        </w:tc>
        <w:tc>
          <w:tcPr>
            <w:tcW w:w="1460" w:type="dxa"/>
            <w:shd w:val="clear" w:color="auto" w:fill="auto"/>
          </w:tcPr>
          <w:p w14:paraId="0680D38B">
            <w:pPr>
              <w:jc w:val="left"/>
              <w:rPr>
                <w:rFonts w:ascii="Times New Roman" w:hAnsi="Times New Roman"/>
              </w:rPr>
            </w:pPr>
          </w:p>
        </w:tc>
        <w:tc>
          <w:tcPr>
            <w:tcW w:w="1460" w:type="dxa"/>
            <w:shd w:val="clear" w:color="auto" w:fill="auto"/>
          </w:tcPr>
          <w:p w14:paraId="73AF51A7">
            <w:pPr>
              <w:jc w:val="left"/>
              <w:rPr>
                <w:rFonts w:ascii="Times New Roman" w:hAnsi="Times New Roman"/>
              </w:rPr>
            </w:pPr>
          </w:p>
        </w:tc>
        <w:tc>
          <w:tcPr>
            <w:tcW w:w="1460" w:type="dxa"/>
          </w:tcPr>
          <w:p w14:paraId="5E2540B9">
            <w:pPr>
              <w:jc w:val="left"/>
              <w:rPr>
                <w:rFonts w:ascii="Times New Roman" w:hAnsi="Times New Roman"/>
              </w:rPr>
            </w:pPr>
          </w:p>
        </w:tc>
        <w:tc>
          <w:tcPr>
            <w:tcW w:w="1460" w:type="dxa"/>
          </w:tcPr>
          <w:p w14:paraId="15ABED7B">
            <w:pPr>
              <w:jc w:val="left"/>
              <w:rPr>
                <w:rFonts w:ascii="Times New Roman" w:hAnsi="Times New Roman"/>
              </w:rPr>
            </w:pPr>
          </w:p>
        </w:tc>
        <w:tc>
          <w:tcPr>
            <w:tcW w:w="1744" w:type="dxa"/>
          </w:tcPr>
          <w:p w14:paraId="5E888E5E">
            <w:pPr>
              <w:jc w:val="left"/>
              <w:rPr>
                <w:rFonts w:ascii="Times New Roman" w:hAnsi="Times New Roman"/>
              </w:rPr>
            </w:pPr>
          </w:p>
        </w:tc>
      </w:tr>
      <w:tr w14:paraId="399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D4DC7E">
            <w:pPr>
              <w:jc w:val="left"/>
              <w:rPr>
                <w:rFonts w:ascii="Times New Roman" w:hAnsi="Times New Roman"/>
              </w:rPr>
            </w:pPr>
          </w:p>
        </w:tc>
        <w:tc>
          <w:tcPr>
            <w:tcW w:w="1460" w:type="dxa"/>
            <w:shd w:val="clear" w:color="auto" w:fill="auto"/>
          </w:tcPr>
          <w:p w14:paraId="7834F4D2">
            <w:pPr>
              <w:jc w:val="left"/>
              <w:rPr>
                <w:rFonts w:ascii="Times New Roman" w:hAnsi="Times New Roman"/>
              </w:rPr>
            </w:pPr>
          </w:p>
        </w:tc>
        <w:tc>
          <w:tcPr>
            <w:tcW w:w="1460" w:type="dxa"/>
            <w:shd w:val="clear" w:color="auto" w:fill="auto"/>
          </w:tcPr>
          <w:p w14:paraId="06B4C671">
            <w:pPr>
              <w:jc w:val="left"/>
              <w:rPr>
                <w:rFonts w:ascii="Times New Roman" w:hAnsi="Times New Roman"/>
              </w:rPr>
            </w:pPr>
          </w:p>
        </w:tc>
        <w:tc>
          <w:tcPr>
            <w:tcW w:w="1460" w:type="dxa"/>
            <w:shd w:val="clear" w:color="auto" w:fill="auto"/>
          </w:tcPr>
          <w:p w14:paraId="7EA738E9">
            <w:pPr>
              <w:jc w:val="left"/>
              <w:rPr>
                <w:rFonts w:ascii="Times New Roman" w:hAnsi="Times New Roman"/>
              </w:rPr>
            </w:pPr>
          </w:p>
        </w:tc>
        <w:tc>
          <w:tcPr>
            <w:tcW w:w="1460" w:type="dxa"/>
            <w:shd w:val="clear" w:color="auto" w:fill="auto"/>
          </w:tcPr>
          <w:p w14:paraId="52A08D0F">
            <w:pPr>
              <w:jc w:val="left"/>
              <w:rPr>
                <w:rFonts w:ascii="Times New Roman" w:hAnsi="Times New Roman"/>
              </w:rPr>
            </w:pPr>
          </w:p>
        </w:tc>
        <w:tc>
          <w:tcPr>
            <w:tcW w:w="1460" w:type="dxa"/>
            <w:shd w:val="clear" w:color="auto" w:fill="auto"/>
          </w:tcPr>
          <w:p w14:paraId="60FD23A9">
            <w:pPr>
              <w:jc w:val="left"/>
              <w:rPr>
                <w:rFonts w:ascii="Times New Roman" w:hAnsi="Times New Roman"/>
              </w:rPr>
            </w:pPr>
          </w:p>
        </w:tc>
        <w:tc>
          <w:tcPr>
            <w:tcW w:w="1460" w:type="dxa"/>
            <w:shd w:val="clear" w:color="auto" w:fill="auto"/>
          </w:tcPr>
          <w:p w14:paraId="01F5CF68">
            <w:pPr>
              <w:jc w:val="left"/>
              <w:rPr>
                <w:rFonts w:ascii="Times New Roman" w:hAnsi="Times New Roman"/>
              </w:rPr>
            </w:pPr>
          </w:p>
        </w:tc>
        <w:tc>
          <w:tcPr>
            <w:tcW w:w="1460" w:type="dxa"/>
          </w:tcPr>
          <w:p w14:paraId="28272A0B">
            <w:pPr>
              <w:jc w:val="left"/>
              <w:rPr>
                <w:rFonts w:ascii="Times New Roman" w:hAnsi="Times New Roman"/>
              </w:rPr>
            </w:pPr>
          </w:p>
        </w:tc>
        <w:tc>
          <w:tcPr>
            <w:tcW w:w="1460" w:type="dxa"/>
          </w:tcPr>
          <w:p w14:paraId="34C1168F">
            <w:pPr>
              <w:jc w:val="left"/>
              <w:rPr>
                <w:rFonts w:ascii="Times New Roman" w:hAnsi="Times New Roman"/>
              </w:rPr>
            </w:pPr>
          </w:p>
        </w:tc>
        <w:tc>
          <w:tcPr>
            <w:tcW w:w="1744" w:type="dxa"/>
          </w:tcPr>
          <w:p w14:paraId="67777053">
            <w:pPr>
              <w:jc w:val="left"/>
              <w:rPr>
                <w:rFonts w:ascii="Times New Roman" w:hAnsi="Times New Roman"/>
              </w:rPr>
            </w:pPr>
          </w:p>
        </w:tc>
      </w:tr>
      <w:tr w14:paraId="697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05C4E56">
            <w:pPr>
              <w:jc w:val="left"/>
              <w:rPr>
                <w:rFonts w:ascii="Times New Roman" w:hAnsi="Times New Roman"/>
              </w:rPr>
            </w:pPr>
          </w:p>
        </w:tc>
        <w:tc>
          <w:tcPr>
            <w:tcW w:w="1460" w:type="dxa"/>
            <w:shd w:val="clear" w:color="auto" w:fill="auto"/>
          </w:tcPr>
          <w:p w14:paraId="6E6D24B5">
            <w:pPr>
              <w:jc w:val="left"/>
              <w:rPr>
                <w:rFonts w:ascii="Times New Roman" w:hAnsi="Times New Roman"/>
              </w:rPr>
            </w:pPr>
          </w:p>
        </w:tc>
        <w:tc>
          <w:tcPr>
            <w:tcW w:w="1460" w:type="dxa"/>
            <w:shd w:val="clear" w:color="auto" w:fill="auto"/>
          </w:tcPr>
          <w:p w14:paraId="578EAF04">
            <w:pPr>
              <w:jc w:val="left"/>
              <w:rPr>
                <w:rFonts w:ascii="Times New Roman" w:hAnsi="Times New Roman"/>
              </w:rPr>
            </w:pPr>
          </w:p>
        </w:tc>
        <w:tc>
          <w:tcPr>
            <w:tcW w:w="1460" w:type="dxa"/>
            <w:shd w:val="clear" w:color="auto" w:fill="auto"/>
          </w:tcPr>
          <w:p w14:paraId="48D2DBA3">
            <w:pPr>
              <w:jc w:val="left"/>
              <w:rPr>
                <w:rFonts w:ascii="Times New Roman" w:hAnsi="Times New Roman"/>
              </w:rPr>
            </w:pPr>
          </w:p>
        </w:tc>
        <w:tc>
          <w:tcPr>
            <w:tcW w:w="1460" w:type="dxa"/>
            <w:shd w:val="clear" w:color="auto" w:fill="auto"/>
          </w:tcPr>
          <w:p w14:paraId="177CF10D">
            <w:pPr>
              <w:jc w:val="left"/>
              <w:rPr>
                <w:rFonts w:ascii="Times New Roman" w:hAnsi="Times New Roman"/>
              </w:rPr>
            </w:pPr>
          </w:p>
        </w:tc>
        <w:tc>
          <w:tcPr>
            <w:tcW w:w="1460" w:type="dxa"/>
            <w:shd w:val="clear" w:color="auto" w:fill="auto"/>
          </w:tcPr>
          <w:p w14:paraId="203A3BCB">
            <w:pPr>
              <w:jc w:val="left"/>
              <w:rPr>
                <w:rFonts w:ascii="Times New Roman" w:hAnsi="Times New Roman"/>
              </w:rPr>
            </w:pPr>
          </w:p>
        </w:tc>
        <w:tc>
          <w:tcPr>
            <w:tcW w:w="1460" w:type="dxa"/>
            <w:shd w:val="clear" w:color="auto" w:fill="auto"/>
          </w:tcPr>
          <w:p w14:paraId="1AF3EF0F">
            <w:pPr>
              <w:jc w:val="left"/>
              <w:rPr>
                <w:rFonts w:ascii="Times New Roman" w:hAnsi="Times New Roman"/>
              </w:rPr>
            </w:pPr>
          </w:p>
        </w:tc>
        <w:tc>
          <w:tcPr>
            <w:tcW w:w="1460" w:type="dxa"/>
          </w:tcPr>
          <w:p w14:paraId="389215B7">
            <w:pPr>
              <w:jc w:val="left"/>
              <w:rPr>
                <w:rFonts w:ascii="Times New Roman" w:hAnsi="Times New Roman"/>
              </w:rPr>
            </w:pPr>
          </w:p>
        </w:tc>
        <w:tc>
          <w:tcPr>
            <w:tcW w:w="1460" w:type="dxa"/>
          </w:tcPr>
          <w:p w14:paraId="45758C83">
            <w:pPr>
              <w:jc w:val="left"/>
              <w:rPr>
                <w:rFonts w:ascii="Times New Roman" w:hAnsi="Times New Roman"/>
              </w:rPr>
            </w:pPr>
          </w:p>
        </w:tc>
        <w:tc>
          <w:tcPr>
            <w:tcW w:w="1744" w:type="dxa"/>
          </w:tcPr>
          <w:p w14:paraId="5C8F0B4E">
            <w:pPr>
              <w:jc w:val="left"/>
              <w:rPr>
                <w:rFonts w:ascii="Times New Roman" w:hAnsi="Times New Roman"/>
              </w:rPr>
            </w:pPr>
          </w:p>
        </w:tc>
      </w:tr>
      <w:tr w14:paraId="7004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F2FF771">
            <w:pPr>
              <w:jc w:val="left"/>
              <w:rPr>
                <w:rFonts w:ascii="Times New Roman" w:hAnsi="Times New Roman"/>
              </w:rPr>
            </w:pPr>
            <w:r>
              <w:rPr>
                <w:rFonts w:ascii="Times New Roman"/>
              </w:rPr>
              <w:t>合计</w:t>
            </w:r>
          </w:p>
        </w:tc>
        <w:tc>
          <w:tcPr>
            <w:tcW w:w="1460" w:type="dxa"/>
            <w:shd w:val="clear" w:color="auto" w:fill="auto"/>
          </w:tcPr>
          <w:p w14:paraId="54DEE5C2">
            <w:pPr>
              <w:jc w:val="left"/>
              <w:rPr>
                <w:rFonts w:ascii="Times New Roman" w:hAnsi="Times New Roman"/>
              </w:rPr>
            </w:pPr>
          </w:p>
        </w:tc>
        <w:tc>
          <w:tcPr>
            <w:tcW w:w="1460" w:type="dxa"/>
            <w:shd w:val="clear" w:color="auto" w:fill="auto"/>
          </w:tcPr>
          <w:p w14:paraId="5B9E629B">
            <w:pPr>
              <w:jc w:val="left"/>
              <w:rPr>
                <w:rFonts w:ascii="Times New Roman" w:hAnsi="Times New Roman"/>
              </w:rPr>
            </w:pPr>
          </w:p>
        </w:tc>
        <w:tc>
          <w:tcPr>
            <w:tcW w:w="1460" w:type="dxa"/>
            <w:shd w:val="clear" w:color="auto" w:fill="auto"/>
          </w:tcPr>
          <w:p w14:paraId="19BE2A8C">
            <w:pPr>
              <w:jc w:val="left"/>
              <w:rPr>
                <w:rFonts w:ascii="Times New Roman" w:hAnsi="Times New Roman"/>
              </w:rPr>
            </w:pPr>
          </w:p>
        </w:tc>
        <w:tc>
          <w:tcPr>
            <w:tcW w:w="1460" w:type="dxa"/>
            <w:shd w:val="clear" w:color="auto" w:fill="auto"/>
          </w:tcPr>
          <w:p w14:paraId="1BF5E10B">
            <w:pPr>
              <w:jc w:val="left"/>
              <w:rPr>
                <w:rFonts w:ascii="Times New Roman" w:hAnsi="Times New Roman"/>
              </w:rPr>
            </w:pPr>
          </w:p>
        </w:tc>
        <w:tc>
          <w:tcPr>
            <w:tcW w:w="1460" w:type="dxa"/>
            <w:shd w:val="clear" w:color="auto" w:fill="auto"/>
          </w:tcPr>
          <w:p w14:paraId="776305E1">
            <w:pPr>
              <w:jc w:val="left"/>
              <w:rPr>
                <w:rFonts w:ascii="Times New Roman" w:hAnsi="Times New Roman"/>
              </w:rPr>
            </w:pPr>
          </w:p>
        </w:tc>
        <w:tc>
          <w:tcPr>
            <w:tcW w:w="1460" w:type="dxa"/>
            <w:shd w:val="clear" w:color="auto" w:fill="auto"/>
          </w:tcPr>
          <w:p w14:paraId="55CA30D4">
            <w:pPr>
              <w:jc w:val="left"/>
              <w:rPr>
                <w:rFonts w:ascii="Times New Roman" w:hAnsi="Times New Roman"/>
              </w:rPr>
            </w:pPr>
          </w:p>
        </w:tc>
        <w:tc>
          <w:tcPr>
            <w:tcW w:w="1460" w:type="dxa"/>
          </w:tcPr>
          <w:p w14:paraId="4B8962E7">
            <w:pPr>
              <w:jc w:val="left"/>
              <w:rPr>
                <w:rFonts w:ascii="Times New Roman" w:hAnsi="Times New Roman"/>
              </w:rPr>
            </w:pPr>
          </w:p>
        </w:tc>
        <w:tc>
          <w:tcPr>
            <w:tcW w:w="1460" w:type="dxa"/>
          </w:tcPr>
          <w:p w14:paraId="0C6B0D44">
            <w:pPr>
              <w:jc w:val="left"/>
              <w:rPr>
                <w:rFonts w:ascii="Times New Roman" w:hAnsi="Times New Roman"/>
              </w:rPr>
            </w:pPr>
          </w:p>
        </w:tc>
        <w:tc>
          <w:tcPr>
            <w:tcW w:w="1744" w:type="dxa"/>
          </w:tcPr>
          <w:p w14:paraId="7C42A53B">
            <w:pPr>
              <w:jc w:val="left"/>
              <w:rPr>
                <w:rFonts w:ascii="Times New Roman" w:hAnsi="Times New Roman"/>
              </w:rPr>
            </w:pPr>
          </w:p>
        </w:tc>
      </w:tr>
    </w:tbl>
    <w:p w14:paraId="00777741">
      <w:pPr>
        <w:spacing w:line="440" w:lineRule="exact"/>
        <w:jc w:val="left"/>
        <w:rPr>
          <w:rFonts w:ascii="Times New Roman"/>
        </w:rPr>
      </w:pPr>
      <w:r>
        <w:rPr>
          <w:rFonts w:ascii="Times New Roman"/>
        </w:rPr>
        <w:t>注：每种废物请填写合计量</w:t>
      </w:r>
    </w:p>
    <w:p w14:paraId="38F9EEB7">
      <w:pPr>
        <w:spacing w:line="440" w:lineRule="exact"/>
        <w:jc w:val="left"/>
        <w:rPr>
          <w:rFonts w:ascii="Times New Roman"/>
        </w:rPr>
      </w:pPr>
      <w:r>
        <w:rPr>
          <w:rFonts w:ascii="Times New Roman"/>
        </w:rPr>
        <w:t>首次申请不需填写</w:t>
      </w:r>
    </w:p>
    <w:p w14:paraId="24382AA7">
      <w:pPr>
        <w:spacing w:line="440" w:lineRule="exact"/>
        <w:jc w:val="left"/>
        <w:rPr>
          <w:rFonts w:ascii="Times New Roman"/>
        </w:rPr>
      </w:pPr>
    </w:p>
    <w:p w14:paraId="36BDD080">
      <w:pPr>
        <w:spacing w:line="240" w:lineRule="auto"/>
        <w:jc w:val="left"/>
        <w:rPr>
          <w:rFonts w:ascii="Times New Roman"/>
        </w:rPr>
      </w:pP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mYyOTQ1ZTkzZGY5ODAzM2FiZjg0NjY2MWExNT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8D40E0B"/>
    <w:rsid w:val="093C2CD3"/>
    <w:rsid w:val="099866AB"/>
    <w:rsid w:val="0D46360C"/>
    <w:rsid w:val="141E2828"/>
    <w:rsid w:val="17BA1E71"/>
    <w:rsid w:val="1EEA64DC"/>
    <w:rsid w:val="20EE1616"/>
    <w:rsid w:val="221C2FC6"/>
    <w:rsid w:val="226D2D8C"/>
    <w:rsid w:val="251F3D5E"/>
    <w:rsid w:val="27356B4D"/>
    <w:rsid w:val="2E5C5952"/>
    <w:rsid w:val="304450BD"/>
    <w:rsid w:val="354F12DA"/>
    <w:rsid w:val="38E87B14"/>
    <w:rsid w:val="3B7572E6"/>
    <w:rsid w:val="45E73BEB"/>
    <w:rsid w:val="541A3B00"/>
    <w:rsid w:val="5536079B"/>
    <w:rsid w:val="5B44265B"/>
    <w:rsid w:val="653B7642"/>
    <w:rsid w:val="6837248C"/>
    <w:rsid w:val="692247D5"/>
    <w:rsid w:val="69BB27C8"/>
    <w:rsid w:val="6CCF6D90"/>
    <w:rsid w:val="6E44337C"/>
    <w:rsid w:val="71002A90"/>
    <w:rsid w:val="7EBF531D"/>
    <w:rsid w:val="7FB8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autoRedefine/>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gICAiRmlsZUlkIiA6ICIxMjIyMDE4NjAxODQiLAogICAiR3JvdXBJZCIgOiAiOTUwOTAxNDciLAogICAiSW1hZ2UiIDogImlWQk9SdzBLR2dvQUFBQU5TVWhFVWdBQUFkTUFBQUcrQ0FZQUFBRElsTzRwQUFBQUNYQklXWE1BQUFzVEFBQUxFd0VBbXB3WUFBQWdBRWxFUVZSNG5PemRmM3dNZC80SDhOZHNOa0dpaWFKSy9laGR1ZVNPTHk2elJYOVJsQlpGaU5JcTZtaFVsVHphbmwvcG9ialMrdkhWSHRYU0J2V3pWQ1JwQktHSzVFdU8xTzNtbXBhZVNOWFBJQ0xrcDJTenU1L3ZIN0Z6MldUemc5M3M3UEo2UGg0ZVptZG1aOSs3MlpuWHpHYytNd3NR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3788</Words>
  <Characters>4040</Characters>
  <Lines>38</Lines>
  <Paragraphs>10</Paragraphs>
  <TotalTime>1</TotalTime>
  <ScaleCrop>false</ScaleCrop>
  <LinksUpToDate>false</LinksUpToDate>
  <CharactersWithSpaces>4431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cp:lastPrinted>2024-05-20T07:19:00Z</cp:lastPrinted>
  <dcterms:modified xsi:type="dcterms:W3CDTF">2024-09-29T07:29:34Z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F7242FBA5757413A849A04506A08B0BE_13</vt:lpwstr>
  </property>
</Properties>
</file>