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60" w:lineRule="exact"/>
        <w:ind w:right="280"/>
        <w:jc w:val="center"/>
        <w:rPr>
          <w:rFonts w:hint="eastAsia" w:ascii="方正小标宋简体" w:hAnsi="方正小标宋简体" w:eastAsia="方正小标宋简体" w:cs="方正小标宋简体"/>
          <w:bCs/>
          <w:sz w:val="44"/>
          <w:szCs w:val="44"/>
        </w:rPr>
      </w:pPr>
      <w:r>
        <w:rPr>
          <w:rFonts w:hint="default" w:ascii="Times New Roman" w:hAnsi="Times New Roman" w:eastAsia="方正小标宋简体" w:cs="Times New Roman"/>
          <w:bCs/>
          <w:sz w:val="44"/>
          <w:szCs w:val="44"/>
        </w:rPr>
        <w:t>2024</w:t>
      </w:r>
      <w:r>
        <w:rPr>
          <w:rFonts w:hint="eastAsia" w:ascii="方正小标宋简体" w:hAnsi="方正小标宋简体" w:eastAsia="方正小标宋简体" w:cs="方正小标宋简体"/>
          <w:bCs/>
          <w:sz w:val="44"/>
          <w:szCs w:val="44"/>
        </w:rPr>
        <w:t>年金坛区中小学生羽毛球比赛竞赛规程</w:t>
      </w:r>
    </w:p>
    <w:p>
      <w:pPr>
        <w:spacing w:line="200" w:lineRule="exact"/>
        <w:rPr>
          <w:rFonts w:ascii="黑体" w:hAnsi="黑体" w:eastAsia="黑体"/>
          <w:sz w:val="36"/>
          <w:szCs w:val="36"/>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一、比赛时间、地点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时间、地点：待定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二、参赛单位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金坛区各中小学均可报名参赛。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三、竞赛组别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（一）小学男、女组：</w:t>
      </w:r>
      <w:r>
        <w:rPr>
          <w:rFonts w:hint="default" w:ascii="Times New Roman" w:hAnsi="Times New Roman" w:eastAsia="仿宋" w:cs="Times New Roman"/>
          <w:color w:val="000000"/>
          <w:sz w:val="32"/>
          <w:szCs w:val="32"/>
        </w:rPr>
        <w:t>2011</w:t>
      </w:r>
      <w:r>
        <w:rPr>
          <w:rFonts w:hint="eastAsia" w:ascii="仿宋" w:hAnsi="仿宋" w:eastAsia="仿宋" w:cs="仿宋"/>
          <w:color w:val="000000"/>
          <w:sz w:val="32"/>
          <w:szCs w:val="32"/>
        </w:rPr>
        <w:t>年</w:t>
      </w:r>
      <w:r>
        <w:rPr>
          <w:rFonts w:hint="eastAsia" w:ascii="Times New Roman" w:hAnsi="Times New Roman" w:eastAsia="仿宋" w:cs="Times New Roman"/>
          <w:color w:val="000000"/>
          <w:sz w:val="32"/>
          <w:szCs w:val="32"/>
        </w:rPr>
        <w:t>1</w:t>
      </w:r>
      <w:r>
        <w:rPr>
          <w:rFonts w:hint="eastAsia" w:ascii="仿宋" w:hAnsi="仿宋" w:eastAsia="仿宋" w:cs="仿宋"/>
          <w:color w:val="000000"/>
          <w:sz w:val="32"/>
          <w:szCs w:val="32"/>
        </w:rPr>
        <w:t>月</w:t>
      </w:r>
      <w:r>
        <w:rPr>
          <w:rFonts w:hint="eastAsia" w:ascii="Times New Roman" w:hAnsi="Times New Roman" w:eastAsia="仿宋" w:cs="Times New Roman"/>
          <w:color w:val="000000"/>
          <w:sz w:val="32"/>
          <w:szCs w:val="32"/>
        </w:rPr>
        <w:t>1</w:t>
      </w:r>
      <w:r>
        <w:rPr>
          <w:rFonts w:hint="eastAsia" w:ascii="仿宋" w:hAnsi="仿宋" w:eastAsia="仿宋" w:cs="仿宋"/>
          <w:color w:val="000000"/>
          <w:sz w:val="32"/>
          <w:szCs w:val="32"/>
        </w:rPr>
        <w:t>日以后出生。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（二）初中男、女组：</w:t>
      </w:r>
      <w:r>
        <w:rPr>
          <w:rFonts w:hint="eastAsia" w:ascii="Times New Roman" w:hAnsi="Times New Roman" w:eastAsia="仿宋" w:cs="Times New Roman"/>
          <w:color w:val="000000"/>
          <w:sz w:val="32"/>
          <w:szCs w:val="32"/>
        </w:rPr>
        <w:t>2008</w:t>
      </w:r>
      <w:r>
        <w:rPr>
          <w:rFonts w:hint="eastAsia" w:ascii="仿宋" w:hAnsi="仿宋" w:eastAsia="仿宋" w:cs="仿宋"/>
          <w:color w:val="000000"/>
          <w:sz w:val="32"/>
          <w:szCs w:val="32"/>
        </w:rPr>
        <w:t>年</w:t>
      </w:r>
      <w:r>
        <w:rPr>
          <w:rFonts w:hint="eastAsia" w:ascii="Times New Roman" w:hAnsi="Times New Roman" w:eastAsia="仿宋" w:cs="Times New Roman"/>
          <w:color w:val="000000"/>
          <w:sz w:val="32"/>
          <w:szCs w:val="32"/>
        </w:rPr>
        <w:t>1</w:t>
      </w:r>
      <w:r>
        <w:rPr>
          <w:rFonts w:hint="eastAsia" w:ascii="仿宋" w:hAnsi="仿宋" w:eastAsia="仿宋" w:cs="仿宋"/>
          <w:color w:val="000000"/>
          <w:sz w:val="32"/>
          <w:szCs w:val="32"/>
        </w:rPr>
        <w:t>月</w:t>
      </w:r>
      <w:r>
        <w:rPr>
          <w:rFonts w:hint="eastAsia" w:ascii="Times New Roman" w:hAnsi="Times New Roman" w:eastAsia="仿宋" w:cs="Times New Roman"/>
          <w:color w:val="000000"/>
          <w:sz w:val="32"/>
          <w:szCs w:val="32"/>
        </w:rPr>
        <w:t>1</w:t>
      </w:r>
      <w:r>
        <w:rPr>
          <w:rFonts w:hint="eastAsia" w:ascii="仿宋" w:hAnsi="仿宋" w:eastAsia="仿宋" w:cs="仿宋"/>
          <w:color w:val="000000"/>
          <w:sz w:val="32"/>
          <w:szCs w:val="32"/>
        </w:rPr>
        <w:t>日以后出生。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（三）高中男子组：</w:t>
      </w:r>
      <w:r>
        <w:rPr>
          <w:rFonts w:hint="eastAsia" w:ascii="Times New Roman" w:hAnsi="Times New Roman" w:eastAsia="仿宋" w:cs="Times New Roman"/>
          <w:color w:val="000000"/>
          <w:sz w:val="32"/>
          <w:szCs w:val="32"/>
        </w:rPr>
        <w:t>2005</w:t>
      </w:r>
      <w:r>
        <w:rPr>
          <w:rFonts w:hint="eastAsia" w:ascii="仿宋" w:hAnsi="仿宋" w:eastAsia="仿宋" w:cs="仿宋"/>
          <w:color w:val="000000"/>
          <w:sz w:val="32"/>
          <w:szCs w:val="32"/>
        </w:rPr>
        <w:t>年</w:t>
      </w:r>
      <w:r>
        <w:rPr>
          <w:rFonts w:hint="eastAsia" w:ascii="Times New Roman" w:hAnsi="Times New Roman" w:eastAsia="仿宋" w:cs="Times New Roman"/>
          <w:color w:val="000000"/>
          <w:sz w:val="32"/>
          <w:szCs w:val="32"/>
        </w:rPr>
        <w:t>1</w:t>
      </w:r>
      <w:r>
        <w:rPr>
          <w:rFonts w:hint="eastAsia" w:ascii="仿宋" w:hAnsi="仿宋" w:eastAsia="仿宋" w:cs="仿宋"/>
          <w:color w:val="000000"/>
          <w:sz w:val="32"/>
          <w:szCs w:val="32"/>
        </w:rPr>
        <w:t>月</w:t>
      </w:r>
      <w:r>
        <w:rPr>
          <w:rFonts w:hint="eastAsia" w:ascii="Times New Roman" w:hAnsi="Times New Roman" w:eastAsia="仿宋" w:cs="Times New Roman"/>
          <w:color w:val="000000"/>
          <w:sz w:val="32"/>
          <w:szCs w:val="32"/>
        </w:rPr>
        <w:t>1</w:t>
      </w:r>
      <w:r>
        <w:rPr>
          <w:rFonts w:hint="eastAsia" w:ascii="仿宋" w:hAnsi="仿宋" w:eastAsia="仿宋" w:cs="仿宋"/>
          <w:color w:val="000000"/>
          <w:sz w:val="32"/>
          <w:szCs w:val="32"/>
        </w:rPr>
        <w:t>日以后出生。</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四、参赛办法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（一）每队可报领队、教练各</w:t>
      </w:r>
      <w:r>
        <w:rPr>
          <w:rFonts w:hint="eastAsia" w:ascii="Times New Roman" w:hAnsi="Times New Roman" w:eastAsia="仿宋" w:cs="Times New Roman"/>
          <w:color w:val="000000"/>
          <w:sz w:val="32"/>
          <w:szCs w:val="32"/>
        </w:rPr>
        <w:t>1</w:t>
      </w:r>
      <w:r>
        <w:rPr>
          <w:rFonts w:hint="eastAsia" w:ascii="仿宋" w:hAnsi="仿宋" w:eastAsia="仿宋" w:cs="仿宋"/>
          <w:sz w:val="32"/>
          <w:szCs w:val="32"/>
        </w:rPr>
        <w:t>人，男、女运动员限报各</w:t>
      </w:r>
      <w:r>
        <w:rPr>
          <w:rFonts w:hint="eastAsia" w:ascii="Times New Roman" w:hAnsi="Times New Roman" w:eastAsia="仿宋" w:cs="Times New Roman"/>
          <w:color w:val="000000"/>
          <w:sz w:val="32"/>
          <w:szCs w:val="32"/>
        </w:rPr>
        <w:t>4</w:t>
      </w:r>
      <w:r>
        <w:rPr>
          <w:rFonts w:hint="eastAsia" w:ascii="仿宋" w:hAnsi="仿宋" w:eastAsia="仿宋" w:cs="仿宋"/>
          <w:sz w:val="32"/>
          <w:szCs w:val="32"/>
        </w:rPr>
        <w:t>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000000"/>
          <w:sz w:val="32"/>
          <w:szCs w:val="32"/>
        </w:rPr>
        <w:t>（</w:t>
      </w:r>
      <w:r>
        <w:rPr>
          <w:rFonts w:hint="eastAsia" w:ascii="仿宋" w:hAnsi="仿宋" w:eastAsia="仿宋" w:cs="仿宋"/>
          <w:sz w:val="32"/>
          <w:szCs w:val="32"/>
        </w:rPr>
        <w:t>二）报名表必须电脑打印由各学校校长签字，加盖公章报体育卫生与艺术教育科，</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"mailto:同时将电子稿用电子邮件发至792037811@QQ.com和jtzsq@163.com" </w:instrText>
      </w:r>
      <w:r>
        <w:rPr>
          <w:rFonts w:hint="eastAsia" w:ascii="仿宋" w:hAnsi="仿宋" w:eastAsia="仿宋" w:cs="仿宋"/>
          <w:sz w:val="32"/>
          <w:szCs w:val="32"/>
        </w:rPr>
        <w:fldChar w:fldCharType="separate"/>
      </w:r>
      <w:r>
        <w:rPr>
          <w:rFonts w:hint="eastAsia" w:ascii="仿宋" w:hAnsi="仿宋" w:eastAsia="仿宋" w:cs="仿宋"/>
          <w:sz w:val="32"/>
          <w:szCs w:val="32"/>
        </w:rPr>
        <w:t>同时将电子稿用电子邮件发至</w:t>
      </w:r>
      <w:r>
        <w:rPr>
          <w:rFonts w:hint="eastAsia" w:ascii="Times New Roman" w:hAnsi="Times New Roman" w:eastAsia="仿宋" w:cs="Times New Roman"/>
          <w:color w:val="000000"/>
          <w:sz w:val="32"/>
          <w:szCs w:val="32"/>
        </w:rPr>
        <w:t>jtzsq</w:t>
      </w:r>
      <w:r>
        <w:rPr>
          <w:rFonts w:hint="eastAsia" w:ascii="仿宋" w:hAnsi="仿宋" w:eastAsia="仿宋" w:cs="仿宋"/>
          <w:sz w:val="32"/>
          <w:szCs w:val="32"/>
        </w:rPr>
        <w:t>@</w:t>
      </w:r>
      <w:r>
        <w:rPr>
          <w:rFonts w:hint="eastAsia" w:ascii="Times New Roman" w:hAnsi="Times New Roman" w:eastAsia="仿宋" w:cs="Times New Roman"/>
          <w:color w:val="000000"/>
          <w:sz w:val="32"/>
          <w:szCs w:val="32"/>
        </w:rPr>
        <w:t>163</w:t>
      </w:r>
      <w:r>
        <w:rPr>
          <w:rFonts w:hint="eastAsia" w:ascii="仿宋" w:hAnsi="仿宋" w:eastAsia="仿宋" w:cs="仿宋"/>
          <w:sz w:val="32"/>
          <w:szCs w:val="32"/>
        </w:rPr>
        <w:t>.</w:t>
      </w:r>
      <w:r>
        <w:rPr>
          <w:rFonts w:hint="eastAsia" w:ascii="Times New Roman" w:hAnsi="Times New Roman" w:eastAsia="仿宋" w:cs="Times New Roman"/>
          <w:color w:val="000000"/>
          <w:sz w:val="32"/>
          <w:szCs w:val="32"/>
        </w:rPr>
        <w:t>com</w:t>
      </w:r>
      <w:r>
        <w:rPr>
          <w:rFonts w:hint="eastAsia" w:ascii="仿宋" w:hAnsi="仿宋" w:eastAsia="仿宋" w:cs="仿宋"/>
          <w:sz w:val="32"/>
          <w:szCs w:val="32"/>
        </w:rPr>
        <w:fldChar w:fldCharType="end"/>
      </w:r>
      <w:r>
        <w:rPr>
          <w:rFonts w:hint="eastAsia" w:ascii="仿宋" w:hAnsi="仿宋" w:eastAsia="仿宋" w:cs="仿宋"/>
          <w:sz w:val="32"/>
          <w:szCs w:val="32"/>
        </w:rPr>
        <w:t>处，报名时出示身份证进行资格审查，过期作不参赛论处。（以纸质盖章报名表为准，无纸质报名表接受资格审查，为报名不成功,电子档文件命名请标明学校名.）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五、竞赛办法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（一）采用国家体育总局审定的最新羽毛球竞赛规则。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（二）比赛采用淘汰制。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（三）各队准时到赛场比赛，迟到</w:t>
      </w:r>
      <w:r>
        <w:rPr>
          <w:rFonts w:hint="eastAsia" w:ascii="Times New Roman" w:hAnsi="Times New Roman" w:eastAsia="仿宋" w:cs="Times New Roman"/>
          <w:color w:val="000000"/>
          <w:sz w:val="32"/>
          <w:szCs w:val="32"/>
        </w:rPr>
        <w:t>20</w:t>
      </w:r>
      <w:r>
        <w:rPr>
          <w:rFonts w:hint="eastAsia" w:ascii="仿宋" w:hAnsi="仿宋" w:eastAsia="仿宋" w:cs="仿宋"/>
          <w:sz w:val="32"/>
          <w:szCs w:val="32"/>
        </w:rPr>
        <w:t>分钟作弃权。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六、参赛资格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（一）运动员必须是本校正式在籍、在读学生，学籍以基教科审核底册为准，引进与交流的外籍运动员一律不得参加比赛，少体校学生代表原单位参加比赛。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（二）运动员资格由学校校长负责审查签名，如有弄虚作假，取消该项目的所有得分。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七、资格审查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各学校将参赛运动员二代身份证、学籍卡、健康证明等交体育卫生与艺术教育科进行资格审查。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八、录取名次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（一）高中、初中、小学各组别单项均取前八名，各组别名次不递减录取。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团体分设男、女团体总分，小学组、初中组均取前八名，高中组均取前三名。团体比赛不再进行单独比赛，按各单位在单项比赛中取得的成绩进行计算，计算方法：各单位在单项比赛中取得较好名次的前三名运动员所获的分数的总和计算，运动员获得总分=参赛分</w:t>
      </w:r>
      <w:r>
        <w:rPr>
          <w:rFonts w:hint="eastAsia" w:ascii="Times New Roman" w:hAnsi="Times New Roman" w:eastAsia="仿宋" w:cs="Times New Roman"/>
          <w:color w:val="000000"/>
          <w:sz w:val="32"/>
          <w:szCs w:val="32"/>
        </w:rPr>
        <w:t>3</w:t>
      </w:r>
      <w:r>
        <w:rPr>
          <w:rFonts w:hint="eastAsia" w:ascii="仿宋" w:hAnsi="仿宋" w:eastAsia="仿宋" w:cs="仿宋"/>
          <w:sz w:val="32"/>
          <w:szCs w:val="32"/>
        </w:rPr>
        <w:t>分+轮次递进分</w:t>
      </w:r>
      <w:r>
        <w:rPr>
          <w:rFonts w:hint="eastAsia" w:ascii="Times New Roman" w:hAnsi="Times New Roman" w:eastAsia="仿宋" w:cs="Times New Roman"/>
          <w:color w:val="000000"/>
          <w:sz w:val="32"/>
          <w:szCs w:val="32"/>
        </w:rPr>
        <w:t>2</w:t>
      </w:r>
      <w:r>
        <w:rPr>
          <w:rFonts w:hint="eastAsia" w:ascii="仿宋" w:hAnsi="仿宋" w:eastAsia="仿宋" w:cs="仿宋"/>
          <w:sz w:val="32"/>
          <w:szCs w:val="32"/>
        </w:rPr>
        <w:t>分/轮+名次得分。各单位报名人数不足三人时，不计算团体总分。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九、其他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olor w:val="000000"/>
          <w:sz w:val="36"/>
          <w:szCs w:val="36"/>
        </w:rPr>
      </w:pPr>
      <w:r>
        <w:rPr>
          <w:rFonts w:hint="eastAsia" w:ascii="仿宋" w:hAnsi="仿宋" w:eastAsia="仿宋" w:cs="仿宋"/>
          <w:sz w:val="32"/>
          <w:szCs w:val="32"/>
        </w:rPr>
        <w:t>抽签和领队会议时间另行通知</w:t>
      </w:r>
      <w:r>
        <w:rPr>
          <w:rFonts w:hint="eastAsia" w:ascii="仿宋" w:hAnsi="仿宋" w:eastAsia="仿宋" w:cs="仿宋"/>
          <w:sz w:val="32"/>
          <w:szCs w:val="32"/>
          <w:lang w:eastAsia="zh-CN"/>
        </w:rPr>
        <w:t>，</w:t>
      </w:r>
      <w:bookmarkStart w:id="0" w:name="_GoBack"/>
      <w:bookmarkEnd w:id="0"/>
      <w:r>
        <w:rPr>
          <w:rFonts w:hint="eastAsia" w:ascii="仿宋" w:hAnsi="仿宋" w:eastAsia="仿宋" w:cs="仿宋"/>
          <w:sz w:val="32"/>
          <w:szCs w:val="32"/>
        </w:rPr>
        <w:t>本规程解释权属金坛区教育局。</w:t>
      </w:r>
    </w:p>
    <w:p>
      <w:pPr>
        <w:keepNext w:val="0"/>
        <w:keepLines w:val="0"/>
        <w:pageBreakBefore w:val="0"/>
        <w:widowControl w:val="0"/>
        <w:kinsoku/>
        <w:wordWrap/>
        <w:overflowPunct/>
        <w:topLinePunct w:val="0"/>
        <w:autoSpaceDE/>
        <w:autoSpaceDN/>
        <w:bidi w:val="0"/>
        <w:adjustRightInd/>
        <w:snapToGrid/>
        <w:spacing w:line="560" w:lineRule="exact"/>
        <w:ind w:right="926"/>
        <w:jc w:val="right"/>
        <w:textAlignment w:val="auto"/>
      </w:pPr>
      <w:r>
        <w:rPr>
          <w:rFonts w:hint="eastAsia" w:ascii="仿宋_GB2312" w:hAnsi="宋体" w:eastAsia="仿宋_GB2312" w:cs="宋体"/>
          <w:sz w:val="32"/>
          <w:szCs w:val="32"/>
        </w:rPr>
        <w:t xml:space="preserve">   </w:t>
      </w:r>
    </w:p>
    <w:sectPr>
      <w:footerReference r:id="rId3" w:type="default"/>
      <w:pgSz w:w="11906" w:h="16838"/>
      <w:pgMar w:top="2098" w:right="1531" w:bottom="1984" w:left="1531" w:header="709" w:footer="136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7784B5-F034-472E-9D16-1F7C6A9C238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BD9FDEB1-4F7A-4F4D-8449-1BA3990685E9}"/>
  </w:font>
  <w:font w:name="仿宋">
    <w:panose1 w:val="02010609060101010101"/>
    <w:charset w:val="86"/>
    <w:family w:val="auto"/>
    <w:pitch w:val="default"/>
    <w:sig w:usb0="800002BF" w:usb1="38CF7CFA" w:usb2="00000016" w:usb3="00000000" w:csb0="00040001" w:csb1="00000000"/>
    <w:embedRegular r:id="rId3" w:fontKey="{6DCBEEC2-B73C-48CF-ABD7-14A6C5667FEC}"/>
  </w:font>
  <w:font w:name="仿宋_GB2312">
    <w:altName w:val="仿宋"/>
    <w:panose1 w:val="02010609030101010101"/>
    <w:charset w:val="86"/>
    <w:family w:val="modern"/>
    <w:pitch w:val="default"/>
    <w:sig w:usb0="00000000" w:usb1="00000000" w:usb2="00000010" w:usb3="00000000" w:csb0="00040000" w:csb1="00000000"/>
    <w:embedRegular r:id="rId4" w:fontKey="{69859C70-545B-45D2-AEF9-CBDB877900A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3073" o:spid="_x0000_s3073"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  \* MERGEFORMAT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w:t>
                </w:r>
                <w:r>
                  <w:rPr>
                    <w:rFonts w:hint="default" w:ascii="Times New Roman" w:hAnsi="Times New Roman" w:cs="Times New Roman" w:eastAsia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NmODE4YzMwZjhlMDU1ZDNkZjQ3NGVjNjBhMTZiNmYifQ=="/>
    <w:docVar w:name="KSO_WPS_MARK_KEY" w:val="1eba6143-5cf7-41a9-9765-abe9bf2ab1e8"/>
  </w:docVars>
  <w:rsids>
    <w:rsidRoot w:val="51556172"/>
    <w:rsid w:val="00063FC7"/>
    <w:rsid w:val="00072613"/>
    <w:rsid w:val="00121194"/>
    <w:rsid w:val="001558BD"/>
    <w:rsid w:val="001A01D5"/>
    <w:rsid w:val="001E528A"/>
    <w:rsid w:val="00226630"/>
    <w:rsid w:val="002865F9"/>
    <w:rsid w:val="00316FD4"/>
    <w:rsid w:val="003847DA"/>
    <w:rsid w:val="003A538B"/>
    <w:rsid w:val="003B1363"/>
    <w:rsid w:val="00565A22"/>
    <w:rsid w:val="005779C9"/>
    <w:rsid w:val="005968C2"/>
    <w:rsid w:val="005A75E7"/>
    <w:rsid w:val="005B3503"/>
    <w:rsid w:val="005E0305"/>
    <w:rsid w:val="00721EFB"/>
    <w:rsid w:val="007C1F87"/>
    <w:rsid w:val="007D0852"/>
    <w:rsid w:val="00801610"/>
    <w:rsid w:val="008631D8"/>
    <w:rsid w:val="008A6D51"/>
    <w:rsid w:val="008E09DB"/>
    <w:rsid w:val="009601C2"/>
    <w:rsid w:val="00993BB6"/>
    <w:rsid w:val="009D322A"/>
    <w:rsid w:val="00A83EEE"/>
    <w:rsid w:val="00BD04E2"/>
    <w:rsid w:val="00CD4DEE"/>
    <w:rsid w:val="00D21265"/>
    <w:rsid w:val="00D47540"/>
    <w:rsid w:val="00D54F7E"/>
    <w:rsid w:val="00E20B69"/>
    <w:rsid w:val="00E3501A"/>
    <w:rsid w:val="00ED3902"/>
    <w:rsid w:val="04850543"/>
    <w:rsid w:val="065B59E7"/>
    <w:rsid w:val="0D892DFE"/>
    <w:rsid w:val="3A927464"/>
    <w:rsid w:val="51556172"/>
    <w:rsid w:val="59EB3005"/>
    <w:rsid w:val="623D7B93"/>
    <w:rsid w:val="647B1B14"/>
    <w:rsid w:val="71285897"/>
    <w:rsid w:val="7B5D4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129</Words>
  <Characters>739</Characters>
  <Lines>6</Lines>
  <Paragraphs>1</Paragraphs>
  <TotalTime>1</TotalTime>
  <ScaleCrop>false</ScaleCrop>
  <LinksUpToDate>false</LinksUpToDate>
  <CharactersWithSpaces>867</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2021-03-30T06:57:00Z</dcterms:created>
  <dc:creator>Administrator</dc:creator>
  <cp:lastModifiedBy>奶糖</cp:lastModifiedBy>
  <dcterms:modified xsi:type="dcterms:W3CDTF">2024-06-13T01:26:48Z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FE54700549BB43F8A3320B76EE053EAF_12</vt:lpwstr>
  </property>
</Properties>
</file>