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年常州市金坛区科技计划指导性项目(工程技术研究中心)表</w:t>
      </w:r>
      <w:bookmarkEnd w:id="0"/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6056"/>
        <w:gridCol w:w="4461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6056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4461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承担单位</w:t>
            </w:r>
          </w:p>
        </w:tc>
        <w:tc>
          <w:tcPr>
            <w:tcW w:w="1194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金坛区高性能锂电池隔膜工程技术研究中心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江苏恩捷新材料科技有限公司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金坛区精密陶瓷工程技术研究中心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江苏国瓷金盛陶瓷科技有限公司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金坛区汽车高分子内饰件工程技术研究中心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江苏艾龙森汽车部件有限公司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4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金坛区透明显示屏工程技术研究中心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常州明耀半导体科技有限公司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5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金坛区太阳能电池片印刷网版工程技术研究中心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常州市三洋精密制版有限公司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6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金坛区高效型隔音材料工程技术研究中心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常州臻畅汽车配件有限公司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7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金坛区汽车线控制动阀块工程技术研究中心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京晟（常州）汽车零部件有限公司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8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金坛区高性能动力传动部件工程技术研究中心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常州莱克斯诺传动设备有限公司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9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金坛区工商业储能机柜工程技术研究中心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常州中兴华达科技股份有限公司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10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金坛区光伏镀锡铜带工程技术研究中心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常州盛悦金属新材料有限公司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11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金坛区高能效储能锂电池工程技术研究中心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鹏辉能源常州动力锂电有限公司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12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金坛区园林智能装备工程技术研究中心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常州天聚星工具有限公司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13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金坛区高效精密数控机床工程技术研究中心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江苏澋润数控科技有限公司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14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金坛区粉体环保造粒设备工程技术研究中心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江苏福亿机械科技有限公司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15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金坛区合金材料精密成型工程技术研究中心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常州利腾机械有限公司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经开区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16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AI</w:t>
            </w:r>
            <w:r>
              <w:rPr>
                <w:rStyle w:val="6"/>
                <w:rFonts w:hint="default"/>
                <w:sz w:val="21"/>
                <w:szCs w:val="21"/>
              </w:rPr>
              <w:t>智能穿戴微小型电源工程技术研究中心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常州微宙电子科技有限公司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序号</w:t>
            </w:r>
          </w:p>
        </w:tc>
        <w:tc>
          <w:tcPr>
            <w:tcW w:w="6056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项目名称</w:t>
            </w:r>
          </w:p>
        </w:tc>
        <w:tc>
          <w:tcPr>
            <w:tcW w:w="4461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承担单位</w:t>
            </w:r>
          </w:p>
        </w:tc>
        <w:tc>
          <w:tcPr>
            <w:tcW w:w="1194" w:type="dxa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17</w:t>
            </w:r>
          </w:p>
        </w:tc>
        <w:tc>
          <w:tcPr>
            <w:tcW w:w="6056" w:type="dxa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金坛区高精密半导体封装设备工程技术研究中心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江苏国芯智能装备有限公司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18</w:t>
            </w:r>
          </w:p>
        </w:tc>
        <w:tc>
          <w:tcPr>
            <w:tcW w:w="6056" w:type="dxa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金坛区吸波材料工程技术研究中心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驭奇材料科技常州有限公司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19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金坛区电缆附件工程技术研究中心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安格诺尔（江苏）智能电气有限公司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20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金坛区新能源汽车充电枪工程技术研究中心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华星动力（江苏）有限公司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21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金坛区碳素新材料工程技术研究中心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常州岚玥新材料科技有限公司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华高新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22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金坛区嵌入式封装技术研发中心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胜伟策电子（江苏）有限公司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23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金坛区新能源汽车消防系统工程技术研究中心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江苏中远消防设备有限公司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24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金坛区特种线缆线材制造工程技术研究中心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常州特发华银电线电缆有限公司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金城镇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25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金坛区单晶炉制造工程技术研究中心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常州四杰机械科技有限公司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26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金坛区节能转轮除湿机工程技术研究中心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瀚润特环保设备（江苏）有限公司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27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金坛区扬声器专用高性能胶粘剂工程技术研究中心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江苏东禾电声配件有限公司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薛埠镇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28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金坛区高性能电子连接器工程技术研究中心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江苏长河电子有限公司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直溪镇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29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金坛区绿色智能两轮电动车工程技术研究中心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常州洪邦新能源技术有限公司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30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金坛区绿色节能结构钢工程技术研究中心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常州新蓝天汇丰钢结构有限公司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31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金坛区新型方形横流式闭式冷却塔工程技术研究中心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江苏海洋冷却设备有限公司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32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金坛区注塑喷涂生产线工程技术研究中心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常州金坛雅菲妮新材料科技有限公司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儒林镇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33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金坛区智慧楼宇通信物联工程技术研究中心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常州星杭金网络通信有限公司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西城街道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34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b/>
                <w:bCs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金坛区自动化喷涂装备工程技术研究中心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江苏易帕机电有限公司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35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</w:t>
            </w:r>
            <w:r>
              <w:rPr>
                <w:rStyle w:val="6"/>
                <w:rFonts w:hint="default" w:ascii="Times New Roman" w:hAnsi="Times New Roman" w:cs="Times New Roman"/>
                <w:sz w:val="21"/>
                <w:szCs w:val="21"/>
              </w:rPr>
              <w:t>5G</w:t>
            </w:r>
            <w:r>
              <w:rPr>
                <w:rStyle w:val="6"/>
                <w:rFonts w:hint="default"/>
                <w:sz w:val="21"/>
                <w:szCs w:val="21"/>
              </w:rPr>
              <w:t>通讯热管理工程技术研究中心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江苏矽美科散热科技有限公司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指前镇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1"/>
                <w:szCs w:val="21"/>
              </w:rPr>
            </w:pPr>
            <w:r>
              <w:rPr>
                <w:rFonts w:eastAsia="宋体"/>
                <w:color w:val="000000"/>
              </w:rPr>
              <w:t>36</w:t>
            </w:r>
          </w:p>
        </w:tc>
        <w:tc>
          <w:tcPr>
            <w:tcW w:w="605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Style w:val="6"/>
                <w:rFonts w:hint="default"/>
                <w:sz w:val="21"/>
                <w:szCs w:val="21"/>
              </w:rPr>
            </w:pPr>
            <w:r>
              <w:rPr>
                <w:rStyle w:val="6"/>
                <w:rFonts w:hint="default"/>
                <w:sz w:val="21"/>
                <w:szCs w:val="21"/>
              </w:rPr>
              <w:t>金坛区氟塑料衬里管工程技术研究中心</w:t>
            </w:r>
          </w:p>
        </w:tc>
        <w:tc>
          <w:tcPr>
            <w:tcW w:w="44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江苏宣臻防腐工程有限公司</w:t>
            </w:r>
          </w:p>
        </w:tc>
        <w:tc>
          <w:tcPr>
            <w:tcW w:w="1194" w:type="dxa"/>
            <w:vAlign w:val="center"/>
          </w:tcPr>
          <w:p>
            <w:pPr>
              <w:widowControl/>
              <w:jc w:val="center"/>
              <w:textAlignment w:val="center"/>
              <w:rPr>
                <w:rStyle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朱林镇</w:t>
            </w:r>
          </w:p>
        </w:tc>
      </w:tr>
    </w:tbl>
    <w:p>
      <w:pPr>
        <w:spacing w:line="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/>
    <w:sectPr>
      <w:pgSz w:w="16838" w:h="11906" w:orient="landscape"/>
      <w:pgMar w:top="2098" w:right="1531" w:bottom="1984" w:left="1531" w:header="709" w:footer="136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ZTJhOTQzN2Y0NmQxMTAxYWU3ZGE2MDY4YjRjMTEifQ=="/>
  </w:docVars>
  <w:rsids>
    <w:rsidRoot w:val="752A7880"/>
    <w:rsid w:val="752A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21"/>
    <w:basedOn w:val="5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51"/>
    <w:basedOn w:val="5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2024-06-26T09:31:00Z</dcterms:created>
  <dc:creator>视界内失明症</dc:creator>
  <cp:lastModifiedBy>视界内失明症</cp:lastModifiedBy>
  <dcterms:modified xsi:type="dcterms:W3CDTF">2024-06-26T09:31:59Z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FDE9916193A1494D9080B52A97F51C2C_11</vt:lpwstr>
  </property>
</Properties>
</file>