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jc w:val="center"/>
        <w:rPr>
          <w:rFonts w:hint="eastAsia" w:ascii="方正小标宋简体" w:hAnsi="方正小标宋简体" w:eastAsia="方正小标宋简体" w:cs="方正小标宋简体"/>
          <w:sz w:val="44"/>
          <w:szCs w:val="44"/>
        </w:rPr>
      </w:pPr>
      <w:bookmarkStart w:id="2" w:name="_GoBack"/>
      <w:bookmarkEnd w:id="2"/>
      <w:r>
        <w:rPr>
          <w:rFonts w:hint="eastAsia" w:ascii="方正小标宋简体" w:hAnsi="方正小标宋简体" w:eastAsia="方正小标宋简体" w:cs="方正小标宋简体"/>
          <w:sz w:val="44"/>
          <w:szCs w:val="44"/>
        </w:rPr>
        <w:t>薛埠镇新开办餐饮场所</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帮代办</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服务流程</w:t>
      </w:r>
    </w:p>
    <w:p>
      <w:pPr>
        <w:spacing w:line="56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（一）告知引导环节</w:t>
      </w:r>
    </w:p>
    <w:p>
      <w:pPr>
        <w:spacing w:line="560" w:lineRule="exact"/>
        <w:ind w:firstLine="643"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1.申请人上门咨询。</w:t>
      </w:r>
      <w:r>
        <w:rPr>
          <w:rFonts w:hint="default" w:ascii="Times New Roman" w:hAnsi="Times New Roman" w:eastAsia="仿宋" w:cs="Times New Roman"/>
          <w:sz w:val="32"/>
          <w:szCs w:val="32"/>
        </w:rPr>
        <w:t>申请人至便民服务中心、便民服务站、市监分局窗口咨询开办业务时，接待人员将咨询人引导至服务专窗，由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帮代办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专员负责后续接待。</w:t>
      </w:r>
    </w:p>
    <w:p>
      <w:pPr>
        <w:spacing w:line="560" w:lineRule="exact"/>
        <w:ind w:firstLine="643"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2.网格巡查发现。</w:t>
      </w:r>
      <w:r>
        <w:rPr>
          <w:rFonts w:hint="default" w:ascii="Times New Roman" w:hAnsi="Times New Roman" w:eastAsia="仿宋" w:cs="Times New Roman"/>
          <w:sz w:val="32"/>
          <w:szCs w:val="32"/>
        </w:rPr>
        <w:t>网格员巡查过程中发现正在装修拟从事餐饮的营业场所，获取装修人信息，信息传达至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帮代办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专员，由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帮代办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专员负责与装修人取得联系，同步将装修信息告知镇（街道）规建部门。</w:t>
      </w:r>
    </w:p>
    <w:p>
      <w:pPr>
        <w:spacing w:line="560" w:lineRule="exact"/>
        <w:ind w:firstLine="643"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帮代办</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服务。</w:t>
      </w:r>
      <w:r>
        <w:rPr>
          <w:rFonts w:hint="default" w:ascii="Times New Roman" w:hAnsi="Times New Roman" w:eastAsia="仿宋" w:cs="Times New Roman"/>
          <w:sz w:val="32"/>
          <w:szCs w:val="32"/>
        </w:rPr>
        <w:t>专员接待申请人，须严格执行</w:t>
      </w:r>
      <w:r>
        <w:rPr>
          <w:rFonts w:hint="default" w:ascii="Times New Roman" w:hAnsi="Times New Roman" w:eastAsia="仿宋" w:cs="Times New Roman"/>
          <w:color w:val="333333"/>
          <w:sz w:val="32"/>
          <w:szCs w:val="32"/>
          <w:shd w:val="clear" w:color="auto" w:fill="FFFFFF"/>
        </w:rPr>
        <w:t>江苏省政务服务系统</w:t>
      </w:r>
      <w:r>
        <w:rPr>
          <w:rFonts w:hint="eastAsia" w:ascii="Times New Roman" w:hAnsi="Times New Roman" w:eastAsia="仿宋" w:cs="Times New Roman"/>
          <w:color w:val="333333"/>
          <w:sz w:val="32"/>
          <w:szCs w:val="32"/>
          <w:shd w:val="clear" w:color="auto" w:fill="FFFFFF"/>
          <w:lang w:eastAsia="zh-CN"/>
        </w:rPr>
        <w:t>“</w:t>
      </w:r>
      <w:r>
        <w:rPr>
          <w:rFonts w:hint="default" w:ascii="Times New Roman" w:hAnsi="Times New Roman" w:eastAsia="仿宋" w:cs="Times New Roman"/>
          <w:color w:val="333333"/>
          <w:sz w:val="32"/>
          <w:szCs w:val="32"/>
          <w:shd w:val="clear" w:color="auto" w:fill="FFFFFF"/>
        </w:rPr>
        <w:t>十要十严禁</w:t>
      </w:r>
      <w:r>
        <w:rPr>
          <w:rFonts w:hint="eastAsia" w:ascii="Times New Roman" w:hAnsi="Times New Roman" w:eastAsia="仿宋" w:cs="Times New Roman"/>
          <w:color w:val="333333"/>
          <w:sz w:val="32"/>
          <w:szCs w:val="32"/>
          <w:shd w:val="clear" w:color="auto" w:fill="FFFFFF"/>
          <w:lang w:eastAsia="zh-CN"/>
        </w:rPr>
        <w:t>”</w:t>
      </w:r>
      <w:r>
        <w:rPr>
          <w:rFonts w:hint="default" w:ascii="Times New Roman" w:hAnsi="Times New Roman" w:eastAsia="仿宋" w:cs="Times New Roman"/>
          <w:color w:val="333333"/>
          <w:sz w:val="32"/>
          <w:szCs w:val="32"/>
          <w:shd w:val="clear" w:color="auto" w:fill="FFFFFF"/>
        </w:rPr>
        <w:t>窗口服务规范，</w:t>
      </w:r>
      <w:r>
        <w:rPr>
          <w:rFonts w:hint="default" w:ascii="Times New Roman" w:hAnsi="Times New Roman" w:eastAsia="仿宋" w:cs="Times New Roman"/>
          <w:sz w:val="32"/>
          <w:szCs w:val="32"/>
        </w:rPr>
        <w:t>遵循以下基本流程：</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（1）询问是否仅使用电力或管道燃气，若符合则进一步了解：</w:t>
      </w:r>
    </w:p>
    <w:p>
      <w:pPr>
        <w:spacing w:line="560" w:lineRule="exact"/>
        <w:ind w:firstLine="640"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z w:val="32"/>
          <w:szCs w:val="32"/>
        </w:rPr>
        <w:t>1.1拟经营餐饮为无油烟</w:t>
      </w:r>
      <w:r>
        <w:rPr>
          <w:rFonts w:hint="default" w:ascii="Times New Roman" w:hAnsi="Times New Roman" w:eastAsia="仿宋" w:cs="Times New Roman"/>
          <w:spacing w:val="-4"/>
          <w:sz w:val="32"/>
          <w:szCs w:val="32"/>
        </w:rPr>
        <w:t>（奶茶、咖啡、茶馆等）</w:t>
      </w:r>
      <w:r>
        <w:rPr>
          <w:rFonts w:hint="default" w:ascii="Times New Roman" w:hAnsi="Times New Roman" w:eastAsia="仿宋" w:cs="Times New Roman"/>
          <w:sz w:val="32"/>
          <w:szCs w:val="32"/>
        </w:rPr>
        <w:t>或轻油烟</w:t>
      </w:r>
      <w:r>
        <w:rPr>
          <w:rFonts w:hint="default" w:ascii="Times New Roman" w:hAnsi="Times New Roman" w:eastAsia="仿宋" w:cs="Times New Roman"/>
          <w:spacing w:val="-4"/>
          <w:sz w:val="32"/>
          <w:szCs w:val="32"/>
        </w:rPr>
        <w:t>（粥粉面店、烘培坊、料理类、麻辣烫、西式快餐、仅提供早餐的便捷式酒店等），则当场进行告知，告知开餐馆的基本要求、需提供的材料清单、以及</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服务内容，签署承诺书，约定上门勘查时间，并通知本工作组内供电公司或燃气公司工作人员以及其他需参加人员在约定时间上门。</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1.2</w:t>
      </w:r>
      <w:r>
        <w:rPr>
          <w:rFonts w:hint="default" w:ascii="Times New Roman" w:hAnsi="Times New Roman" w:eastAsia="仿宋" w:cs="Times New Roman"/>
          <w:sz w:val="32"/>
          <w:szCs w:val="32"/>
        </w:rPr>
        <w:t>拟经营餐饮为</w:t>
      </w:r>
      <w:r>
        <w:rPr>
          <w:rFonts w:hint="default" w:ascii="Times New Roman" w:hAnsi="Times New Roman" w:eastAsia="仿宋" w:cs="Times New Roman"/>
          <w:spacing w:val="-4"/>
          <w:sz w:val="32"/>
          <w:szCs w:val="32"/>
        </w:rPr>
        <w:t>重油烟（中餐炒菜类、火锅、烧烤等）</w:t>
      </w:r>
      <w:r>
        <w:rPr>
          <w:rFonts w:hint="default" w:ascii="Times New Roman" w:hAnsi="Times New Roman" w:eastAsia="仿宋" w:cs="Times New Roman"/>
          <w:sz w:val="32"/>
          <w:szCs w:val="32"/>
        </w:rPr>
        <w:t>品类</w:t>
      </w:r>
      <w:r>
        <w:rPr>
          <w:rFonts w:hint="default" w:ascii="Times New Roman" w:hAnsi="Times New Roman" w:eastAsia="仿宋" w:cs="Times New Roman"/>
          <w:spacing w:val="-4"/>
          <w:sz w:val="32"/>
          <w:szCs w:val="32"/>
        </w:rPr>
        <w:t>，</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人员向工作组组长报告，由组长召集工作组会议研究，确定是否存在如在限制区域等禁止或不适合开办的情况，3个工作日内作出决定并由</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答复申请人。如不可以开办，充分说明原因，做好申请人的思想工作，取得申请人理解；如可以开办，与申请人约定上门勘查时间，通知本工作组内供电公司或燃气公司工作人员以及其他需参加人员在约定时间上门。</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若场所不具备用电或管道燃气条件，需要使用瓶装燃气，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帮代办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专员当场进行告知，告知使用瓶装燃气须满足的一系列条件和须配备的设施。告知后若申请人仍意愿强烈，</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专员向工作组组长报告，与申请人约定上门时间，由组长召集需参加人员现场察看是否符合使用瓶装气条件、是否存在餐饮品类为重油烟有禁止或不适合开办等情况，上门后3个工作日内作出决定并由</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帮代办专员</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答复申请人。如不可以开办，充分说明原因，做好申请人的思想工作，取得申请人理解。如可以</w:t>
      </w:r>
    </w:p>
    <w:p>
      <w:pPr>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pacing w:val="-4"/>
          <w:sz w:val="32"/>
          <w:szCs w:val="32"/>
        </w:rPr>
        <w:t>开办，与申请人约定上门勘查时间，并通知需参加人员在约定时间上门。</w:t>
      </w:r>
    </w:p>
    <w:p>
      <w:pPr>
        <w:spacing w:line="560" w:lineRule="exact"/>
        <w:ind w:firstLine="624" w:firstLineChars="200"/>
        <w:jc w:val="left"/>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（二）受理勘查环节</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1.对使用电力或管道燃气，且所从事餐饮品类为无油烟或轻油烟的，可适当从简，由</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按照开办餐馆的基本要求，对场所及申请人的改造方案进行初步核查，协助申请人完成营业执照全流程网上办理，收取办理食品经营许可、户外广告、小排水户接管备案表等需提供的资料并代为办理，非关键材料不全的，实行容缺受理。供电公司</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或管道燃气公司）工作人员根据现场情况拟定用电（管道燃气）改造方案并组织实施。</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2.对使用电力或管道燃气，且所从事餐饮品类为重油烟的，由工作组组长召集需参加人员在约定时间上门勘查，对场所及申请人的改造方案进行核查，重点检查废气和废水排放方案，如检查通过，由</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专员协助申请人完成营业执照全流程网上办理，收取办理食品经营许可、户外广告、小排水户接管备案表等需提供的资料并代为办理，非关键材料不全的，实行容缺受理。供电公司</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或管道燃气公司）工作人员根据现场情况拟定用电（管道燃气）改造方案并组织实施。</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3.对确需使用瓶装气的，由工作组组长召集需参加人员在约定时间上门，对场所及申请人的改造方案进行核查，重点检查使用瓶装气需具备场所条件以及需配备的设施设备，是否符合消防安全要求；是否满足废气和废水排放标准等，如均符合，由</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专员协助申请人完成营业执照全流程网上办理，收取办理食品经营许可、户外广告、小排水户接管备案表等需提供的资料并代为办理，非关键材料不全的，实行容缺受理。</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4.申请人在改造过程中有任何问题，可随时与</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专员联系，</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专员及时帮助解决，需要上门的，与申请人约定上门时间，通知需上门人员在约定时间上门解决。</w:t>
      </w:r>
    </w:p>
    <w:p>
      <w:pPr>
        <w:spacing w:line="560" w:lineRule="exact"/>
        <w:ind w:firstLine="624" w:firstLineChars="200"/>
        <w:jc w:val="left"/>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（三）验收发证环节</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改造完成后，申请人联系</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专员申请现场验收，</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专员在接申请后报告工作组组长并于3个工作日内组织人员联合验收，属重油烟或使用瓶装气的，由工作组组长带队，对照许可（备案）细则及相关工作要求认真细致做好验收。</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验收通过后，</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帮代办</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专员3个工作日内负责将营业执照、食品经营许可、户外广告批准材料送达申请人。</w:t>
      </w:r>
    </w:p>
    <w:p>
      <w:pPr>
        <w:spacing w:line="560" w:lineRule="exact"/>
        <w:ind w:firstLine="624" w:firstLineChars="200"/>
        <w:jc w:val="left"/>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（四）相关材料</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1.新开办餐饮场所告知书（附件1）；</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2.承诺书（附件2）；</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3.镇、街道餐饮场所（联合）勘查（验收）表（附件3）。</w:t>
      </w: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pStyle w:val="2"/>
        <w:rPr>
          <w:rFonts w:hint="eastAsia" w:ascii="仿宋_GB2312" w:hAnsi="仿宋_GB2312" w:eastAsia="仿宋_GB2312" w:cs="仿宋_GB2312"/>
          <w:spacing w:val="-6"/>
          <w:w w:val="98"/>
          <w:sz w:val="32"/>
          <w:szCs w:val="32"/>
        </w:rPr>
      </w:pPr>
    </w:p>
    <w:p>
      <w:pPr>
        <w:spacing w:line="560" w:lineRule="exact"/>
        <w:jc w:val="left"/>
        <w:rPr>
          <w:rFonts w:hint="eastAsia" w:ascii="Times New Roman" w:hAnsi="Times New Roman" w:eastAsia="仿宋" w:cs="Times New Roman"/>
          <w:spacing w:val="-4"/>
          <w:sz w:val="32"/>
          <w:szCs w:val="32"/>
          <w:lang w:eastAsia="zh-CN"/>
        </w:rPr>
      </w:pPr>
      <w:r>
        <w:rPr>
          <w:rFonts w:hint="eastAsia" w:ascii="Times New Roman" w:hAnsi="Times New Roman" w:eastAsia="仿宋" w:cs="Times New Roman"/>
          <w:spacing w:val="-4"/>
          <w:sz w:val="32"/>
          <w:szCs w:val="32"/>
        </w:rPr>
        <w:t>附件</w:t>
      </w:r>
      <w:r>
        <w:rPr>
          <w:rFonts w:hint="default" w:ascii="Times New Roman" w:hAnsi="Times New Roman" w:eastAsia="仿宋" w:cs="Times New Roman"/>
          <w:spacing w:val="-4"/>
          <w:sz w:val="32"/>
          <w:szCs w:val="32"/>
        </w:rPr>
        <w:t>1</w:t>
      </w:r>
      <w:r>
        <w:rPr>
          <w:rFonts w:hint="eastAsia" w:ascii="Times New Roman" w:hAnsi="Times New Roman" w:eastAsia="仿宋" w:cs="Times New Roman"/>
          <w:spacing w:val="-4"/>
          <w:sz w:val="32"/>
          <w:szCs w:val="32"/>
          <w:lang w:eastAsia="zh-CN"/>
        </w:rPr>
        <w:t>：</w:t>
      </w:r>
    </w:p>
    <w:p>
      <w:pPr>
        <w:spacing w:line="560" w:lineRule="exact"/>
        <w:jc w:val="center"/>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告 知 书</w:t>
      </w:r>
    </w:p>
    <w:p>
      <w:pPr>
        <w:spacing w:line="560" w:lineRule="exact"/>
        <w:rPr>
          <w:rFonts w:ascii="楷体_GB2312" w:eastAsia="楷体_GB2312"/>
          <w:sz w:val="32"/>
          <w:szCs w:val="32"/>
        </w:rPr>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开办餐饮场所开办基本要求</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楷体" w:cs="Times New Roman"/>
          <w:spacing w:val="-4"/>
          <w:sz w:val="32"/>
          <w:szCs w:val="32"/>
        </w:rPr>
        <w:t>1.房屋安全基本要求：</w:t>
      </w:r>
      <w:r>
        <w:rPr>
          <w:rFonts w:hint="eastAsia" w:ascii="Times New Roman" w:hAnsi="Times New Roman" w:eastAsia="仿宋" w:cs="Times New Roman"/>
          <w:spacing w:val="-4"/>
          <w:sz w:val="32"/>
          <w:szCs w:val="32"/>
        </w:rPr>
        <w:t>装修改造前，用户应主动向物业公司和村（社区）报备；装修过程中不得擅自变动建筑主体和承重结构，发现房屋主要承重结构存在裂缝、变形等异常情况要及时上报所在镇、街道；未经规划部门批准不得擅自加隔二层、下挖地下空间，改变房屋外立面、在非承重外墙上开门、窗。</w:t>
      </w:r>
    </w:p>
    <w:p>
      <w:pPr>
        <w:spacing w:line="560" w:lineRule="exact"/>
        <w:ind w:firstLine="624" w:firstLineChars="200"/>
        <w:jc w:val="left"/>
        <w:rPr>
          <w:rFonts w:hint="default" w:ascii="Times New Roman" w:hAnsi="Times New Roman" w:eastAsia="仿宋" w:cs="Times New Roman"/>
          <w:spacing w:val="-4"/>
          <w:sz w:val="32"/>
          <w:szCs w:val="32"/>
        </w:rPr>
      </w:pPr>
      <w:r>
        <w:rPr>
          <w:rFonts w:hint="eastAsia" w:ascii="Times New Roman" w:hAnsi="Times New Roman" w:eastAsia="楷体" w:cs="Times New Roman"/>
          <w:spacing w:val="-4"/>
          <w:sz w:val="32"/>
          <w:szCs w:val="32"/>
        </w:rPr>
        <w:t>2.管道气（瓶装气）场所安全基本要求：</w:t>
      </w:r>
      <w:r>
        <w:rPr>
          <w:rFonts w:hint="eastAsia" w:ascii="Times New Roman" w:hAnsi="Times New Roman" w:eastAsia="仿宋" w:cs="Times New Roman"/>
          <w:spacing w:val="-4"/>
          <w:sz w:val="32"/>
          <w:szCs w:val="32"/>
        </w:rPr>
        <w:t>厨房面积不小于</w:t>
      </w:r>
      <w:r>
        <w:rPr>
          <w:rFonts w:hint="default" w:ascii="Times New Roman" w:hAnsi="Times New Roman" w:eastAsia="仿宋" w:cs="Times New Roman"/>
          <w:spacing w:val="-4"/>
          <w:sz w:val="32"/>
          <w:szCs w:val="32"/>
        </w:rPr>
        <w:t>4㎡</w:t>
      </w:r>
      <w:r>
        <w:rPr>
          <w:rFonts w:hint="eastAsia" w:ascii="Times New Roman" w:hAnsi="Times New Roman" w:eastAsia="仿宋" w:cs="Times New Roman"/>
          <w:spacing w:val="-4"/>
          <w:sz w:val="32"/>
          <w:szCs w:val="32"/>
        </w:rPr>
        <w:t>；直通室外窗户面积不小于厨房面积的</w:t>
      </w:r>
      <w:r>
        <w:rPr>
          <w:rFonts w:hint="default" w:ascii="Times New Roman" w:hAnsi="Times New Roman" w:eastAsia="仿宋" w:cs="Times New Roman"/>
          <w:spacing w:val="-4"/>
          <w:sz w:val="32"/>
          <w:szCs w:val="32"/>
        </w:rPr>
        <w:t>10%</w:t>
      </w:r>
      <w:r>
        <w:rPr>
          <w:rFonts w:hint="eastAsia" w:ascii="Times New Roman" w:hAnsi="Times New Roman" w:eastAsia="仿宋" w:cs="Times New Roman"/>
          <w:spacing w:val="-4"/>
          <w:sz w:val="32"/>
          <w:szCs w:val="32"/>
        </w:rPr>
        <w:t>且不小于</w:t>
      </w:r>
      <w:r>
        <w:rPr>
          <w:rFonts w:hint="default" w:ascii="Times New Roman" w:hAnsi="Times New Roman" w:eastAsia="仿宋" w:cs="Times New Roman"/>
          <w:spacing w:val="-4"/>
          <w:sz w:val="32"/>
          <w:szCs w:val="32"/>
        </w:rPr>
        <w:t>0</w:t>
      </w:r>
      <w:r>
        <w:rPr>
          <w:rFonts w:hint="eastAsia" w:ascii="Times New Roman" w:hAnsi="Times New Roman" w:eastAsia="仿宋" w:cs="Times New Roman"/>
          <w:spacing w:val="-4"/>
          <w:sz w:val="32"/>
          <w:szCs w:val="32"/>
        </w:rPr>
        <w:t>.</w:t>
      </w:r>
      <w:r>
        <w:rPr>
          <w:rFonts w:hint="default" w:ascii="Times New Roman" w:hAnsi="Times New Roman" w:eastAsia="仿宋" w:cs="Times New Roman"/>
          <w:spacing w:val="-4"/>
          <w:sz w:val="32"/>
          <w:szCs w:val="32"/>
        </w:rPr>
        <w:t>6㎡</w:t>
      </w:r>
      <w:r>
        <w:rPr>
          <w:rFonts w:hint="eastAsia" w:ascii="Times New Roman" w:hAnsi="Times New Roman" w:eastAsia="仿宋" w:cs="Times New Roman"/>
          <w:spacing w:val="-4"/>
          <w:sz w:val="32"/>
          <w:szCs w:val="32"/>
        </w:rPr>
        <w:t>；房间净高（地砖到天花板）不低于</w:t>
      </w:r>
      <w:r>
        <w:rPr>
          <w:rFonts w:hint="default" w:ascii="Times New Roman" w:hAnsi="Times New Roman" w:eastAsia="仿宋" w:cs="Times New Roman"/>
          <w:spacing w:val="-4"/>
          <w:sz w:val="32"/>
          <w:szCs w:val="32"/>
        </w:rPr>
        <w:t>2.2m</w:t>
      </w:r>
      <w:r>
        <w:rPr>
          <w:rFonts w:hint="eastAsia" w:ascii="Times New Roman" w:hAnsi="Times New Roman" w:eastAsia="仿宋" w:cs="Times New Roman"/>
          <w:spacing w:val="-4"/>
          <w:sz w:val="32"/>
          <w:szCs w:val="32"/>
        </w:rPr>
        <w:t>；厨房应与用餐区等其他功能区域设有有效隔断（实体墙或阻燃材料）。必须使用合法正规燃气企业供应的燃气，并签订供用气合同；装配符合国家产品质量的</w:t>
      </w:r>
      <w:r>
        <w:rPr>
          <w:rFonts w:hint="eastAsia" w:ascii="Times New Roman" w:hAnsi="Times New Roman" w:eastAsia="仿宋" w:cs="Times New Roman"/>
          <w:spacing w:val="-4"/>
          <w:sz w:val="32"/>
          <w:szCs w:val="32"/>
          <w:lang w:eastAsia="zh-CN"/>
        </w:rPr>
        <w:t>“</w:t>
      </w:r>
      <w:r>
        <w:rPr>
          <w:rFonts w:hint="eastAsia" w:ascii="Times New Roman" w:hAnsi="Times New Roman" w:eastAsia="仿宋" w:cs="Times New Roman"/>
          <w:spacing w:val="-4"/>
          <w:sz w:val="32"/>
          <w:szCs w:val="32"/>
        </w:rPr>
        <w:t>灶管阀</w:t>
      </w:r>
      <w:r>
        <w:rPr>
          <w:rFonts w:hint="eastAsia" w:ascii="Times New Roman" w:hAnsi="Times New Roman" w:eastAsia="仿宋" w:cs="Times New Roman"/>
          <w:spacing w:val="-4"/>
          <w:sz w:val="32"/>
          <w:szCs w:val="32"/>
          <w:lang w:eastAsia="zh-CN"/>
        </w:rPr>
        <w:t>”</w:t>
      </w:r>
      <w:r>
        <w:rPr>
          <w:rFonts w:hint="eastAsia" w:ascii="Times New Roman" w:hAnsi="Times New Roman" w:eastAsia="仿宋" w:cs="Times New Roman"/>
          <w:spacing w:val="-4"/>
          <w:sz w:val="32"/>
          <w:szCs w:val="32"/>
        </w:rPr>
        <w:t>及工业级燃气泄漏安全保护装置；必须使用可追溯气源、瓶体有企业标识、服务电话的气瓶；严禁将瓶装液化气与天然气或其它燃料存放于同一室内使用；严禁将瓶装液化气放置在用餐区域；严禁气瓶卧放和倒放使用；严禁使用明火或热水加热气瓶、摔砸气瓶、曝晒气瓶，气瓶与燃气灶具的净距不应小于0.5米。</w:t>
      </w:r>
    </w:p>
    <w:p>
      <w:pPr>
        <w:spacing w:line="560" w:lineRule="exact"/>
        <w:ind w:firstLine="624" w:firstLineChars="200"/>
        <w:jc w:val="left"/>
        <w:rPr>
          <w:rFonts w:hint="default" w:ascii="Times New Roman" w:hAnsi="Times New Roman" w:eastAsia="仿宋" w:cs="Times New Roman"/>
          <w:spacing w:val="-4"/>
          <w:sz w:val="32"/>
          <w:szCs w:val="32"/>
        </w:rPr>
      </w:pPr>
      <w:r>
        <w:rPr>
          <w:rFonts w:hint="eastAsia" w:ascii="Times New Roman" w:hAnsi="Times New Roman" w:eastAsia="楷体" w:cs="Times New Roman"/>
          <w:spacing w:val="-4"/>
          <w:sz w:val="32"/>
          <w:szCs w:val="32"/>
        </w:rPr>
        <w:t>3.消防安全基本要求：</w:t>
      </w:r>
      <w:r>
        <w:rPr>
          <w:rFonts w:hint="eastAsia" w:ascii="Times New Roman" w:hAnsi="Times New Roman" w:eastAsia="仿宋" w:cs="Times New Roman"/>
          <w:spacing w:val="-4"/>
          <w:sz w:val="32"/>
          <w:szCs w:val="32"/>
        </w:rPr>
        <w:t>使用燃气的厨房间、专用气瓶间以及餐饮用餐区配置不少于</w:t>
      </w:r>
      <w:r>
        <w:rPr>
          <w:rFonts w:hint="default" w:ascii="Times New Roman" w:hAnsi="Times New Roman" w:eastAsia="仿宋" w:cs="Times New Roman"/>
          <w:spacing w:val="-4"/>
          <w:sz w:val="32"/>
          <w:szCs w:val="32"/>
        </w:rPr>
        <w:t>2</w:t>
      </w:r>
      <w:r>
        <w:rPr>
          <w:rFonts w:hint="eastAsia" w:ascii="Times New Roman" w:hAnsi="Times New Roman" w:eastAsia="仿宋" w:cs="Times New Roman"/>
          <w:spacing w:val="-4"/>
          <w:sz w:val="32"/>
          <w:szCs w:val="32"/>
        </w:rPr>
        <w:t>具4</w:t>
      </w:r>
      <w:r>
        <w:rPr>
          <w:rFonts w:hint="default" w:ascii="Times New Roman" w:hAnsi="Times New Roman" w:eastAsia="仿宋" w:cs="Times New Roman"/>
          <w:spacing w:val="-4"/>
          <w:sz w:val="32"/>
          <w:szCs w:val="32"/>
        </w:rPr>
        <w:t>kg</w:t>
      </w:r>
      <w:r>
        <w:rPr>
          <w:rFonts w:hint="eastAsia" w:ascii="Times New Roman" w:hAnsi="Times New Roman" w:eastAsia="仿宋" w:cs="Times New Roman"/>
          <w:spacing w:val="-4"/>
          <w:sz w:val="32"/>
          <w:szCs w:val="32"/>
        </w:rPr>
        <w:t>干粉灭火器；疏散通道、逃生通道、安全出口、楼梯间保持畅通，严禁堆放易燃可燃物品、锁闭出口、设置障碍物；外墙的窗口、阳台等部位严禁设置影响逃生和灭火救援的金属栅栏、户外广告（店招标牌）等设施；根据经营场所市级情况，设立专兼职消防员和相关消防制度。</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楷体" w:cs="Times New Roman"/>
          <w:spacing w:val="-4"/>
          <w:sz w:val="32"/>
          <w:szCs w:val="32"/>
        </w:rPr>
        <w:t>4</w:t>
      </w:r>
      <w:r>
        <w:rPr>
          <w:rFonts w:hint="eastAsia" w:ascii="Times New Roman" w:hAnsi="Times New Roman" w:eastAsia="楷体" w:cs="Times New Roman"/>
          <w:spacing w:val="-4"/>
          <w:sz w:val="32"/>
          <w:szCs w:val="32"/>
        </w:rPr>
        <w:t>.食品安全基本要求：</w:t>
      </w:r>
      <w:r>
        <w:rPr>
          <w:rFonts w:hint="eastAsia" w:ascii="Times New Roman" w:hAnsi="Times New Roman" w:eastAsia="仿宋" w:cs="Times New Roman"/>
          <w:spacing w:val="-4"/>
          <w:sz w:val="32"/>
          <w:szCs w:val="32"/>
        </w:rPr>
        <w:t>经营场所与有毒、有害、易燃易爆场所和其他污染源保持安全距离；环境卫生整洁，配备有效的加工、冷藏、洗涤、消毒、防尘、防蝇、防鼠等设施设备；布局合理，待加工食品与直接入口食品、原料与成品分开存放，生熟食品存放区域分开；从业人员持有效健康证明；保证食品来源可追溯；使用无毒、无害、清洁的食品包装材料、容器和售货工具，餐具饮具符合食品安全要求，不重复使用一次性餐具饮具；用水符合国家规定的生活饮用水卫生标准；洗涤剂、消毒剂对人体安全、无害。</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楷体" w:cs="Times New Roman"/>
          <w:spacing w:val="-4"/>
          <w:sz w:val="32"/>
          <w:szCs w:val="32"/>
        </w:rPr>
        <w:t>5</w:t>
      </w:r>
      <w:r>
        <w:rPr>
          <w:rFonts w:hint="eastAsia" w:ascii="Times New Roman" w:hAnsi="Times New Roman" w:eastAsia="楷体" w:cs="Times New Roman"/>
          <w:spacing w:val="-4"/>
          <w:sz w:val="32"/>
          <w:szCs w:val="32"/>
        </w:rPr>
        <w:t>.废气排放基本要求：</w:t>
      </w:r>
      <w:r>
        <w:rPr>
          <w:rFonts w:hint="eastAsia" w:ascii="Times New Roman" w:hAnsi="Times New Roman" w:eastAsia="仿宋" w:cs="Times New Roman"/>
          <w:spacing w:val="-4"/>
          <w:sz w:val="32"/>
          <w:szCs w:val="32"/>
        </w:rPr>
        <w:t>厨房的炉灶、蒸箱、烤炉</w:t>
      </w:r>
      <w:r>
        <w:rPr>
          <w:rFonts w:hint="eastAsia" w:ascii="Times New Roman" w:hAnsi="Times New Roman" w:eastAsia="仿宋" w:cs="Times New Roman"/>
          <w:spacing w:val="-4"/>
          <w:sz w:val="32"/>
          <w:szCs w:val="32"/>
          <w:lang w:eastAsia="zh-CN"/>
        </w:rPr>
        <w:t>（</w:t>
      </w:r>
      <w:r>
        <w:rPr>
          <w:rFonts w:hint="eastAsia" w:ascii="Times New Roman" w:hAnsi="Times New Roman" w:eastAsia="仿宋" w:cs="Times New Roman"/>
          <w:spacing w:val="-4"/>
          <w:sz w:val="32"/>
          <w:szCs w:val="32"/>
        </w:rPr>
        <w:t>箱</w:t>
      </w:r>
      <w:r>
        <w:rPr>
          <w:rFonts w:hint="eastAsia" w:ascii="Times New Roman" w:hAnsi="Times New Roman" w:eastAsia="仿宋" w:cs="Times New Roman"/>
          <w:spacing w:val="-4"/>
          <w:sz w:val="32"/>
          <w:szCs w:val="32"/>
          <w:lang w:eastAsia="zh-CN"/>
        </w:rPr>
        <w:t>）</w:t>
      </w:r>
      <w:r>
        <w:rPr>
          <w:rFonts w:hint="eastAsia" w:ascii="Times New Roman" w:hAnsi="Times New Roman" w:eastAsia="仿宋" w:cs="Times New Roman"/>
          <w:spacing w:val="-4"/>
          <w:sz w:val="32"/>
          <w:szCs w:val="32"/>
        </w:rPr>
        <w:t>等加工设施上方应设置集气罩，并通过烟道排放，需对油烟净化装置进行定期清洗维护。</w:t>
      </w:r>
    </w:p>
    <w:p>
      <w:pPr>
        <w:spacing w:line="560" w:lineRule="exact"/>
        <w:ind w:firstLine="624" w:firstLineChars="200"/>
        <w:jc w:val="left"/>
        <w:rPr>
          <w:rFonts w:hint="default" w:ascii="Times New Roman" w:hAnsi="Times New Roman" w:eastAsia="仿宋" w:cs="Times New Roman"/>
          <w:spacing w:val="-4"/>
          <w:sz w:val="32"/>
          <w:szCs w:val="32"/>
        </w:rPr>
      </w:pPr>
      <w:r>
        <w:rPr>
          <w:rFonts w:hint="default" w:ascii="Times New Roman" w:hAnsi="Times New Roman" w:eastAsia="楷体" w:cs="Times New Roman"/>
          <w:spacing w:val="-4"/>
          <w:sz w:val="32"/>
          <w:szCs w:val="32"/>
        </w:rPr>
        <w:t>6</w:t>
      </w:r>
      <w:r>
        <w:rPr>
          <w:rFonts w:hint="eastAsia" w:ascii="Times New Roman" w:hAnsi="Times New Roman" w:eastAsia="楷体" w:cs="Times New Roman"/>
          <w:spacing w:val="-4"/>
          <w:sz w:val="32"/>
          <w:szCs w:val="32"/>
        </w:rPr>
        <w:t>.废水排放基本要求：</w:t>
      </w:r>
      <w:r>
        <w:rPr>
          <w:rFonts w:hint="eastAsia" w:ascii="Times New Roman" w:hAnsi="Times New Roman" w:eastAsia="仿宋" w:cs="Times New Roman"/>
          <w:spacing w:val="-4"/>
          <w:sz w:val="32"/>
          <w:szCs w:val="32"/>
        </w:rPr>
        <w:t>含油废水须经隔油设施处理后接入对应的污水井，需对隔油设施进行定期清洗维护。</w:t>
      </w:r>
    </w:p>
    <w:p>
      <w:pPr>
        <w:spacing w:line="560" w:lineRule="exact"/>
        <w:ind w:firstLine="640" w:firstLineChars="200"/>
        <w:rPr>
          <w:rFonts w:ascii="黑体" w:hAnsi="黑体" w:eastAsia="黑体" w:cs="黑体"/>
          <w:sz w:val="32"/>
          <w:szCs w:val="32"/>
        </w:rPr>
      </w:pPr>
      <w:bookmarkStart w:id="0" w:name="_Hlk152092289"/>
      <w:r>
        <w:rPr>
          <w:rFonts w:hint="eastAsia" w:ascii="黑体" w:hAnsi="黑体" w:eastAsia="黑体" w:cs="黑体"/>
          <w:sz w:val="32"/>
          <w:szCs w:val="32"/>
        </w:rPr>
        <w:t>二、办理新开办餐饮场所证照（备案）材料清单</w:t>
      </w:r>
      <w:bookmarkEnd w:id="0"/>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1</w:t>
      </w:r>
      <w:r>
        <w:rPr>
          <w:rFonts w:hint="eastAsia" w:ascii="Times New Roman" w:hAnsi="Times New Roman" w:eastAsia="仿宋" w:cs="Times New Roman"/>
          <w:spacing w:val="-4"/>
          <w:sz w:val="32"/>
          <w:szCs w:val="32"/>
        </w:rPr>
        <w:t>.房屋租赁协议和产权证明文件</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2</w:t>
      </w:r>
      <w:r>
        <w:rPr>
          <w:rFonts w:hint="eastAsia" w:ascii="Times New Roman" w:hAnsi="Times New Roman" w:eastAsia="仿宋" w:cs="Times New Roman"/>
          <w:spacing w:val="-4"/>
          <w:sz w:val="32"/>
          <w:szCs w:val="32"/>
        </w:rPr>
        <w:t>.申请人身份证明</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3</w:t>
      </w:r>
      <w:r>
        <w:rPr>
          <w:rFonts w:hint="eastAsia" w:ascii="Times New Roman" w:hAnsi="Times New Roman" w:eastAsia="仿宋" w:cs="Times New Roman"/>
          <w:spacing w:val="-4"/>
          <w:sz w:val="32"/>
          <w:szCs w:val="32"/>
        </w:rPr>
        <w:t>.代办人身份证明（非本人办理需提供）</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4</w:t>
      </w:r>
      <w:r>
        <w:rPr>
          <w:rFonts w:hint="eastAsia" w:ascii="Times New Roman" w:hAnsi="Times New Roman" w:eastAsia="仿宋" w:cs="Times New Roman"/>
          <w:spacing w:val="-4"/>
          <w:sz w:val="32"/>
          <w:szCs w:val="32"/>
        </w:rPr>
        <w:t>.食品经营许可（备案）适应的设施布局、操作流程文件</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5</w:t>
      </w:r>
      <w:r>
        <w:rPr>
          <w:rFonts w:hint="eastAsia" w:ascii="Times New Roman" w:hAnsi="Times New Roman" w:eastAsia="仿宋" w:cs="Times New Roman"/>
          <w:spacing w:val="-4"/>
          <w:sz w:val="32"/>
          <w:szCs w:val="32"/>
        </w:rPr>
        <w:t>.食品安全从业人员健康证、进货查验记录保证食品安全的规章制度</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6</w:t>
      </w:r>
      <w:r>
        <w:rPr>
          <w:rFonts w:hint="eastAsia" w:ascii="Times New Roman" w:hAnsi="Times New Roman" w:eastAsia="仿宋" w:cs="Times New Roman"/>
          <w:spacing w:val="-4"/>
          <w:sz w:val="32"/>
          <w:szCs w:val="32"/>
        </w:rPr>
        <w:t>.门头广告效果图（彩色）</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7</w:t>
      </w:r>
      <w:r>
        <w:rPr>
          <w:rFonts w:hint="eastAsia" w:ascii="Times New Roman" w:hAnsi="Times New Roman" w:eastAsia="仿宋" w:cs="Times New Roman"/>
          <w:spacing w:val="-4"/>
          <w:sz w:val="32"/>
          <w:szCs w:val="32"/>
        </w:rPr>
        <w:t>.委托授权书（非本人办理需提供）</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8</w:t>
      </w:r>
      <w:r>
        <w:rPr>
          <w:rFonts w:hint="eastAsia" w:ascii="Times New Roman" w:hAnsi="Times New Roman" w:eastAsia="仿宋" w:cs="Times New Roman"/>
          <w:spacing w:val="-4"/>
          <w:sz w:val="32"/>
          <w:szCs w:val="32"/>
        </w:rPr>
        <w:t>.政府部门出具的批复、备案表、营业执照等证照复印件（不再需要新开办小餐馆（饮食店）经营主体提供）</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eastAsia="zh-CN"/>
        </w:rPr>
      </w:pPr>
      <w:r>
        <w:rPr>
          <w:rFonts w:hint="eastAsia" w:ascii="Times New Roman" w:hAnsi="Times New Roman" w:eastAsia="仿宋" w:cs="Times New Roman"/>
          <w:spacing w:val="-4"/>
          <w:sz w:val="32"/>
          <w:szCs w:val="32"/>
        </w:rPr>
        <w:t>9.室内污水管网布局示意图（含出户图）</w:t>
      </w:r>
      <w:r>
        <w:rPr>
          <w:rFonts w:hint="eastAsia" w:ascii="Times New Roman" w:hAnsi="Times New Roman" w:eastAsia="仿宋" w:cs="Times New Roman"/>
          <w:spacing w:val="-4"/>
          <w:sz w:val="32"/>
          <w:szCs w:val="32"/>
          <w:lang w:eastAsia="zh-CN"/>
        </w:rPr>
        <w:t>。</w:t>
      </w:r>
    </w:p>
    <w:p>
      <w:pPr>
        <w:spacing w:line="560" w:lineRule="exact"/>
        <w:ind w:firstLine="640" w:firstLineChars="200"/>
        <w:rPr>
          <w:rFonts w:ascii="黑体" w:hAnsi="黑体" w:eastAsia="黑体" w:cs="黑体"/>
          <w:sz w:val="32"/>
          <w:szCs w:val="32"/>
        </w:rPr>
      </w:pPr>
      <w:bookmarkStart w:id="1" w:name="_Hlk152092320"/>
      <w:r>
        <w:rPr>
          <w:rFonts w:hint="eastAsia" w:ascii="黑体" w:hAnsi="黑体" w:eastAsia="黑体" w:cs="黑体"/>
          <w:sz w:val="32"/>
          <w:szCs w:val="32"/>
        </w:rPr>
        <w:t>三、帮代办服务事项清单</w:t>
      </w:r>
      <w:bookmarkEnd w:id="1"/>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1</w:t>
      </w:r>
      <w:r>
        <w:rPr>
          <w:rFonts w:hint="eastAsia" w:ascii="Times New Roman" w:hAnsi="Times New Roman" w:eastAsia="仿宋" w:cs="Times New Roman"/>
          <w:spacing w:val="-4"/>
          <w:sz w:val="32"/>
          <w:szCs w:val="32"/>
        </w:rPr>
        <w:t>.营业执照</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2</w:t>
      </w:r>
      <w:r>
        <w:rPr>
          <w:rFonts w:hint="eastAsia" w:ascii="Times New Roman" w:hAnsi="Times New Roman" w:eastAsia="仿宋" w:cs="Times New Roman"/>
          <w:spacing w:val="-4"/>
          <w:sz w:val="32"/>
          <w:szCs w:val="32"/>
        </w:rPr>
        <w:t>.户外广告设施设置的审批</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3</w:t>
      </w:r>
      <w:r>
        <w:rPr>
          <w:rFonts w:hint="eastAsia" w:ascii="Times New Roman" w:hAnsi="Times New Roman" w:eastAsia="仿宋" w:cs="Times New Roman"/>
          <w:spacing w:val="-4"/>
          <w:sz w:val="32"/>
          <w:szCs w:val="32"/>
        </w:rPr>
        <w:t>.食品经营许可（备案）</w:t>
      </w:r>
      <w:r>
        <w:rPr>
          <w:rFonts w:hint="eastAsia" w:ascii="Times New Roman" w:hAnsi="Times New Roman" w:eastAsia="仿宋" w:cs="Times New Roman"/>
          <w:spacing w:val="-4"/>
          <w:sz w:val="32"/>
          <w:szCs w:val="32"/>
          <w:lang w:val="en-US" w:eastAsia="zh-CN"/>
        </w:rPr>
        <w:t>；</w:t>
      </w:r>
    </w:p>
    <w:p>
      <w:pPr>
        <w:spacing w:line="560" w:lineRule="exact"/>
        <w:ind w:firstLine="624" w:firstLineChars="200"/>
        <w:jc w:val="left"/>
        <w:rPr>
          <w:rFonts w:hint="eastAsia" w:ascii="Times New Roman" w:hAnsi="Times New Roman" w:eastAsia="仿宋" w:cs="Times New Roman"/>
          <w:spacing w:val="-4"/>
          <w:sz w:val="32"/>
          <w:szCs w:val="32"/>
          <w:lang w:eastAsia="zh-CN"/>
        </w:rPr>
      </w:pPr>
      <w:r>
        <w:rPr>
          <w:rFonts w:hint="default" w:ascii="Times New Roman" w:hAnsi="Times New Roman" w:eastAsia="仿宋" w:cs="Times New Roman"/>
          <w:spacing w:val="-4"/>
          <w:sz w:val="32"/>
          <w:szCs w:val="32"/>
        </w:rPr>
        <w:t>4</w:t>
      </w:r>
      <w:r>
        <w:rPr>
          <w:rFonts w:hint="eastAsia" w:ascii="Times New Roman" w:hAnsi="Times New Roman" w:eastAsia="仿宋" w:cs="Times New Roman"/>
          <w:spacing w:val="-4"/>
          <w:sz w:val="32"/>
          <w:szCs w:val="32"/>
        </w:rPr>
        <w:t>.小排水户污水接管备案表</w:t>
      </w:r>
      <w:r>
        <w:rPr>
          <w:rFonts w:hint="eastAsia" w:ascii="Times New Roman" w:hAnsi="Times New Roman" w:eastAsia="仿宋" w:cs="Times New Roman"/>
          <w:spacing w:val="-4"/>
          <w:sz w:val="32"/>
          <w:szCs w:val="32"/>
          <w:lang w:eastAsia="zh-CN"/>
        </w:rPr>
        <w:t>。</w:t>
      </w:r>
    </w:p>
    <w:p>
      <w:pPr>
        <w:spacing w:line="520" w:lineRule="exact"/>
        <w:ind w:firstLine="640" w:firstLineChars="200"/>
        <w:rPr>
          <w:rFonts w:ascii="仿宋_GB2312" w:eastAsia="仿宋_GB2312"/>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60" w:lineRule="exact"/>
        <w:jc w:val="left"/>
        <w:rPr>
          <w:rFonts w:hint="eastAsia" w:ascii="Times New Roman" w:hAnsi="Times New Roman" w:eastAsia="仿宋" w:cs="Times New Roman"/>
          <w:spacing w:val="-4"/>
          <w:sz w:val="32"/>
          <w:szCs w:val="32"/>
          <w:lang w:eastAsia="zh-CN"/>
        </w:rPr>
      </w:pPr>
      <w:r>
        <w:rPr>
          <w:rFonts w:hint="eastAsia" w:ascii="Times New Roman" w:hAnsi="Times New Roman" w:eastAsia="仿宋" w:cs="Times New Roman"/>
          <w:spacing w:val="-4"/>
          <w:s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 w:val="center"/>
        <w:rPr>
          <w:b w:val="0"/>
          <w:bCs w:val="0"/>
          <w:sz w:val="44"/>
          <w:szCs w:val="44"/>
        </w:rPr>
      </w:pPr>
      <w:r>
        <w:rPr>
          <w:rFonts w:hint="eastAsia" w:ascii="方正小标宋简体" w:hAnsi="方正小标宋简体" w:eastAsia="方正小标宋简体" w:cs="方正小标宋简体"/>
          <w:b w:val="0"/>
          <w:bCs w:val="0"/>
          <w:spacing w:val="-8"/>
          <w:sz w:val="44"/>
          <w:szCs w:val="44"/>
        </w:rPr>
        <w:t>承 诺 书</w:t>
      </w:r>
    </w:p>
    <w:p>
      <w:pPr>
        <w:pStyle w:val="4"/>
        <w:spacing w:before="188" w:line="217" w:lineRule="auto"/>
        <w:ind w:right="429"/>
        <w:rPr>
          <w:rFonts w:hint="default" w:ascii="Times New Roman" w:hAnsi="Times New Roman" w:eastAsia="仿宋" w:cs="Times New Roman"/>
          <w:spacing w:val="-4"/>
          <w:kern w:val="2"/>
          <w:sz w:val="32"/>
          <w:szCs w:val="32"/>
          <w:lang w:val="en-US" w:eastAsia="zh-CN" w:bidi="ar-SA"/>
        </w:rPr>
      </w:pPr>
      <w:r>
        <w:rPr>
          <w:rFonts w:hint="eastAsia" w:ascii="Times New Roman" w:hAnsi="Times New Roman" w:eastAsia="仿宋" w:cs="Times New Roman"/>
          <w:spacing w:val="-4"/>
          <w:kern w:val="2"/>
          <w:sz w:val="32"/>
          <w:szCs w:val="32"/>
          <w:lang w:val="en-US" w:eastAsia="zh-CN" w:bidi="ar-SA"/>
        </w:rPr>
        <w:t>______________</w:t>
      </w:r>
      <w:r>
        <w:rPr>
          <w:rFonts w:hint="default" w:ascii="Times New Roman" w:hAnsi="Times New Roman" w:eastAsia="仿宋" w:cs="Times New Roman"/>
          <w:spacing w:val="-4"/>
          <w:kern w:val="2"/>
          <w:sz w:val="32"/>
          <w:szCs w:val="32"/>
          <w:lang w:val="en-US" w:eastAsia="zh-CN" w:bidi="ar-SA"/>
        </w:rPr>
        <w:t>镇、街道：</w:t>
      </w:r>
    </w:p>
    <w:p>
      <w:pPr>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兹有</w:t>
      </w:r>
      <w:r>
        <w:rPr>
          <w:rFonts w:hint="eastAsia" w:ascii="Times New Roman" w:hAnsi="Times New Roman" w:eastAsia="仿宋" w:cs="Times New Roman"/>
          <w:spacing w:val="-4"/>
          <w:kern w:val="2"/>
          <w:sz w:val="32"/>
          <w:szCs w:val="32"/>
          <w:lang w:val="en-US" w:eastAsia="zh-CN" w:bidi="ar-SA"/>
        </w:rPr>
        <w:t>_______________________（</w:t>
      </w:r>
      <w:r>
        <w:rPr>
          <w:rFonts w:hint="default" w:ascii="Times New Roman" w:hAnsi="Times New Roman" w:eastAsia="仿宋" w:cs="Times New Roman"/>
          <w:spacing w:val="-4"/>
          <w:kern w:val="2"/>
          <w:sz w:val="32"/>
          <w:szCs w:val="32"/>
          <w:lang w:val="en-US" w:eastAsia="zh-CN" w:bidi="ar-SA"/>
        </w:rPr>
        <w:t>个体户经营者</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,为拟设单位　　　　　　　　　</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个体户</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的申请人。我店拟在</w:t>
      </w:r>
      <w:r>
        <w:rPr>
          <w:rFonts w:hint="default" w:ascii="Times New Roman" w:hAnsi="Times New Roman" w:eastAsia="仿宋" w:cs="Times New Roman"/>
          <w:spacing w:val="-4"/>
          <w:kern w:val="2"/>
          <w:sz w:val="32"/>
          <w:szCs w:val="32"/>
          <w:u w:val="single"/>
          <w:lang w:val="en-US" w:eastAsia="zh-CN" w:bidi="ar-SA"/>
        </w:rPr>
        <w:t>　　　　　　　　</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经营地址</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从事</w:t>
      </w:r>
      <w:r>
        <w:rPr>
          <w:rFonts w:hint="default" w:ascii="Times New Roman" w:hAnsi="Times New Roman" w:eastAsia="仿宋" w:cs="Times New Roman"/>
          <w:spacing w:val="-4"/>
          <w:kern w:val="2"/>
          <w:sz w:val="32"/>
          <w:szCs w:val="32"/>
          <w:u w:val="single"/>
          <w:lang w:val="en-US" w:eastAsia="zh-CN" w:bidi="ar-SA"/>
        </w:rPr>
        <w:t>　　　　　　　　　　　　　</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经营项目</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w:t>
      </w:r>
    </w:p>
    <w:p>
      <w:pPr>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我店已知悉《新增餐饮场所告知书》有关内容。现向贵单位郑重承诺：我店拟用于从事餐饮项目的</w:t>
      </w:r>
      <w:r>
        <w:rPr>
          <w:rFonts w:hint="default" w:ascii="Times New Roman" w:hAnsi="Times New Roman" w:eastAsia="仿宋" w:cs="Times New Roman"/>
          <w:spacing w:val="-4"/>
          <w:kern w:val="2"/>
          <w:sz w:val="32"/>
          <w:szCs w:val="32"/>
          <w:u w:val="single"/>
          <w:lang w:val="en-US" w:eastAsia="zh-CN" w:bidi="ar-SA"/>
        </w:rPr>
        <w:t xml:space="preserve">        </w:t>
      </w:r>
      <w:r>
        <w:rPr>
          <w:rFonts w:hint="default" w:ascii="Times New Roman" w:hAnsi="Times New Roman" w:eastAsia="仿宋" w:cs="Times New Roman"/>
          <w:spacing w:val="-4"/>
          <w:kern w:val="2"/>
          <w:sz w:val="32"/>
          <w:szCs w:val="32"/>
          <w:lang w:val="en-US" w:eastAsia="zh-CN" w:bidi="ar-SA"/>
        </w:rPr>
        <w:t>（经营地址），面积</w:t>
      </w:r>
      <w:r>
        <w:rPr>
          <w:rFonts w:hint="default" w:ascii="Times New Roman" w:hAnsi="Times New Roman" w:eastAsia="仿宋" w:cs="Times New Roman"/>
          <w:spacing w:val="-4"/>
          <w:kern w:val="2"/>
          <w:sz w:val="32"/>
          <w:szCs w:val="32"/>
          <w:u w:val="single"/>
          <w:lang w:val="en-US" w:eastAsia="zh-CN" w:bidi="ar-SA"/>
        </w:rPr>
        <w:t xml:space="preserve">           </w:t>
      </w:r>
      <w:r>
        <w:rPr>
          <w:rFonts w:hint="default" w:ascii="Times New Roman" w:hAnsi="Times New Roman" w:eastAsia="仿宋" w:cs="Times New Roman"/>
          <w:spacing w:val="-4"/>
          <w:kern w:val="2"/>
          <w:sz w:val="32"/>
          <w:szCs w:val="32"/>
          <w:lang w:val="en-US" w:eastAsia="zh-CN" w:bidi="ar-SA"/>
        </w:rPr>
        <w:t>平方的餐饮用房，不属于居民住宅楼等非商用建筑、不属于未设立配套规划专用烟道的商住综合楼、也不属于商住综合楼内与居住层相邻的楼层内新建、扩建的排放油烟的餐饮服务项目。</w:t>
      </w:r>
    </w:p>
    <w:p>
      <w:pPr>
        <w:pStyle w:val="4"/>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在装修改造前，我单位将主动向</w:t>
      </w:r>
      <w:r>
        <w:rPr>
          <w:rFonts w:hint="eastAsia" w:ascii="Times New Roman" w:hAnsi="Times New Roman" w:eastAsia="仿宋" w:cs="Times New Roman"/>
          <w:spacing w:val="-4"/>
          <w:kern w:val="2"/>
          <w:sz w:val="32"/>
          <w:szCs w:val="32"/>
          <w:lang w:val="en-US" w:eastAsia="zh-CN" w:bidi="ar-SA"/>
        </w:rPr>
        <w:t>物业公司和社区报备。</w:t>
      </w:r>
      <w:r>
        <w:rPr>
          <w:rFonts w:hint="default" w:ascii="Times New Roman" w:hAnsi="Times New Roman" w:eastAsia="仿宋" w:cs="Times New Roman"/>
          <w:spacing w:val="-4"/>
          <w:kern w:val="2"/>
          <w:sz w:val="32"/>
          <w:szCs w:val="32"/>
          <w:lang w:val="en-US" w:eastAsia="zh-CN" w:bidi="ar-SA"/>
        </w:rPr>
        <w:t>主动配合监督管理，保证房屋建筑安全，消防设施齐全、完整好用，且不擅自变动主体和承重结构，对于确需变动承重结构的，必须聘请具有相应资质的设计单位和施工单位进行设计和施工，如因我单位原因造成安全隐患，将自行承担一切责任。</w:t>
      </w:r>
    </w:p>
    <w:p>
      <w:pPr>
        <w:pStyle w:val="4"/>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我店承诺将严格遵守餐饮市场主体的管理规定和《常州市人民政府关于贯彻〈江苏省大气污染防治条例〉的实施意见》（常政发</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2015</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89号）的规定守法依规经营。</w:t>
      </w:r>
    </w:p>
    <w:p>
      <w:pPr>
        <w:pStyle w:val="4"/>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我店承诺严格按照江苏省《餐饮场所使用燃气基本安全要求》和《江苏省燃气管理条例》《持续推进燃气泄漏安全保护装置安装使用的工作措施》等相关规定，安装工业级燃气泄漏安全保护装置，燃气器具、气瓶、连接管及其他附件符合现行国家标准的产品质量要求和技术要求，</w:t>
      </w:r>
      <w:r>
        <w:rPr>
          <w:rFonts w:hint="eastAsia" w:ascii="Times New Roman" w:hAnsi="Times New Roman" w:eastAsia="仿宋" w:cs="Times New Roman"/>
          <w:spacing w:val="-4"/>
          <w:kern w:val="2"/>
          <w:sz w:val="32"/>
          <w:szCs w:val="32"/>
          <w:lang w:val="en-US" w:eastAsia="zh-CN" w:bidi="ar-SA"/>
        </w:rPr>
        <w:t>绝不</w:t>
      </w:r>
      <w:r>
        <w:rPr>
          <w:rFonts w:hint="default" w:ascii="Times New Roman" w:hAnsi="Times New Roman" w:eastAsia="仿宋" w:cs="Times New Roman"/>
          <w:spacing w:val="-4"/>
          <w:kern w:val="2"/>
          <w:sz w:val="32"/>
          <w:szCs w:val="32"/>
          <w:lang w:val="en-US" w:eastAsia="zh-CN" w:bidi="ar-SA"/>
        </w:rPr>
        <w:t>使用假冒伪劣产品。</w:t>
      </w:r>
    </w:p>
    <w:p>
      <w:pPr>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我店承诺</w:t>
      </w:r>
      <w:r>
        <w:rPr>
          <w:rFonts w:hint="eastAsia" w:ascii="Times New Roman" w:hAnsi="Times New Roman" w:eastAsia="仿宋" w:cs="Times New Roman"/>
          <w:spacing w:val="-4"/>
          <w:kern w:val="2"/>
          <w:sz w:val="32"/>
          <w:szCs w:val="32"/>
          <w:lang w:val="en-US" w:eastAsia="zh-CN" w:bidi="ar-SA"/>
        </w:rPr>
        <w:t>绝不</w:t>
      </w:r>
      <w:r>
        <w:rPr>
          <w:rFonts w:hint="default" w:ascii="Times New Roman" w:hAnsi="Times New Roman" w:eastAsia="仿宋" w:cs="Times New Roman"/>
          <w:spacing w:val="-4"/>
          <w:kern w:val="2"/>
          <w:sz w:val="32"/>
          <w:szCs w:val="32"/>
          <w:lang w:val="en-US" w:eastAsia="zh-CN" w:bidi="ar-SA"/>
        </w:rPr>
        <w:t>将生活污水排入雨水井。按照要求将污水排入对应的污水井</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餐饮企业必需设立隔油池并定期清理</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w:t>
      </w:r>
      <w:r>
        <w:rPr>
          <w:rFonts w:hint="eastAsia" w:ascii="Times New Roman" w:hAnsi="Times New Roman" w:eastAsia="仿宋" w:cs="Times New Roman"/>
          <w:spacing w:val="-4"/>
          <w:kern w:val="2"/>
          <w:sz w:val="32"/>
          <w:szCs w:val="32"/>
          <w:lang w:val="en-US" w:eastAsia="zh-CN" w:bidi="ar-SA"/>
        </w:rPr>
        <w:t>不随意倾倒污水，</w:t>
      </w:r>
      <w:r>
        <w:rPr>
          <w:rFonts w:hint="default" w:ascii="Times New Roman" w:hAnsi="Times New Roman" w:eastAsia="仿宋" w:cs="Times New Roman"/>
          <w:spacing w:val="-4"/>
          <w:kern w:val="2"/>
          <w:sz w:val="32"/>
          <w:szCs w:val="32"/>
          <w:lang w:val="en-US" w:eastAsia="zh-CN" w:bidi="ar-SA"/>
        </w:rPr>
        <w:t>按要求办理好</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小排水户污水接管备案书</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w:t>
      </w:r>
    </w:p>
    <w:p>
      <w:pPr>
        <w:pStyle w:val="4"/>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我店承诺油烟净化装置每月清洗一次</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重油烟餐饮店应根据自身使用情况增加油烟净化装置清洗频率</w:t>
      </w:r>
      <w:r>
        <w:rPr>
          <w:rFonts w:hint="eastAsia" w:ascii="Times New Roman" w:hAnsi="Times New Roman" w:eastAsia="仿宋" w:cs="Times New Roman"/>
          <w:spacing w:val="-4"/>
          <w:kern w:val="2"/>
          <w:sz w:val="32"/>
          <w:szCs w:val="32"/>
          <w:lang w:val="en-US" w:eastAsia="zh-CN" w:bidi="ar-SA"/>
        </w:rPr>
        <w:t>）</w:t>
      </w:r>
      <w:r>
        <w:rPr>
          <w:rFonts w:hint="default" w:ascii="Times New Roman" w:hAnsi="Times New Roman" w:eastAsia="仿宋" w:cs="Times New Roman"/>
          <w:spacing w:val="-4"/>
          <w:kern w:val="2"/>
          <w:sz w:val="32"/>
          <w:szCs w:val="32"/>
          <w:lang w:val="en-US" w:eastAsia="zh-CN" w:bidi="ar-SA"/>
        </w:rPr>
        <w:t>,对油烟管道每季度清洗一次。</w:t>
      </w:r>
    </w:p>
    <w:p>
      <w:pPr>
        <w:pStyle w:val="4"/>
        <w:spacing w:line="570" w:lineRule="exact"/>
        <w:ind w:firstLine="624" w:firstLineChars="200"/>
        <w:jc w:val="left"/>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如果贵单位在各类检查中发现我店有任何违反本承诺的事项，造成相关影响的，我店愿意配合贵单位进行整改和变更，并自愿接受贵单位对我店的行政处罚</w:t>
      </w:r>
      <w:r>
        <w:rPr>
          <w:rFonts w:hint="eastAsia" w:ascii="Times New Roman" w:hAnsi="Times New Roman" w:eastAsia="仿宋" w:cs="Times New Roman"/>
          <w:spacing w:val="-4"/>
          <w:kern w:val="2"/>
          <w:sz w:val="32"/>
          <w:szCs w:val="32"/>
          <w:lang w:val="en-US" w:eastAsia="zh-CN" w:bidi="ar-SA"/>
        </w:rPr>
        <w:t>和相关的信用惩戒</w:t>
      </w:r>
      <w:r>
        <w:rPr>
          <w:rFonts w:hint="default" w:ascii="Times New Roman" w:hAnsi="Times New Roman" w:eastAsia="仿宋" w:cs="Times New Roman"/>
          <w:spacing w:val="-4"/>
          <w:kern w:val="2"/>
          <w:sz w:val="32"/>
          <w:szCs w:val="32"/>
          <w:lang w:val="en-US" w:eastAsia="zh-CN" w:bidi="ar-SA"/>
        </w:rPr>
        <w:t>。</w:t>
      </w:r>
    </w:p>
    <w:p>
      <w:pPr>
        <w:pStyle w:val="4"/>
        <w:spacing w:line="570" w:lineRule="exact"/>
        <w:ind w:firstLine="4056" w:firstLineChars="1300"/>
        <w:rPr>
          <w:rFonts w:hint="default" w:ascii="Times New Roman" w:hAnsi="Times New Roman" w:eastAsia="仿宋" w:cs="Times New Roman"/>
          <w:spacing w:val="-4"/>
          <w:kern w:val="2"/>
          <w:sz w:val="32"/>
          <w:szCs w:val="32"/>
          <w:lang w:val="en-US" w:eastAsia="zh-CN" w:bidi="ar-SA"/>
        </w:rPr>
      </w:pPr>
    </w:p>
    <w:p>
      <w:pPr>
        <w:pStyle w:val="4"/>
        <w:spacing w:line="570" w:lineRule="exact"/>
        <w:ind w:firstLine="4056" w:firstLineChars="1300"/>
        <w:rPr>
          <w:rFonts w:hint="default" w:ascii="Times New Roman" w:hAnsi="Times New Roman" w:eastAsia="仿宋" w:cs="Times New Roman"/>
          <w:spacing w:val="-4"/>
          <w:kern w:val="2"/>
          <w:sz w:val="32"/>
          <w:szCs w:val="32"/>
          <w:lang w:val="en-US" w:eastAsia="zh-CN" w:bidi="ar-SA"/>
        </w:rPr>
      </w:pPr>
    </w:p>
    <w:p>
      <w:pPr>
        <w:pStyle w:val="4"/>
        <w:spacing w:line="570" w:lineRule="exact"/>
        <w:ind w:firstLine="3120" w:firstLineChars="1000"/>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申请人承诺签字或盖章：</w:t>
      </w:r>
    </w:p>
    <w:p>
      <w:pPr>
        <w:pStyle w:val="4"/>
        <w:spacing w:line="570" w:lineRule="exact"/>
        <w:ind w:firstLine="3120" w:firstLineChars="1000"/>
        <w:rPr>
          <w:rFonts w:hint="default" w:ascii="Times New Roman" w:hAnsi="Times New Roman" w:eastAsia="仿宋" w:cs="Times New Roman"/>
          <w:spacing w:val="-4"/>
          <w:kern w:val="2"/>
          <w:sz w:val="32"/>
          <w:szCs w:val="32"/>
          <w:lang w:val="en-US" w:eastAsia="zh-CN" w:bidi="ar-SA"/>
        </w:rPr>
      </w:pPr>
    </w:p>
    <w:p>
      <w:pPr>
        <w:pStyle w:val="4"/>
        <w:spacing w:line="570" w:lineRule="exact"/>
        <w:ind w:firstLine="624" w:firstLineChars="200"/>
        <w:jc w:val="center"/>
        <w:rPr>
          <w:rFonts w:hint="default" w:ascii="Times New Roman" w:hAnsi="Times New Roman" w:eastAsia="仿宋" w:cs="Times New Roman"/>
          <w:spacing w:val="-4"/>
          <w:kern w:val="2"/>
          <w:sz w:val="32"/>
          <w:szCs w:val="32"/>
          <w:lang w:val="en-US" w:eastAsia="zh-CN" w:bidi="ar-SA"/>
        </w:rPr>
      </w:pPr>
      <w:r>
        <w:rPr>
          <w:rFonts w:hint="default" w:ascii="Times New Roman" w:hAnsi="Times New Roman" w:eastAsia="仿宋" w:cs="Times New Roman"/>
          <w:spacing w:val="-4"/>
          <w:kern w:val="2"/>
          <w:sz w:val="32"/>
          <w:szCs w:val="32"/>
          <w:lang w:val="en-US" w:eastAsia="zh-CN" w:bidi="ar-SA"/>
        </w:rPr>
        <w:t xml:space="preserve">        </w:t>
      </w:r>
      <w:r>
        <w:rPr>
          <w:rFonts w:hint="eastAsia" w:ascii="Times New Roman" w:hAnsi="Times New Roman" w:eastAsia="仿宋" w:cs="Times New Roman"/>
          <w:spacing w:val="-4"/>
          <w:kern w:val="2"/>
          <w:sz w:val="32"/>
          <w:szCs w:val="32"/>
          <w:lang w:val="en-US" w:eastAsia="zh-CN" w:bidi="ar-SA"/>
        </w:rPr>
        <w:t xml:space="preserve">                    </w:t>
      </w:r>
      <w:r>
        <w:rPr>
          <w:rFonts w:hint="default" w:ascii="Times New Roman" w:hAnsi="Times New Roman" w:eastAsia="仿宋" w:cs="Times New Roman"/>
          <w:spacing w:val="-4"/>
          <w:kern w:val="2"/>
          <w:sz w:val="32"/>
          <w:szCs w:val="32"/>
          <w:lang w:val="en-US" w:eastAsia="zh-CN" w:bidi="ar-SA"/>
        </w:rPr>
        <w:t xml:space="preserve"> 年     月    日</w:t>
      </w:r>
    </w:p>
    <w:p>
      <w:pPr>
        <w:pStyle w:val="4"/>
        <w:spacing w:line="570" w:lineRule="exact"/>
        <w:jc w:val="left"/>
        <w:rPr>
          <w:rFonts w:hint="eastAsia" w:ascii="Times New Roman" w:hAnsi="Times New Roman" w:eastAsia="仿宋" w:cs="Times New Roman"/>
          <w:spacing w:val="-4"/>
          <w:kern w:val="2"/>
          <w:sz w:val="32"/>
          <w:szCs w:val="32"/>
          <w:lang w:val="en-US" w:eastAsia="zh-CN" w:bidi="ar-SA"/>
        </w:rPr>
      </w:pPr>
    </w:p>
    <w:p>
      <w:pPr>
        <w:pStyle w:val="4"/>
        <w:spacing w:line="570" w:lineRule="exact"/>
        <w:jc w:val="left"/>
        <w:rPr>
          <w:rFonts w:hint="eastAsia" w:ascii="Times New Roman" w:hAnsi="Times New Roman" w:eastAsia="仿宋" w:cs="Times New Roman"/>
          <w:spacing w:val="-4"/>
          <w:kern w:val="2"/>
          <w:sz w:val="32"/>
          <w:szCs w:val="32"/>
          <w:lang w:val="en-US" w:eastAsia="zh-CN" w:bidi="ar-SA"/>
        </w:rPr>
      </w:pPr>
    </w:p>
    <w:p>
      <w:pPr>
        <w:pStyle w:val="4"/>
        <w:spacing w:line="570" w:lineRule="exact"/>
        <w:jc w:val="left"/>
        <w:rPr>
          <w:rFonts w:hint="default" w:ascii="Times New Roman" w:hAnsi="Times New Roman" w:eastAsia="仿宋" w:cs="Times New Roman"/>
          <w:spacing w:val="-4"/>
          <w:kern w:val="2"/>
          <w:sz w:val="32"/>
          <w:szCs w:val="32"/>
          <w:lang w:val="en-US" w:eastAsia="zh-CN" w:bidi="ar-SA"/>
        </w:rPr>
      </w:pPr>
      <w:r>
        <w:rPr>
          <w:rFonts w:hint="eastAsia" w:ascii="Times New Roman" w:hAnsi="Times New Roman" w:eastAsia="仿宋" w:cs="Times New Roman"/>
          <w:spacing w:val="-4"/>
          <w:kern w:val="2"/>
          <w:sz w:val="32"/>
          <w:szCs w:val="32"/>
          <w:lang w:val="en-US" w:eastAsia="zh-CN" w:bidi="ar-SA"/>
        </w:rPr>
        <w:t>（注：一式两份，镇（街道）和申请人各一份）</w:t>
      </w:r>
    </w:p>
    <w:p>
      <w:pPr>
        <w:spacing w:before="365" w:line="222" w:lineRule="auto"/>
        <w:outlineLvl w:val="0"/>
        <w:rPr>
          <w:rFonts w:hint="eastAsia" w:ascii="Times New Roman" w:hAnsi="Times New Roman" w:eastAsia="仿宋" w:cs="Times New Roman"/>
          <w:spacing w:val="-4"/>
          <w:sz w:val="32"/>
          <w:szCs w:val="32"/>
          <w:lang w:eastAsia="zh-CN"/>
        </w:rPr>
      </w:pPr>
      <w:r>
        <w:rPr>
          <w:rFonts w:hint="eastAsia" w:ascii="Times New Roman" w:hAnsi="Times New Roman" w:eastAsia="仿宋" w:cs="Times New Roman"/>
          <w:spacing w:val="-4"/>
          <w:sz w:val="32"/>
          <w:szCs w:val="32"/>
        </w:rPr>
        <w:t>附件3</w:t>
      </w:r>
      <w:r>
        <w:rPr>
          <w:rFonts w:hint="eastAsia" w:ascii="Times New Roman" w:hAnsi="Times New Roman" w:eastAsia="仿宋" w:cs="Times New Roman"/>
          <w:spacing w:val="-4"/>
          <w:sz w:val="32"/>
          <w:szCs w:val="32"/>
          <w:lang w:eastAsia="zh-CN"/>
        </w:rPr>
        <w:t>：</w:t>
      </w:r>
    </w:p>
    <w:p>
      <w:pPr>
        <w:spacing w:line="760" w:lineRule="exact"/>
        <w:jc w:val="center"/>
        <w:outlineLvl w:val="0"/>
        <w:rPr>
          <w:rFonts w:hint="eastAsia" w:ascii="方正小标宋_GBK" w:hAnsi="方正小标宋_GBK" w:eastAsia="方正小标宋_GBK" w:cs="方正小标宋_GBK"/>
          <w:b/>
          <w:bCs/>
          <w:spacing w:val="-11"/>
          <w:w w:val="90"/>
          <w:sz w:val="46"/>
          <w:szCs w:val="46"/>
        </w:rPr>
      </w:pPr>
      <w:r>
        <w:rPr>
          <w:rFonts w:hint="eastAsia" w:ascii="方正小标宋_GBK" w:hAnsi="方正小标宋_GBK" w:eastAsia="方正小标宋_GBK" w:cs="方正小标宋_GBK"/>
          <w:spacing w:val="-11"/>
          <w:w w:val="90"/>
          <w:sz w:val="44"/>
          <w:szCs w:val="44"/>
          <w:u w:val="single"/>
        </w:rPr>
        <w:t xml:space="preserve">      </w:t>
      </w:r>
      <w:r>
        <w:rPr>
          <w:rFonts w:hint="eastAsia" w:ascii="方正小标宋_GBK" w:hAnsi="方正小标宋_GBK" w:eastAsia="方正小标宋_GBK" w:cs="方正小标宋_GBK"/>
          <w:spacing w:val="-11"/>
          <w:w w:val="90"/>
          <w:sz w:val="44"/>
          <w:szCs w:val="44"/>
        </w:rPr>
        <w:t>镇、街道餐饮场所（联合）勘查（联合）验收表</w:t>
      </w:r>
      <w:r>
        <w:rPr>
          <w:rFonts w:hint="eastAsia" w:ascii="方正小标宋_GBK" w:hAnsi="方正小标宋_GBK" w:eastAsia="方正小标宋_GBK" w:cs="方正小标宋_GBK"/>
          <w:b/>
          <w:bCs/>
          <w:spacing w:val="-11"/>
          <w:w w:val="90"/>
          <w:sz w:val="46"/>
          <w:szCs w:val="46"/>
        </w:rPr>
        <w:t>　</w:t>
      </w:r>
    </w:p>
    <w:p>
      <w:pPr>
        <w:spacing w:before="365" w:line="222" w:lineRule="auto"/>
        <w:jc w:val="center"/>
        <w:outlineLvl w:val="0"/>
        <w:rPr>
          <w:sz w:val="46"/>
          <w:szCs w:val="46"/>
        </w:rPr>
      </w:pPr>
      <w:r>
        <w:rPr>
          <w:rFonts w:hint="eastAsia"/>
          <w:spacing w:val="-11"/>
          <w:sz w:val="24"/>
          <w:lang w:val="en-US" w:eastAsia="zh-CN"/>
        </w:rPr>
        <w:t xml:space="preserve">                                                 </w:t>
      </w:r>
      <w:r>
        <w:rPr>
          <w:spacing w:val="-11"/>
          <w:sz w:val="24"/>
        </w:rPr>
        <w:t>编号：</w:t>
      </w:r>
    </w:p>
    <w:p>
      <w:pPr>
        <w:spacing w:line="92" w:lineRule="exact"/>
      </w:pPr>
    </w:p>
    <w:tbl>
      <w:tblPr>
        <w:tblStyle w:val="10"/>
        <w:tblW w:w="9105"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8"/>
        <w:gridCol w:w="2787"/>
        <w:gridCol w:w="1588"/>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358" w:type="dxa"/>
            <w:noWrap w:val="0"/>
            <w:vAlign w:val="center"/>
          </w:tcPr>
          <w:p>
            <w:pPr>
              <w:pStyle w:val="23"/>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1"/>
                <w:sz w:val="28"/>
                <w:szCs w:val="28"/>
                <w:lang w:eastAsia="en-US"/>
              </w:rPr>
              <w:t>场所</w:t>
            </w:r>
            <w:r>
              <w:rPr>
                <w:rFonts w:hint="eastAsia" w:ascii="仿宋" w:hAnsi="仿宋" w:eastAsia="仿宋" w:cs="仿宋"/>
                <w:snapToGrid w:val="0"/>
                <w:color w:val="000000"/>
                <w:spacing w:val="1"/>
                <w:sz w:val="28"/>
                <w:szCs w:val="28"/>
              </w:rPr>
              <w:t>（</w:t>
            </w:r>
            <w:r>
              <w:rPr>
                <w:rFonts w:hint="eastAsia" w:ascii="仿宋" w:hAnsi="仿宋" w:eastAsia="仿宋" w:cs="仿宋"/>
                <w:snapToGrid w:val="0"/>
                <w:color w:val="000000"/>
                <w:spacing w:val="1"/>
                <w:sz w:val="28"/>
                <w:szCs w:val="28"/>
                <w:lang w:eastAsia="en-US"/>
              </w:rPr>
              <w:t>法人</w:t>
            </w:r>
            <w:r>
              <w:rPr>
                <w:rFonts w:hint="eastAsia" w:ascii="仿宋" w:hAnsi="仿宋" w:eastAsia="仿宋" w:cs="仿宋"/>
                <w:snapToGrid w:val="0"/>
                <w:color w:val="000000"/>
                <w:spacing w:val="1"/>
                <w:sz w:val="28"/>
                <w:szCs w:val="28"/>
              </w:rPr>
              <w:t>）</w:t>
            </w:r>
            <w:r>
              <w:rPr>
                <w:rFonts w:hint="eastAsia" w:ascii="仿宋" w:hAnsi="仿宋" w:eastAsia="仿宋" w:cs="仿宋"/>
                <w:snapToGrid w:val="0"/>
                <w:color w:val="000000"/>
                <w:spacing w:val="1"/>
                <w:sz w:val="28"/>
                <w:szCs w:val="28"/>
                <w:lang w:eastAsia="en-US"/>
              </w:rPr>
              <w:t>名称</w:t>
            </w:r>
          </w:p>
        </w:tc>
        <w:tc>
          <w:tcPr>
            <w:tcW w:w="2787" w:type="dxa"/>
            <w:noWrap w:val="0"/>
            <w:vAlign w:val="center"/>
          </w:tcPr>
          <w:p>
            <w:pPr>
              <w:jc w:val="center"/>
              <w:rPr>
                <w:rFonts w:ascii="仿宋" w:hAnsi="仿宋" w:eastAsia="仿宋" w:cs="仿宋"/>
                <w:snapToGrid w:val="0"/>
                <w:color w:val="000000"/>
                <w:sz w:val="28"/>
                <w:szCs w:val="28"/>
                <w:lang w:eastAsia="en-US"/>
              </w:rPr>
            </w:pPr>
          </w:p>
        </w:tc>
        <w:tc>
          <w:tcPr>
            <w:tcW w:w="1588" w:type="dxa"/>
            <w:noWrap w:val="0"/>
            <w:vAlign w:val="center"/>
          </w:tcPr>
          <w:p>
            <w:pPr>
              <w:pStyle w:val="23"/>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8"/>
                <w:sz w:val="28"/>
                <w:szCs w:val="28"/>
              </w:rPr>
              <w:t>申请人姓名</w:t>
            </w:r>
            <w:r>
              <w:rPr>
                <w:rFonts w:hint="eastAsia" w:ascii="仿宋" w:hAnsi="仿宋" w:eastAsia="仿宋" w:cs="仿宋"/>
                <w:snapToGrid w:val="0"/>
                <w:color w:val="000000"/>
                <w:spacing w:val="8"/>
                <w:sz w:val="28"/>
                <w:szCs w:val="28"/>
                <w:lang w:eastAsia="en-US"/>
              </w:rPr>
              <w:t>/</w:t>
            </w:r>
            <w:r>
              <w:rPr>
                <w:rFonts w:hint="eastAsia" w:ascii="仿宋" w:hAnsi="仿宋" w:eastAsia="仿宋" w:cs="仿宋"/>
                <w:snapToGrid w:val="0"/>
                <w:color w:val="000000"/>
                <w:spacing w:val="-2"/>
                <w:sz w:val="28"/>
                <w:szCs w:val="28"/>
                <w:lang w:eastAsia="en-US"/>
              </w:rPr>
              <w:t>电话</w:t>
            </w:r>
          </w:p>
        </w:tc>
        <w:tc>
          <w:tcPr>
            <w:tcW w:w="2372" w:type="dxa"/>
            <w:noWrap w:val="0"/>
            <w:vAlign w:val="top"/>
          </w:tcPr>
          <w:p>
            <w:pPr>
              <w:rPr>
                <w:rFonts w:ascii="仿宋" w:hAnsi="仿宋" w:eastAsia="仿宋" w:cs="仿宋"/>
                <w:snapToGrid w:val="0"/>
                <w:color w:val="00000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58" w:type="dxa"/>
            <w:tcBorders>
              <w:right w:val="single" w:color="auto" w:sz="4" w:space="0"/>
            </w:tcBorders>
            <w:noWrap w:val="0"/>
            <w:vAlign w:val="center"/>
          </w:tcPr>
          <w:p>
            <w:pPr>
              <w:pStyle w:val="23"/>
              <w:snapToGrid w:val="0"/>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1"/>
                <w:sz w:val="28"/>
                <w:szCs w:val="28"/>
              </w:rPr>
              <w:t>经营</w:t>
            </w:r>
            <w:r>
              <w:rPr>
                <w:rFonts w:hint="eastAsia" w:ascii="仿宋" w:hAnsi="仿宋" w:eastAsia="仿宋" w:cs="仿宋"/>
                <w:snapToGrid w:val="0"/>
                <w:color w:val="000000"/>
                <w:spacing w:val="1"/>
                <w:sz w:val="28"/>
                <w:szCs w:val="28"/>
                <w:lang w:eastAsia="en-US"/>
              </w:rPr>
              <w:t>场所地址</w:t>
            </w:r>
          </w:p>
        </w:tc>
        <w:tc>
          <w:tcPr>
            <w:tcW w:w="2787" w:type="dxa"/>
            <w:tcBorders>
              <w:left w:val="single" w:color="auto" w:sz="4" w:space="0"/>
            </w:tcBorders>
            <w:noWrap w:val="0"/>
            <w:vAlign w:val="center"/>
          </w:tcPr>
          <w:p>
            <w:pPr>
              <w:snapToGrid w:val="0"/>
              <w:jc w:val="center"/>
              <w:rPr>
                <w:rFonts w:ascii="仿宋" w:hAnsi="仿宋" w:eastAsia="仿宋" w:cs="仿宋"/>
                <w:snapToGrid w:val="0"/>
                <w:color w:val="000000"/>
                <w:sz w:val="28"/>
                <w:szCs w:val="28"/>
                <w:lang w:eastAsia="en-US"/>
              </w:rPr>
            </w:pPr>
          </w:p>
        </w:tc>
        <w:tc>
          <w:tcPr>
            <w:tcW w:w="1588" w:type="dxa"/>
            <w:noWrap w:val="0"/>
            <w:vAlign w:val="center"/>
          </w:tcPr>
          <w:p>
            <w:pPr>
              <w:pStyle w:val="23"/>
              <w:snapToGrid w:val="0"/>
              <w:jc w:val="center"/>
              <w:rPr>
                <w:rFonts w:hint="eastAsia" w:ascii="仿宋" w:hAnsi="仿宋" w:eastAsia="仿宋" w:cs="仿宋"/>
                <w:snapToGrid w:val="0"/>
                <w:color w:val="000000"/>
                <w:spacing w:val="2"/>
                <w:sz w:val="28"/>
                <w:szCs w:val="28"/>
                <w:lang w:eastAsia="en-US"/>
              </w:rPr>
            </w:pPr>
            <w:r>
              <w:rPr>
                <w:rFonts w:hint="eastAsia" w:ascii="仿宋" w:hAnsi="仿宋" w:eastAsia="仿宋" w:cs="仿宋"/>
                <w:snapToGrid w:val="0"/>
                <w:color w:val="000000"/>
                <w:spacing w:val="2"/>
                <w:sz w:val="28"/>
                <w:szCs w:val="28"/>
                <w:lang w:eastAsia="en-US"/>
              </w:rPr>
              <w:t>涉及油烟</w:t>
            </w:r>
          </w:p>
          <w:p>
            <w:pPr>
              <w:pStyle w:val="23"/>
              <w:snapToGrid w:val="0"/>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2"/>
                <w:sz w:val="28"/>
                <w:szCs w:val="28"/>
                <w:lang w:eastAsia="en-US"/>
              </w:rPr>
              <w:t>类</w:t>
            </w:r>
            <w:r>
              <w:rPr>
                <w:rFonts w:hint="eastAsia" w:ascii="仿宋" w:hAnsi="仿宋" w:eastAsia="仿宋" w:cs="仿宋"/>
                <w:snapToGrid w:val="0"/>
                <w:color w:val="000000"/>
                <w:sz w:val="28"/>
                <w:szCs w:val="28"/>
                <w:lang w:eastAsia="en-US"/>
              </w:rPr>
              <w:t>型</w:t>
            </w:r>
          </w:p>
        </w:tc>
        <w:tc>
          <w:tcPr>
            <w:tcW w:w="2372" w:type="dxa"/>
            <w:noWrap w:val="0"/>
            <w:vAlign w:val="top"/>
          </w:tcPr>
          <w:p>
            <w:pPr>
              <w:pStyle w:val="23"/>
              <w:snapToGrid w:val="0"/>
              <w:spacing w:line="570" w:lineRule="exact"/>
              <w:rPr>
                <w:rFonts w:ascii="仿宋" w:hAnsi="仿宋" w:eastAsia="仿宋" w:cs="仿宋"/>
                <w:snapToGrid w:val="0"/>
                <w:color w:val="000000"/>
                <w:sz w:val="28"/>
                <w:szCs w:val="28"/>
              </w:rPr>
            </w:pPr>
            <w:r>
              <w:rPr>
                <w:rFonts w:hint="eastAsia" w:ascii="仿宋" w:hAnsi="仿宋" w:eastAsia="仿宋" w:cs="仿宋"/>
                <w:snapToGrid w:val="0"/>
                <w:color w:val="000000"/>
                <w:spacing w:val="4"/>
                <w:sz w:val="28"/>
                <w:szCs w:val="28"/>
              </w:rPr>
              <w:t>无油烟□轻油烟□</w:t>
            </w:r>
            <w:r>
              <w:rPr>
                <w:rFonts w:hint="eastAsia" w:ascii="仿宋" w:hAnsi="仿宋" w:eastAsia="仿宋" w:cs="仿宋"/>
                <w:snapToGrid w:val="0"/>
                <w:color w:val="000000"/>
                <w:spacing w:val="6"/>
                <w:sz w:val="28"/>
                <w:szCs w:val="28"/>
              </w:rPr>
              <w:t xml:space="preserve"> </w:t>
            </w:r>
            <w:r>
              <w:rPr>
                <w:rFonts w:hint="eastAsia" w:ascii="仿宋" w:hAnsi="仿宋" w:eastAsia="仿宋" w:cs="仿宋"/>
                <w:snapToGrid w:val="0"/>
                <w:color w:val="000000"/>
                <w:spacing w:val="9"/>
                <w:sz w:val="28"/>
                <w:szCs w:val="28"/>
              </w:rPr>
              <w:t>重油烟□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358" w:type="dxa"/>
            <w:tcBorders>
              <w:right w:val="single" w:color="auto" w:sz="4" w:space="0"/>
            </w:tcBorders>
            <w:noWrap w:val="0"/>
            <w:vAlign w:val="center"/>
          </w:tcPr>
          <w:p>
            <w:pPr>
              <w:pStyle w:val="23"/>
              <w:jc w:val="center"/>
              <w:rPr>
                <w:rFonts w:ascii="仿宋" w:hAnsi="仿宋" w:eastAsia="仿宋" w:cs="仿宋"/>
                <w:snapToGrid w:val="0"/>
                <w:color w:val="000000"/>
                <w:spacing w:val="4"/>
                <w:sz w:val="28"/>
                <w:szCs w:val="28"/>
                <w:lang w:eastAsia="en-US"/>
              </w:rPr>
            </w:pPr>
            <w:r>
              <w:rPr>
                <w:rFonts w:hint="eastAsia" w:ascii="仿宋" w:hAnsi="仿宋" w:eastAsia="仿宋" w:cs="仿宋"/>
                <w:snapToGrid w:val="0"/>
                <w:color w:val="000000"/>
                <w:spacing w:val="4"/>
                <w:sz w:val="28"/>
                <w:szCs w:val="28"/>
                <w:lang w:eastAsia="en-US"/>
              </w:rPr>
              <w:t>拟使用能源</w:t>
            </w:r>
          </w:p>
        </w:tc>
        <w:tc>
          <w:tcPr>
            <w:tcW w:w="6747" w:type="dxa"/>
            <w:gridSpan w:val="3"/>
            <w:tcBorders>
              <w:left w:val="single" w:color="auto" w:sz="4" w:space="0"/>
            </w:tcBorders>
            <w:noWrap w:val="0"/>
            <w:vAlign w:val="center"/>
          </w:tcPr>
          <w:p>
            <w:pPr>
              <w:pStyle w:val="23"/>
              <w:ind w:firstLine="576" w:firstLineChars="200"/>
              <w:rPr>
                <w:rFonts w:ascii="仿宋" w:hAnsi="仿宋" w:eastAsia="仿宋" w:cs="仿宋"/>
                <w:snapToGrid w:val="0"/>
                <w:color w:val="000000"/>
                <w:spacing w:val="4"/>
                <w:sz w:val="28"/>
                <w:szCs w:val="28"/>
                <w:u w:val="single"/>
                <w:lang w:eastAsia="en-US"/>
              </w:rPr>
            </w:pPr>
            <w:r>
              <w:rPr>
                <w:rFonts w:hint="eastAsia" w:ascii="仿宋" w:hAnsi="仿宋" w:eastAsia="仿宋" w:cs="仿宋"/>
                <w:snapToGrid w:val="0"/>
                <w:color w:val="000000"/>
                <w:spacing w:val="4"/>
                <w:sz w:val="28"/>
                <w:szCs w:val="28"/>
                <w:lang w:eastAsia="en-US"/>
              </w:rPr>
              <w:t>管道气</w:t>
            </w:r>
            <w:r>
              <w:rPr>
                <w:rFonts w:hint="eastAsia" w:ascii="仿宋" w:hAnsi="仿宋" w:eastAsia="仿宋" w:cs="仿宋"/>
                <w:snapToGrid w:val="0"/>
                <w:color w:val="000000"/>
                <w:spacing w:val="7"/>
                <w:sz w:val="28"/>
                <w:szCs w:val="28"/>
                <w:lang w:eastAsia="en-US"/>
              </w:rPr>
              <w:t>□</w:t>
            </w:r>
            <w:r>
              <w:rPr>
                <w:rFonts w:hint="eastAsia" w:ascii="仿宋" w:hAnsi="仿宋" w:eastAsia="仿宋" w:cs="仿宋"/>
                <w:snapToGrid w:val="0"/>
                <w:color w:val="000000"/>
                <w:spacing w:val="4"/>
                <w:sz w:val="28"/>
                <w:szCs w:val="28"/>
                <w:lang w:eastAsia="en-US"/>
              </w:rPr>
              <w:t xml:space="preserve">   电</w:t>
            </w:r>
            <w:r>
              <w:rPr>
                <w:rFonts w:hint="eastAsia" w:ascii="仿宋" w:hAnsi="仿宋" w:eastAsia="仿宋" w:cs="仿宋"/>
                <w:snapToGrid w:val="0"/>
                <w:color w:val="000000"/>
                <w:spacing w:val="7"/>
                <w:sz w:val="28"/>
                <w:szCs w:val="28"/>
                <w:lang w:eastAsia="en-US"/>
              </w:rPr>
              <w:t>□</w:t>
            </w:r>
            <w:r>
              <w:rPr>
                <w:rFonts w:hint="eastAsia" w:ascii="仿宋" w:hAnsi="仿宋" w:eastAsia="仿宋" w:cs="仿宋"/>
                <w:snapToGrid w:val="0"/>
                <w:color w:val="000000"/>
                <w:spacing w:val="4"/>
                <w:sz w:val="28"/>
                <w:szCs w:val="28"/>
                <w:lang w:eastAsia="en-US"/>
              </w:rPr>
              <w:t xml:space="preserve">   </w:t>
            </w:r>
            <w:r>
              <w:rPr>
                <w:rFonts w:hint="eastAsia" w:ascii="仿宋" w:hAnsi="仿宋" w:eastAsia="仿宋" w:cs="仿宋"/>
                <w:snapToGrid w:val="0"/>
                <w:color w:val="000000"/>
                <w:spacing w:val="7"/>
                <w:sz w:val="28"/>
                <w:szCs w:val="28"/>
                <w:lang w:eastAsia="en-US"/>
              </w:rPr>
              <w:t xml:space="preserve">   </w:t>
            </w:r>
            <w:r>
              <w:rPr>
                <w:rFonts w:hint="eastAsia" w:ascii="仿宋" w:hAnsi="仿宋" w:eastAsia="仿宋" w:cs="仿宋"/>
                <w:snapToGrid w:val="0"/>
                <w:color w:val="000000"/>
                <w:spacing w:val="4"/>
                <w:sz w:val="28"/>
                <w:szCs w:val="28"/>
                <w:lang w:eastAsia="en-US"/>
              </w:rPr>
              <w:t>其他</w:t>
            </w:r>
            <w:r>
              <w:rPr>
                <w:rFonts w:hint="eastAsia" w:ascii="仿宋" w:hAnsi="仿宋" w:eastAsia="仿宋" w:cs="仿宋"/>
                <w:snapToGrid w:val="0"/>
                <w:color w:val="000000"/>
                <w:spacing w:val="4"/>
                <w:sz w:val="28"/>
                <w:szCs w:val="28"/>
                <w:u w:val="single"/>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145" w:type="dxa"/>
            <w:gridSpan w:val="2"/>
            <w:noWrap w:val="0"/>
            <w:vAlign w:val="center"/>
          </w:tcPr>
          <w:p>
            <w:pPr>
              <w:pStyle w:val="23"/>
              <w:spacing w:line="218" w:lineRule="auto"/>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4"/>
                <w:sz w:val="28"/>
                <w:szCs w:val="28"/>
                <w:lang w:eastAsia="en-US"/>
              </w:rPr>
              <w:t>基本事项</w:t>
            </w:r>
          </w:p>
        </w:tc>
        <w:tc>
          <w:tcPr>
            <w:tcW w:w="3960" w:type="dxa"/>
            <w:gridSpan w:val="2"/>
            <w:noWrap w:val="0"/>
            <w:vAlign w:val="top"/>
          </w:tcPr>
          <w:p>
            <w:pPr>
              <w:pStyle w:val="23"/>
              <w:spacing w:line="218" w:lineRule="auto"/>
              <w:jc w:val="center"/>
              <w:rPr>
                <w:rFonts w:hint="eastAsia" w:ascii="仿宋" w:hAnsi="仿宋" w:eastAsia="仿宋" w:cs="仿宋"/>
                <w:snapToGrid w:val="0"/>
                <w:color w:val="000000"/>
                <w:sz w:val="28"/>
                <w:szCs w:val="28"/>
                <w:lang w:eastAsia="zh-CN"/>
              </w:rPr>
            </w:pPr>
            <w:r>
              <w:rPr>
                <w:rFonts w:hint="eastAsia" w:ascii="仿宋" w:hAnsi="仿宋" w:eastAsia="仿宋" w:cs="仿宋"/>
                <w:snapToGrid w:val="0"/>
                <w:color w:val="000000"/>
                <w:spacing w:val="4"/>
                <w:sz w:val="28"/>
                <w:szCs w:val="28"/>
              </w:rPr>
              <w:t>情况说明</w:t>
            </w:r>
            <w:r>
              <w:rPr>
                <w:rFonts w:hint="eastAsia" w:ascii="仿宋" w:hAnsi="仿宋" w:eastAsia="仿宋" w:cs="仿宋"/>
                <w:snapToGrid w:val="0"/>
                <w:color w:val="000000"/>
                <w:spacing w:val="4"/>
                <w:sz w:val="28"/>
                <w:szCs w:val="28"/>
                <w:lang w:eastAsia="zh-CN"/>
              </w:rPr>
              <w:t>（</w:t>
            </w:r>
            <w:r>
              <w:rPr>
                <w:rFonts w:hint="eastAsia" w:ascii="仿宋" w:hAnsi="仿宋" w:eastAsia="仿宋" w:cs="仿宋"/>
                <w:snapToGrid w:val="0"/>
                <w:color w:val="000000"/>
                <w:spacing w:val="4"/>
                <w:sz w:val="28"/>
                <w:szCs w:val="28"/>
              </w:rPr>
              <w:t>对应选项打钩</w:t>
            </w:r>
            <w:r>
              <w:rPr>
                <w:rFonts w:hint="eastAsia" w:ascii="仿宋" w:hAnsi="仿宋" w:eastAsia="仿宋" w:cs="仿宋"/>
                <w:snapToGrid w:val="0"/>
                <w:color w:val="000000"/>
                <w:spacing w:val="4"/>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1.经营场所是否符合营业执照办理要求</w:t>
            </w:r>
          </w:p>
        </w:tc>
        <w:tc>
          <w:tcPr>
            <w:tcW w:w="3960" w:type="dxa"/>
            <w:gridSpan w:val="2"/>
            <w:noWrap w:val="0"/>
            <w:vAlign w:val="center"/>
          </w:tcPr>
          <w:p>
            <w:pPr>
              <w:pStyle w:val="23"/>
              <w:jc w:val="center"/>
              <w:rPr>
                <w:rFonts w:hint="eastAsia" w:ascii="仿宋" w:hAnsi="仿宋" w:eastAsia="仿宋" w:cs="仿宋"/>
                <w:snapToGrid w:val="0"/>
                <w:color w:val="000000"/>
                <w:spacing w:val="19"/>
                <w:sz w:val="28"/>
                <w:szCs w:val="28"/>
                <w:lang w:eastAsia="en-US"/>
              </w:rPr>
            </w:pPr>
            <w:r>
              <w:rPr>
                <w:rFonts w:hint="eastAsia" w:ascii="仿宋" w:hAnsi="仿宋" w:eastAsia="仿宋" w:cs="仿宋"/>
                <w:snapToGrid w:val="0"/>
                <w:color w:val="000000"/>
                <w:spacing w:val="19"/>
                <w:position w:val="-1"/>
                <w:sz w:val="28"/>
                <w:szCs w:val="28"/>
                <w:lang w:eastAsia="en-US"/>
              </w:rPr>
              <w:t>是□</w:t>
            </w:r>
            <w:r>
              <w:rPr>
                <w:rFonts w:hint="eastAsia" w:ascii="仿宋" w:hAnsi="仿宋" w:eastAsia="仿宋" w:cs="仿宋"/>
                <w:snapToGrid w:val="0"/>
                <w:color w:val="000000"/>
                <w:spacing w:val="8"/>
                <w:position w:val="-1"/>
                <w:sz w:val="28"/>
                <w:szCs w:val="28"/>
                <w:lang w:eastAsia="en-US"/>
              </w:rPr>
              <w:t xml:space="preserve">          </w:t>
            </w:r>
            <w:r>
              <w:rPr>
                <w:rFonts w:hint="eastAsia" w:ascii="仿宋" w:hAnsi="仿宋" w:eastAsia="仿宋" w:cs="仿宋"/>
                <w:snapToGrid w:val="0"/>
                <w:color w:val="000000"/>
                <w:spacing w:val="19"/>
                <w:position w:val="1"/>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rPr>
            </w:pPr>
            <w:r>
              <w:rPr>
                <w:rFonts w:hint="eastAsia" w:ascii="Times New Roman" w:hAnsi="Times New Roman" w:eastAsia="仿宋" w:cs="Times New Roman"/>
                <w:snapToGrid w:val="0"/>
                <w:color w:val="000000"/>
                <w:sz w:val="28"/>
                <w:szCs w:val="28"/>
              </w:rPr>
              <w:t>2</w:t>
            </w:r>
            <w:r>
              <w:rPr>
                <w:rFonts w:hint="eastAsia" w:ascii="仿宋" w:hAnsi="仿宋" w:eastAsia="仿宋" w:cs="仿宋"/>
                <w:snapToGrid w:val="0"/>
                <w:color w:val="000000"/>
                <w:sz w:val="28"/>
                <w:szCs w:val="28"/>
              </w:rPr>
              <w:t>.经营场所是否符合安全用气条件（工业级可燃气体保护装置）</w:t>
            </w:r>
          </w:p>
        </w:tc>
        <w:tc>
          <w:tcPr>
            <w:tcW w:w="3960" w:type="dxa"/>
            <w:gridSpan w:val="2"/>
            <w:noWrap w:val="0"/>
            <w:vAlign w:val="center"/>
          </w:tcPr>
          <w:p>
            <w:pPr>
              <w:pStyle w:val="23"/>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19"/>
                <w:sz w:val="28"/>
                <w:szCs w:val="28"/>
                <w:lang w:eastAsia="en-US"/>
              </w:rPr>
              <w:t>是□</w:t>
            </w:r>
            <w:r>
              <w:rPr>
                <w:rFonts w:hint="eastAsia" w:ascii="仿宋" w:hAnsi="仿宋" w:eastAsia="仿宋" w:cs="仿宋"/>
                <w:snapToGrid w:val="0"/>
                <w:color w:val="000000"/>
                <w:spacing w:val="7"/>
                <w:sz w:val="28"/>
                <w:szCs w:val="28"/>
                <w:lang w:eastAsia="en-US"/>
              </w:rPr>
              <w:t xml:space="preserve">          </w:t>
            </w:r>
            <w:r>
              <w:rPr>
                <w:rFonts w:hint="eastAsia" w:ascii="仿宋" w:hAnsi="仿宋" w:eastAsia="仿宋" w:cs="仿宋"/>
                <w:snapToGrid w:val="0"/>
                <w:color w:val="000000"/>
                <w:spacing w:val="19"/>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rPr>
            </w:pPr>
            <w:r>
              <w:rPr>
                <w:rFonts w:hint="eastAsia" w:ascii="Times New Roman" w:hAnsi="Times New Roman" w:eastAsia="仿宋" w:cs="Times New Roman"/>
                <w:snapToGrid w:val="0"/>
                <w:color w:val="000000"/>
                <w:sz w:val="28"/>
                <w:szCs w:val="28"/>
              </w:rPr>
              <w:t>3</w:t>
            </w:r>
            <w:r>
              <w:rPr>
                <w:rFonts w:hint="eastAsia" w:ascii="仿宋" w:hAnsi="仿宋" w:eastAsia="仿宋" w:cs="仿宋"/>
                <w:snapToGrid w:val="0"/>
                <w:color w:val="000000"/>
                <w:sz w:val="28"/>
                <w:szCs w:val="28"/>
              </w:rPr>
              <w:t>.经营场所是否符合安全用电要求</w:t>
            </w:r>
          </w:p>
        </w:tc>
        <w:tc>
          <w:tcPr>
            <w:tcW w:w="3960" w:type="dxa"/>
            <w:gridSpan w:val="2"/>
            <w:noWrap w:val="0"/>
            <w:vAlign w:val="center"/>
          </w:tcPr>
          <w:p>
            <w:pPr>
              <w:pStyle w:val="23"/>
              <w:jc w:val="center"/>
              <w:rPr>
                <w:rFonts w:ascii="仿宋" w:hAnsi="仿宋" w:eastAsia="仿宋" w:cs="仿宋"/>
                <w:snapToGrid w:val="0"/>
                <w:color w:val="000000"/>
                <w:spacing w:val="19"/>
                <w:sz w:val="28"/>
                <w:szCs w:val="28"/>
                <w:lang w:eastAsia="en-US"/>
              </w:rPr>
            </w:pPr>
            <w:r>
              <w:rPr>
                <w:rFonts w:hint="eastAsia" w:ascii="仿宋" w:hAnsi="仿宋" w:eastAsia="仿宋" w:cs="仿宋"/>
                <w:snapToGrid w:val="0"/>
                <w:color w:val="000000"/>
                <w:spacing w:val="19"/>
                <w:sz w:val="28"/>
                <w:szCs w:val="28"/>
                <w:lang w:eastAsia="en-US"/>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rPr>
            </w:pPr>
            <w:r>
              <w:rPr>
                <w:rFonts w:hint="eastAsia" w:ascii="Times New Roman" w:hAnsi="Times New Roman" w:eastAsia="仿宋" w:cs="Times New Roman"/>
                <w:snapToGrid w:val="0"/>
                <w:color w:val="000000"/>
                <w:sz w:val="28"/>
                <w:szCs w:val="28"/>
              </w:rPr>
              <w:t>4</w:t>
            </w:r>
            <w:r>
              <w:rPr>
                <w:rFonts w:hint="eastAsia" w:ascii="仿宋" w:hAnsi="仿宋" w:eastAsia="仿宋" w:cs="仿宋"/>
                <w:snapToGrid w:val="0"/>
                <w:color w:val="000000"/>
                <w:sz w:val="28"/>
                <w:szCs w:val="28"/>
              </w:rPr>
              <w:t>.经营场所是否符合消防安全要求</w:t>
            </w:r>
          </w:p>
        </w:tc>
        <w:tc>
          <w:tcPr>
            <w:tcW w:w="3960" w:type="dxa"/>
            <w:gridSpan w:val="2"/>
            <w:noWrap w:val="0"/>
            <w:vAlign w:val="center"/>
          </w:tcPr>
          <w:p>
            <w:pPr>
              <w:pStyle w:val="23"/>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19"/>
                <w:sz w:val="28"/>
                <w:szCs w:val="28"/>
                <w:lang w:eastAsia="en-US"/>
              </w:rPr>
              <w:t>是□</w:t>
            </w:r>
            <w:r>
              <w:rPr>
                <w:rFonts w:hint="eastAsia" w:ascii="仿宋" w:hAnsi="仿宋" w:eastAsia="仿宋" w:cs="仿宋"/>
                <w:snapToGrid w:val="0"/>
                <w:color w:val="000000"/>
                <w:spacing w:val="6"/>
                <w:sz w:val="28"/>
                <w:szCs w:val="28"/>
                <w:lang w:eastAsia="en-US"/>
              </w:rPr>
              <w:t xml:space="preserve">          </w:t>
            </w:r>
            <w:r>
              <w:rPr>
                <w:rFonts w:hint="eastAsia" w:ascii="仿宋" w:hAnsi="仿宋" w:eastAsia="仿宋" w:cs="仿宋"/>
                <w:snapToGrid w:val="0"/>
                <w:color w:val="000000"/>
                <w:spacing w:val="19"/>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45" w:type="dxa"/>
            <w:gridSpan w:val="2"/>
            <w:noWrap w:val="0"/>
            <w:vAlign w:val="center"/>
          </w:tcPr>
          <w:p>
            <w:pPr>
              <w:pStyle w:val="23"/>
              <w:widowControl/>
              <w:kinsoku w:val="0"/>
              <w:autoSpaceDE w:val="0"/>
              <w:autoSpaceDN w:val="0"/>
              <w:adjustRightInd w:val="0"/>
              <w:snapToGrid w:val="0"/>
              <w:ind w:firstLine="272" w:firstLineChars="100"/>
              <w:textAlignment w:val="baseline"/>
              <w:rPr>
                <w:rFonts w:ascii="仿宋" w:hAnsi="仿宋" w:eastAsia="仿宋" w:cs="仿宋"/>
                <w:snapToGrid w:val="0"/>
                <w:color w:val="000000"/>
                <w:spacing w:val="-4"/>
                <w:sz w:val="28"/>
                <w:szCs w:val="28"/>
              </w:rPr>
            </w:pPr>
            <w:r>
              <w:rPr>
                <w:rFonts w:hint="eastAsia" w:ascii="Times New Roman" w:hAnsi="Times New Roman" w:eastAsia="仿宋" w:cs="Times New Roman"/>
                <w:snapToGrid w:val="0"/>
                <w:color w:val="000000"/>
                <w:spacing w:val="-4"/>
                <w:sz w:val="28"/>
                <w:szCs w:val="28"/>
              </w:rPr>
              <w:t>5</w:t>
            </w:r>
            <w:r>
              <w:rPr>
                <w:rFonts w:hint="eastAsia" w:ascii="仿宋" w:hAnsi="仿宋" w:eastAsia="仿宋" w:cs="仿宋"/>
                <w:snapToGrid w:val="0"/>
                <w:color w:val="000000"/>
                <w:spacing w:val="-4"/>
                <w:sz w:val="28"/>
                <w:szCs w:val="28"/>
              </w:rPr>
              <w:t>.经营场所是否符合房屋质量安全要求</w:t>
            </w:r>
          </w:p>
        </w:tc>
        <w:tc>
          <w:tcPr>
            <w:tcW w:w="3960" w:type="dxa"/>
            <w:gridSpan w:val="2"/>
            <w:noWrap w:val="0"/>
            <w:vAlign w:val="center"/>
          </w:tcPr>
          <w:p>
            <w:pPr>
              <w:pStyle w:val="23"/>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19"/>
                <w:position w:val="-1"/>
                <w:sz w:val="28"/>
                <w:szCs w:val="28"/>
                <w:lang w:eastAsia="en-US"/>
              </w:rPr>
              <w:t>是□</w:t>
            </w:r>
            <w:r>
              <w:rPr>
                <w:rFonts w:hint="eastAsia" w:ascii="仿宋" w:hAnsi="仿宋" w:eastAsia="仿宋" w:cs="仿宋"/>
                <w:snapToGrid w:val="0"/>
                <w:color w:val="000000"/>
                <w:spacing w:val="8"/>
                <w:position w:val="-1"/>
                <w:sz w:val="28"/>
                <w:szCs w:val="28"/>
                <w:lang w:eastAsia="en-US"/>
              </w:rPr>
              <w:t xml:space="preserve">          </w:t>
            </w:r>
            <w:r>
              <w:rPr>
                <w:rFonts w:hint="eastAsia" w:ascii="仿宋" w:hAnsi="仿宋" w:eastAsia="仿宋" w:cs="仿宋"/>
                <w:snapToGrid w:val="0"/>
                <w:color w:val="000000"/>
                <w:spacing w:val="19"/>
                <w:position w:val="1"/>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rPr>
            </w:pPr>
            <w:r>
              <w:rPr>
                <w:rFonts w:hint="eastAsia" w:ascii="Times New Roman" w:hAnsi="Times New Roman" w:eastAsia="仿宋" w:cs="Times New Roman"/>
                <w:snapToGrid w:val="0"/>
                <w:color w:val="000000"/>
                <w:sz w:val="28"/>
                <w:szCs w:val="28"/>
              </w:rPr>
              <w:t>6</w:t>
            </w:r>
            <w:r>
              <w:rPr>
                <w:rFonts w:hint="eastAsia" w:ascii="仿宋" w:hAnsi="仿宋" w:eastAsia="仿宋" w:cs="仿宋"/>
                <w:snapToGrid w:val="0"/>
                <w:color w:val="000000"/>
                <w:sz w:val="28"/>
                <w:szCs w:val="28"/>
              </w:rPr>
              <w:t>.经营场所是否符合食品安全要求</w:t>
            </w:r>
          </w:p>
        </w:tc>
        <w:tc>
          <w:tcPr>
            <w:tcW w:w="3960" w:type="dxa"/>
            <w:gridSpan w:val="2"/>
            <w:noWrap w:val="0"/>
            <w:vAlign w:val="center"/>
          </w:tcPr>
          <w:p>
            <w:pPr>
              <w:pStyle w:val="23"/>
              <w:jc w:val="center"/>
              <w:rPr>
                <w:rFonts w:ascii="仿宋" w:hAnsi="仿宋" w:eastAsia="仿宋" w:cs="仿宋"/>
                <w:snapToGrid w:val="0"/>
                <w:color w:val="000000"/>
                <w:spacing w:val="19"/>
                <w:sz w:val="28"/>
                <w:szCs w:val="28"/>
                <w:lang w:eastAsia="en-US"/>
              </w:rPr>
            </w:pPr>
            <w:r>
              <w:rPr>
                <w:rFonts w:hint="eastAsia" w:ascii="仿宋" w:hAnsi="仿宋" w:eastAsia="仿宋" w:cs="仿宋"/>
                <w:snapToGrid w:val="0"/>
                <w:color w:val="000000"/>
                <w:spacing w:val="19"/>
                <w:position w:val="-1"/>
                <w:sz w:val="28"/>
                <w:szCs w:val="28"/>
                <w:lang w:eastAsia="en-US"/>
              </w:rPr>
              <w:t>是□</w:t>
            </w:r>
            <w:r>
              <w:rPr>
                <w:rFonts w:hint="eastAsia" w:ascii="仿宋" w:hAnsi="仿宋" w:eastAsia="仿宋" w:cs="仿宋"/>
                <w:snapToGrid w:val="0"/>
                <w:color w:val="000000"/>
                <w:spacing w:val="8"/>
                <w:position w:val="-1"/>
                <w:sz w:val="28"/>
                <w:szCs w:val="28"/>
                <w:lang w:eastAsia="en-US"/>
              </w:rPr>
              <w:t xml:space="preserve">          </w:t>
            </w:r>
            <w:r>
              <w:rPr>
                <w:rFonts w:hint="eastAsia" w:ascii="仿宋" w:hAnsi="仿宋" w:eastAsia="仿宋" w:cs="仿宋"/>
                <w:snapToGrid w:val="0"/>
                <w:color w:val="000000"/>
                <w:spacing w:val="19"/>
                <w:position w:val="1"/>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rPr>
            </w:pPr>
            <w:r>
              <w:rPr>
                <w:rFonts w:hint="eastAsia" w:ascii="Times New Roman" w:hAnsi="Times New Roman" w:eastAsia="仿宋" w:cs="Times New Roman"/>
                <w:snapToGrid w:val="0"/>
                <w:color w:val="000000"/>
                <w:sz w:val="28"/>
                <w:szCs w:val="28"/>
              </w:rPr>
              <w:t>7</w:t>
            </w:r>
            <w:r>
              <w:rPr>
                <w:rFonts w:hint="eastAsia" w:ascii="仿宋" w:hAnsi="仿宋" w:eastAsia="仿宋" w:cs="仿宋"/>
                <w:snapToGrid w:val="0"/>
                <w:color w:val="000000"/>
                <w:sz w:val="28"/>
                <w:szCs w:val="28"/>
              </w:rPr>
              <w:t>.废气油烟排放是否符合环保要求</w:t>
            </w:r>
          </w:p>
        </w:tc>
        <w:tc>
          <w:tcPr>
            <w:tcW w:w="3960" w:type="dxa"/>
            <w:gridSpan w:val="2"/>
            <w:noWrap w:val="0"/>
            <w:vAlign w:val="center"/>
          </w:tcPr>
          <w:p>
            <w:pPr>
              <w:pStyle w:val="23"/>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19"/>
                <w:sz w:val="28"/>
                <w:szCs w:val="28"/>
                <w:lang w:eastAsia="en-US"/>
              </w:rPr>
              <w:t>是□</w:t>
            </w:r>
            <w:r>
              <w:rPr>
                <w:rFonts w:hint="eastAsia" w:ascii="仿宋" w:hAnsi="仿宋" w:eastAsia="仿宋" w:cs="仿宋"/>
                <w:snapToGrid w:val="0"/>
                <w:color w:val="000000"/>
                <w:spacing w:val="7"/>
                <w:sz w:val="28"/>
                <w:szCs w:val="28"/>
                <w:lang w:eastAsia="en-US"/>
              </w:rPr>
              <w:t xml:space="preserve">          </w:t>
            </w:r>
            <w:r>
              <w:rPr>
                <w:rFonts w:hint="eastAsia" w:ascii="仿宋" w:hAnsi="仿宋" w:eastAsia="仿宋" w:cs="仿宋"/>
                <w:snapToGrid w:val="0"/>
                <w:color w:val="000000"/>
                <w:spacing w:val="19"/>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lang w:eastAsia="en-US"/>
              </w:rPr>
            </w:pPr>
            <w:r>
              <w:rPr>
                <w:rFonts w:hint="eastAsia" w:ascii="Times New Roman" w:hAnsi="Times New Roman" w:eastAsia="仿宋" w:cs="Times New Roman"/>
                <w:snapToGrid w:val="0"/>
                <w:color w:val="000000"/>
                <w:sz w:val="28"/>
                <w:szCs w:val="28"/>
              </w:rPr>
              <w:t>8</w:t>
            </w:r>
            <w:r>
              <w:rPr>
                <w:rFonts w:hint="eastAsia" w:ascii="仿宋" w:hAnsi="仿宋" w:eastAsia="仿宋" w:cs="仿宋"/>
                <w:snapToGrid w:val="0"/>
                <w:color w:val="000000"/>
                <w:sz w:val="28"/>
                <w:szCs w:val="28"/>
                <w:lang w:eastAsia="en-US"/>
              </w:rPr>
              <w:t>.污水排放口是否接入污水管网</w:t>
            </w:r>
          </w:p>
        </w:tc>
        <w:tc>
          <w:tcPr>
            <w:tcW w:w="3960" w:type="dxa"/>
            <w:gridSpan w:val="2"/>
            <w:noWrap w:val="0"/>
            <w:vAlign w:val="center"/>
          </w:tcPr>
          <w:p>
            <w:pPr>
              <w:pStyle w:val="23"/>
              <w:jc w:val="center"/>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19"/>
                <w:sz w:val="28"/>
                <w:szCs w:val="28"/>
                <w:lang w:eastAsia="en-US"/>
              </w:rPr>
              <w:t>是□</w:t>
            </w:r>
            <w:r>
              <w:rPr>
                <w:rFonts w:hint="eastAsia" w:ascii="仿宋" w:hAnsi="仿宋" w:eastAsia="仿宋" w:cs="仿宋"/>
                <w:snapToGrid w:val="0"/>
                <w:color w:val="000000"/>
                <w:spacing w:val="6"/>
                <w:sz w:val="28"/>
                <w:szCs w:val="28"/>
                <w:lang w:eastAsia="en-US"/>
              </w:rPr>
              <w:t xml:space="preserve">          </w:t>
            </w:r>
            <w:r>
              <w:rPr>
                <w:rFonts w:hint="eastAsia" w:ascii="仿宋" w:hAnsi="仿宋" w:eastAsia="仿宋" w:cs="仿宋"/>
                <w:snapToGrid w:val="0"/>
                <w:color w:val="000000"/>
                <w:spacing w:val="19"/>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145" w:type="dxa"/>
            <w:gridSpan w:val="2"/>
            <w:noWrap w:val="0"/>
            <w:vAlign w:val="center"/>
          </w:tcPr>
          <w:p>
            <w:pPr>
              <w:pStyle w:val="23"/>
              <w:widowControl/>
              <w:kinsoku w:val="0"/>
              <w:autoSpaceDE w:val="0"/>
              <w:autoSpaceDN w:val="0"/>
              <w:adjustRightInd w:val="0"/>
              <w:snapToGrid w:val="0"/>
              <w:ind w:firstLine="280" w:firstLineChars="100"/>
              <w:textAlignment w:val="baseline"/>
              <w:rPr>
                <w:rFonts w:ascii="仿宋" w:hAnsi="仿宋" w:eastAsia="仿宋" w:cs="仿宋"/>
                <w:snapToGrid w:val="0"/>
                <w:color w:val="000000"/>
                <w:sz w:val="28"/>
                <w:szCs w:val="28"/>
              </w:rPr>
            </w:pPr>
            <w:r>
              <w:rPr>
                <w:rFonts w:hint="eastAsia" w:ascii="Times New Roman" w:hAnsi="Times New Roman" w:eastAsia="仿宋" w:cs="Times New Roman"/>
                <w:snapToGrid w:val="0"/>
                <w:color w:val="000000"/>
                <w:sz w:val="28"/>
                <w:szCs w:val="28"/>
              </w:rPr>
              <w:t>9</w:t>
            </w:r>
            <w:r>
              <w:rPr>
                <w:rFonts w:hint="eastAsia" w:ascii="仿宋" w:hAnsi="仿宋" w:eastAsia="仿宋" w:cs="仿宋"/>
                <w:snapToGrid w:val="0"/>
                <w:color w:val="000000"/>
                <w:sz w:val="28"/>
                <w:szCs w:val="28"/>
              </w:rPr>
              <w:t>.是否已安装油烟处理设施、隔油池，并定期清洗，建立台账</w:t>
            </w:r>
          </w:p>
        </w:tc>
        <w:tc>
          <w:tcPr>
            <w:tcW w:w="3960" w:type="dxa"/>
            <w:gridSpan w:val="2"/>
            <w:noWrap w:val="0"/>
            <w:vAlign w:val="center"/>
          </w:tcPr>
          <w:p>
            <w:pPr>
              <w:pStyle w:val="23"/>
              <w:jc w:val="center"/>
              <w:rPr>
                <w:rFonts w:ascii="仿宋" w:hAnsi="仿宋" w:eastAsia="仿宋" w:cs="仿宋"/>
                <w:snapToGrid w:val="0"/>
                <w:color w:val="000000"/>
                <w:spacing w:val="19"/>
                <w:sz w:val="28"/>
                <w:szCs w:val="28"/>
                <w:lang w:eastAsia="en-US"/>
              </w:rPr>
            </w:pPr>
            <w:r>
              <w:rPr>
                <w:rFonts w:hint="eastAsia" w:ascii="仿宋" w:hAnsi="仿宋" w:eastAsia="仿宋" w:cs="仿宋"/>
                <w:snapToGrid w:val="0"/>
                <w:color w:val="000000"/>
                <w:spacing w:val="19"/>
                <w:sz w:val="28"/>
                <w:szCs w:val="28"/>
                <w:lang w:eastAsia="en-US"/>
              </w:rPr>
              <w:t>是□</w:t>
            </w:r>
            <w:r>
              <w:rPr>
                <w:rFonts w:hint="eastAsia" w:ascii="仿宋" w:hAnsi="仿宋" w:eastAsia="仿宋" w:cs="仿宋"/>
                <w:snapToGrid w:val="0"/>
                <w:color w:val="000000"/>
                <w:spacing w:val="6"/>
                <w:sz w:val="28"/>
                <w:szCs w:val="28"/>
                <w:lang w:eastAsia="en-US"/>
              </w:rPr>
              <w:t xml:space="preserve">          </w:t>
            </w:r>
            <w:r>
              <w:rPr>
                <w:rFonts w:hint="eastAsia" w:ascii="仿宋" w:hAnsi="仿宋" w:eastAsia="仿宋" w:cs="仿宋"/>
                <w:snapToGrid w:val="0"/>
                <w:color w:val="000000"/>
                <w:spacing w:val="19"/>
                <w:sz w:val="28"/>
                <w:szCs w:val="28"/>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4" w:hRule="atLeast"/>
        </w:trPr>
        <w:tc>
          <w:tcPr>
            <w:tcW w:w="9105" w:type="dxa"/>
            <w:gridSpan w:val="4"/>
            <w:noWrap w:val="0"/>
            <w:vAlign w:val="top"/>
          </w:tcPr>
          <w:p>
            <w:pPr>
              <w:pStyle w:val="23"/>
              <w:widowControl/>
              <w:kinsoku w:val="0"/>
              <w:autoSpaceDE w:val="0"/>
              <w:autoSpaceDN w:val="0"/>
              <w:adjustRightInd w:val="0"/>
              <w:snapToGrid w:val="0"/>
              <w:textAlignment w:val="baseline"/>
              <w:rPr>
                <w:rFonts w:ascii="仿宋" w:hAnsi="仿宋" w:eastAsia="仿宋" w:cs="仿宋"/>
                <w:snapToGrid w:val="0"/>
                <w:color w:val="000000"/>
                <w:sz w:val="28"/>
                <w:szCs w:val="28"/>
              </w:rPr>
            </w:pPr>
          </w:p>
          <w:p>
            <w:pPr>
              <w:pStyle w:val="23"/>
              <w:widowControl/>
              <w:kinsoku w:val="0"/>
              <w:autoSpaceDE w:val="0"/>
              <w:autoSpaceDN w:val="0"/>
              <w:adjustRightInd w:val="0"/>
              <w:snapToGrid w:val="0"/>
              <w:ind w:firstLine="560" w:firstLineChars="200"/>
              <w:textAlignment w:val="baseline"/>
              <w:rPr>
                <w:rFonts w:ascii="仿宋" w:hAnsi="仿宋" w:eastAsia="仿宋" w:cs="仿宋"/>
                <w:snapToGrid w:val="0"/>
                <w:color w:val="000000"/>
                <w:spacing w:val="1"/>
                <w:sz w:val="28"/>
                <w:szCs w:val="28"/>
              </w:rPr>
            </w:pPr>
            <w:r>
              <w:rPr>
                <w:rFonts w:hint="eastAsia" w:ascii="仿宋" w:hAnsi="仿宋" w:eastAsia="仿宋" w:cs="仿宋"/>
                <w:snapToGrid w:val="0"/>
                <w:color w:val="000000"/>
                <w:sz w:val="28"/>
                <w:szCs w:val="28"/>
              </w:rPr>
              <w:t>本人确认以上填报信息真实有效，</w:t>
            </w:r>
            <w:r>
              <w:rPr>
                <w:rFonts w:hint="eastAsia" w:ascii="仿宋" w:hAnsi="仿宋" w:eastAsia="仿宋" w:cs="仿宋"/>
                <w:snapToGrid w:val="0"/>
                <w:color w:val="000000"/>
                <w:spacing w:val="1"/>
                <w:sz w:val="28"/>
                <w:szCs w:val="28"/>
              </w:rPr>
              <w:t>如有弄虚作假、隐瞒欺</w:t>
            </w:r>
            <w:r>
              <w:rPr>
                <w:rFonts w:hint="eastAsia" w:ascii="仿宋" w:hAnsi="仿宋" w:eastAsia="仿宋" w:cs="仿宋"/>
                <w:snapToGrid w:val="0"/>
                <w:color w:val="000000"/>
                <w:sz w:val="28"/>
                <w:szCs w:val="28"/>
              </w:rPr>
              <w:t>骗等情况及由此导致的一切后</w:t>
            </w:r>
            <w:r>
              <w:rPr>
                <w:rFonts w:hint="eastAsia" w:ascii="仿宋" w:hAnsi="仿宋" w:eastAsia="仿宋" w:cs="仿宋"/>
                <w:snapToGrid w:val="0"/>
                <w:color w:val="000000"/>
                <w:spacing w:val="1"/>
                <w:sz w:val="28"/>
                <w:szCs w:val="28"/>
              </w:rPr>
              <w:t>果由本人承担全部责任。</w:t>
            </w:r>
          </w:p>
          <w:p>
            <w:pPr>
              <w:pStyle w:val="23"/>
              <w:widowControl/>
              <w:kinsoku w:val="0"/>
              <w:autoSpaceDE w:val="0"/>
              <w:autoSpaceDN w:val="0"/>
              <w:adjustRightInd w:val="0"/>
              <w:snapToGrid w:val="0"/>
              <w:textAlignment w:val="baseline"/>
              <w:rPr>
                <w:rFonts w:ascii="仿宋" w:hAnsi="仿宋" w:eastAsia="仿宋" w:cs="仿宋"/>
                <w:snapToGrid w:val="0"/>
                <w:color w:val="000000"/>
                <w:spacing w:val="1"/>
                <w:sz w:val="28"/>
                <w:szCs w:val="28"/>
              </w:rPr>
            </w:pPr>
          </w:p>
          <w:p>
            <w:pPr>
              <w:pStyle w:val="23"/>
              <w:jc w:val="center"/>
              <w:rPr>
                <w:rFonts w:ascii="仿宋" w:hAnsi="仿宋" w:eastAsia="仿宋" w:cs="仿宋"/>
                <w:snapToGrid w:val="0"/>
                <w:color w:val="000000"/>
                <w:spacing w:val="1"/>
                <w:sz w:val="28"/>
                <w:szCs w:val="28"/>
              </w:rPr>
            </w:pPr>
            <w:r>
              <w:rPr>
                <w:rFonts w:hint="eastAsia" w:ascii="仿宋" w:hAnsi="仿宋" w:eastAsia="仿宋" w:cs="仿宋"/>
                <w:snapToGrid w:val="0"/>
                <w:color w:val="000000"/>
                <w:spacing w:val="-1"/>
                <w:sz w:val="28"/>
                <w:szCs w:val="28"/>
              </w:rPr>
              <w:t xml:space="preserve">             法人代表确认签字：</w:t>
            </w:r>
            <w:r>
              <w:rPr>
                <w:rFonts w:hint="eastAsia" w:ascii="仿宋" w:hAnsi="仿宋" w:eastAsia="仿宋" w:cs="仿宋"/>
                <w:snapToGrid w:val="0"/>
                <w:color w:val="000000"/>
                <w:spacing w:val="1"/>
                <w:sz w:val="28"/>
                <w:szCs w:val="28"/>
              </w:rPr>
              <w:t xml:space="preserve"> </w:t>
            </w:r>
          </w:p>
          <w:p>
            <w:pPr>
              <w:pStyle w:val="23"/>
              <w:jc w:val="center"/>
              <w:rPr>
                <w:rFonts w:ascii="仿宋" w:hAnsi="仿宋" w:eastAsia="仿宋" w:cs="仿宋"/>
                <w:snapToGrid w:val="0"/>
                <w:color w:val="000000"/>
                <w:sz w:val="28"/>
                <w:szCs w:val="28"/>
              </w:rPr>
            </w:pPr>
            <w:r>
              <w:rPr>
                <w:rFonts w:hint="eastAsia" w:ascii="仿宋" w:hAnsi="仿宋" w:eastAsia="仿宋" w:cs="仿宋"/>
                <w:snapToGrid w:val="0"/>
                <w:color w:val="000000"/>
                <w:spacing w:val="-27"/>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9105" w:type="dxa"/>
            <w:gridSpan w:val="4"/>
            <w:noWrap w:val="0"/>
            <w:vAlign w:val="top"/>
          </w:tcPr>
          <w:p>
            <w:pPr>
              <w:pStyle w:val="23"/>
              <w:spacing w:before="68" w:line="219" w:lineRule="auto"/>
              <w:ind w:left="24" w:firstLine="278" w:firstLineChars="100"/>
              <w:rPr>
                <w:rFonts w:ascii="仿宋" w:hAnsi="仿宋" w:eastAsia="仿宋" w:cs="仿宋"/>
                <w:snapToGrid w:val="0"/>
                <w:color w:val="000000"/>
                <w:sz w:val="28"/>
                <w:szCs w:val="28"/>
              </w:rPr>
            </w:pPr>
            <w:r>
              <w:rPr>
                <w:rFonts w:hint="eastAsia" w:ascii="仿宋" w:hAnsi="仿宋" w:eastAsia="仿宋" w:cs="仿宋"/>
                <w:snapToGrid w:val="0"/>
                <w:color w:val="000000"/>
                <w:spacing w:val="-1"/>
                <w:sz w:val="28"/>
                <w:szCs w:val="28"/>
              </w:rPr>
              <w:t>现场勘查（验收）意见：</w:t>
            </w:r>
          </w:p>
          <w:p>
            <w:pPr>
              <w:spacing w:line="246" w:lineRule="auto"/>
              <w:rPr>
                <w:rFonts w:ascii="仿宋" w:hAnsi="仿宋" w:eastAsia="仿宋" w:cs="仿宋"/>
                <w:snapToGrid w:val="0"/>
                <w:color w:val="000000"/>
                <w:sz w:val="28"/>
                <w:szCs w:val="28"/>
              </w:rPr>
            </w:pPr>
          </w:p>
          <w:p>
            <w:pPr>
              <w:pStyle w:val="23"/>
              <w:spacing w:before="248" w:line="219" w:lineRule="auto"/>
              <w:rPr>
                <w:rFonts w:ascii="仿宋" w:hAnsi="仿宋" w:eastAsia="仿宋" w:cs="仿宋"/>
                <w:snapToGrid w:val="0"/>
                <w:color w:val="000000"/>
                <w:spacing w:val="-1"/>
                <w:sz w:val="28"/>
                <w:szCs w:val="28"/>
              </w:rPr>
            </w:pPr>
          </w:p>
          <w:p>
            <w:pPr>
              <w:pStyle w:val="23"/>
              <w:spacing w:before="248" w:line="219" w:lineRule="auto"/>
              <w:ind w:firstLine="278" w:firstLineChars="100"/>
              <w:rPr>
                <w:rFonts w:ascii="仿宋" w:hAnsi="仿宋" w:eastAsia="仿宋" w:cs="仿宋"/>
                <w:snapToGrid w:val="0"/>
                <w:color w:val="000000"/>
                <w:spacing w:val="5"/>
                <w:sz w:val="28"/>
                <w:szCs w:val="28"/>
              </w:rPr>
            </w:pPr>
            <w:r>
              <w:rPr>
                <w:rFonts w:hint="eastAsia" w:ascii="仿宋" w:hAnsi="仿宋" w:eastAsia="仿宋" w:cs="仿宋"/>
                <w:snapToGrid w:val="0"/>
                <w:color w:val="000000"/>
                <w:spacing w:val="-1"/>
                <w:sz w:val="28"/>
                <w:szCs w:val="28"/>
              </w:rPr>
              <w:t>综合行政执法局勘查人员签字</w:t>
            </w:r>
            <w:r>
              <w:rPr>
                <w:rFonts w:hint="eastAsia" w:ascii="仿宋" w:hAnsi="仿宋" w:eastAsia="仿宋" w:cs="仿宋"/>
                <w:snapToGrid w:val="0"/>
                <w:color w:val="000000"/>
                <w:spacing w:val="-10"/>
                <w:sz w:val="28"/>
                <w:szCs w:val="28"/>
              </w:rPr>
              <w:t>：</w:t>
            </w:r>
            <w:r>
              <w:rPr>
                <w:rFonts w:hint="eastAsia" w:ascii="仿宋" w:hAnsi="仿宋" w:eastAsia="仿宋" w:cs="仿宋"/>
                <w:snapToGrid w:val="0"/>
                <w:color w:val="000000"/>
                <w:spacing w:val="5"/>
                <w:sz w:val="28"/>
                <w:szCs w:val="28"/>
              </w:rPr>
              <w:t xml:space="preserve">         </w:t>
            </w:r>
          </w:p>
          <w:p>
            <w:pPr>
              <w:pStyle w:val="23"/>
              <w:spacing w:before="248" w:line="219" w:lineRule="auto"/>
              <w:ind w:firstLine="290" w:firstLineChars="100"/>
              <w:rPr>
                <w:rFonts w:hint="eastAsia" w:ascii="仿宋" w:hAnsi="仿宋" w:eastAsia="仿宋" w:cs="仿宋"/>
                <w:snapToGrid w:val="0"/>
                <w:color w:val="000000"/>
                <w:spacing w:val="5"/>
                <w:sz w:val="28"/>
                <w:szCs w:val="28"/>
              </w:rPr>
            </w:pPr>
            <w:r>
              <w:rPr>
                <w:rFonts w:hint="eastAsia" w:ascii="仿宋" w:hAnsi="仿宋" w:eastAsia="仿宋" w:cs="仿宋"/>
                <w:snapToGrid w:val="0"/>
                <w:color w:val="000000"/>
                <w:spacing w:val="5"/>
                <w:sz w:val="28"/>
                <w:szCs w:val="28"/>
              </w:rPr>
              <w:t>（规划）建设局勘查人员签字：</w:t>
            </w:r>
          </w:p>
          <w:p>
            <w:pPr>
              <w:pStyle w:val="23"/>
              <w:spacing w:before="248" w:line="219" w:lineRule="auto"/>
              <w:ind w:firstLine="290" w:firstLineChars="100"/>
              <w:rPr>
                <w:rFonts w:hint="eastAsia" w:ascii="仿宋" w:hAnsi="仿宋" w:eastAsia="仿宋" w:cs="仿宋"/>
                <w:snapToGrid w:val="0"/>
                <w:color w:val="000000"/>
                <w:spacing w:val="5"/>
                <w:sz w:val="28"/>
                <w:szCs w:val="28"/>
              </w:rPr>
            </w:pPr>
            <w:r>
              <w:rPr>
                <w:rFonts w:hint="eastAsia" w:ascii="仿宋" w:hAnsi="仿宋" w:eastAsia="仿宋" w:cs="仿宋"/>
                <w:snapToGrid w:val="0"/>
                <w:color w:val="000000"/>
                <w:spacing w:val="5"/>
                <w:sz w:val="28"/>
                <w:szCs w:val="28"/>
              </w:rPr>
              <w:t>环保勘查人员签字：</w:t>
            </w:r>
          </w:p>
          <w:p>
            <w:pPr>
              <w:pStyle w:val="23"/>
              <w:spacing w:before="248" w:line="219" w:lineRule="auto"/>
              <w:ind w:firstLine="278" w:firstLineChars="100"/>
              <w:rPr>
                <w:rFonts w:ascii="仿宋" w:hAnsi="仿宋" w:eastAsia="仿宋" w:cs="仿宋"/>
                <w:snapToGrid w:val="0"/>
                <w:color w:val="000000"/>
                <w:spacing w:val="-10"/>
                <w:sz w:val="28"/>
                <w:szCs w:val="28"/>
              </w:rPr>
            </w:pPr>
            <w:r>
              <w:rPr>
                <w:rFonts w:hint="eastAsia" w:ascii="仿宋" w:hAnsi="仿宋" w:eastAsia="仿宋" w:cs="仿宋"/>
                <w:snapToGrid w:val="0"/>
                <w:color w:val="000000"/>
                <w:spacing w:val="-1"/>
                <w:sz w:val="28"/>
                <w:szCs w:val="28"/>
              </w:rPr>
              <w:t>市场监管局</w:t>
            </w:r>
            <w:r>
              <w:rPr>
                <w:rFonts w:hint="eastAsia" w:ascii="仿宋" w:hAnsi="仿宋" w:eastAsia="仿宋" w:cs="仿宋"/>
                <w:snapToGrid w:val="0"/>
                <w:color w:val="000000"/>
                <w:spacing w:val="-10"/>
                <w:sz w:val="28"/>
                <w:szCs w:val="28"/>
              </w:rPr>
              <w:t>勘查人员签字：</w:t>
            </w:r>
          </w:p>
          <w:p>
            <w:pPr>
              <w:pStyle w:val="23"/>
              <w:spacing w:before="248" w:line="219" w:lineRule="auto"/>
              <w:ind w:firstLine="260" w:firstLineChars="100"/>
              <w:rPr>
                <w:rFonts w:ascii="仿宋" w:hAnsi="仿宋" w:eastAsia="仿宋" w:cs="仿宋"/>
                <w:snapToGrid w:val="0"/>
                <w:color w:val="000000"/>
                <w:spacing w:val="5"/>
                <w:sz w:val="28"/>
                <w:szCs w:val="28"/>
              </w:rPr>
            </w:pPr>
            <w:r>
              <w:rPr>
                <w:rFonts w:hint="eastAsia" w:ascii="仿宋" w:hAnsi="仿宋" w:eastAsia="仿宋" w:cs="仿宋"/>
                <w:snapToGrid w:val="0"/>
                <w:color w:val="000000"/>
                <w:spacing w:val="-10"/>
                <w:sz w:val="28"/>
                <w:szCs w:val="28"/>
              </w:rPr>
              <w:t>村（社区）网格员签字：</w:t>
            </w:r>
            <w:r>
              <w:rPr>
                <w:rFonts w:hint="eastAsia" w:ascii="仿宋" w:hAnsi="仿宋" w:eastAsia="仿宋" w:cs="仿宋"/>
                <w:snapToGrid w:val="0"/>
                <w:color w:val="000000"/>
                <w:spacing w:val="5"/>
                <w:sz w:val="28"/>
                <w:szCs w:val="28"/>
              </w:rPr>
              <w:t xml:space="preserve">     </w:t>
            </w:r>
          </w:p>
          <w:p>
            <w:pPr>
              <w:pStyle w:val="23"/>
              <w:spacing w:before="248" w:line="219" w:lineRule="auto"/>
              <w:ind w:firstLine="290" w:firstLineChars="100"/>
              <w:rPr>
                <w:rFonts w:ascii="仿宋" w:hAnsi="仿宋" w:eastAsia="仿宋" w:cs="仿宋"/>
                <w:snapToGrid w:val="0"/>
                <w:color w:val="000000"/>
                <w:spacing w:val="5"/>
                <w:sz w:val="28"/>
                <w:szCs w:val="28"/>
              </w:rPr>
            </w:pPr>
            <w:r>
              <w:rPr>
                <w:rFonts w:hint="eastAsia" w:ascii="仿宋" w:hAnsi="仿宋" w:eastAsia="仿宋" w:cs="仿宋"/>
                <w:snapToGrid w:val="0"/>
                <w:color w:val="000000"/>
                <w:spacing w:val="5"/>
                <w:sz w:val="28"/>
                <w:szCs w:val="28"/>
              </w:rPr>
              <w:t xml:space="preserve">     </w:t>
            </w:r>
          </w:p>
          <w:p>
            <w:pPr>
              <w:pStyle w:val="23"/>
              <w:spacing w:before="248" w:line="219" w:lineRule="auto"/>
              <w:ind w:firstLine="4294" w:firstLineChars="1900"/>
              <w:rPr>
                <w:rFonts w:ascii="仿宋" w:hAnsi="仿宋" w:eastAsia="仿宋" w:cs="仿宋"/>
                <w:snapToGrid w:val="0"/>
                <w:color w:val="000000"/>
                <w:sz w:val="28"/>
                <w:szCs w:val="28"/>
                <w:lang w:eastAsia="en-US"/>
              </w:rPr>
            </w:pPr>
            <w:r>
              <w:rPr>
                <w:rFonts w:hint="eastAsia" w:ascii="仿宋" w:hAnsi="仿宋" w:eastAsia="仿宋" w:cs="仿宋"/>
                <w:snapToGrid w:val="0"/>
                <w:color w:val="000000"/>
                <w:spacing w:val="-27"/>
                <w:sz w:val="28"/>
                <w:szCs w:val="28"/>
              </w:rPr>
              <w:t xml:space="preserve">                 </w:t>
            </w:r>
            <w:r>
              <w:rPr>
                <w:rFonts w:hint="eastAsia" w:ascii="仿宋" w:hAnsi="仿宋" w:eastAsia="仿宋" w:cs="仿宋"/>
                <w:snapToGrid w:val="0"/>
                <w:color w:val="000000"/>
                <w:spacing w:val="-27"/>
                <w:sz w:val="28"/>
                <w:szCs w:val="28"/>
                <w:lang w:eastAsia="en-US"/>
              </w:rPr>
              <w:t>年      月      日</w:t>
            </w:r>
          </w:p>
        </w:tc>
      </w:tr>
    </w:tbl>
    <w:p>
      <w:pPr>
        <w:rPr>
          <w:rFonts w:hint="default" w:ascii="Times New Roman" w:hAnsi="Times New Roman" w:eastAsia="仿宋" w:cs="Times New Roman"/>
          <w:sz w:val="32"/>
          <w:szCs w:val="32"/>
          <w:lang w:val="en-US" w:eastAsia="zh-CN"/>
        </w:rPr>
      </w:pPr>
      <w:r>
        <w:rPr>
          <w:rFonts w:hint="eastAsia" w:ascii="仿宋" w:hAnsi="仿宋" w:eastAsia="仿宋" w:cs="仿宋"/>
          <w:sz w:val="32"/>
          <w:szCs w:val="32"/>
        </w:rPr>
        <w:t xml:space="preserve">（注：一式两份，镇（街道）和申请人各一份） </w:t>
      </w:r>
      <w:r>
        <w:rPr>
          <w:rFonts w:ascii="仿宋_GB2312" w:hAnsi="黑体" w:eastAsia="仿宋_GB2312"/>
          <w:sz w:val="32"/>
          <w:szCs w:val="32"/>
        </w:rPr>
        <w:t xml:space="preserve"> </w:t>
      </w:r>
    </w:p>
    <w:sectPr>
      <w:footerReference r:id="rId3" w:type="default"/>
      <w:pgSz w:w="11906" w:h="16838"/>
      <w:pgMar w:top="2098" w:right="1531" w:bottom="1984" w:left="1531" w:header="851" w:footer="1361"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B1431C-7C94-4B3C-A094-FDF8A3F348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4364486C-54D6-4320-87F7-545F329B6E49}"/>
  </w:font>
  <w:font w:name="方正小标宋简体">
    <w:panose1 w:val="03000509000000000000"/>
    <w:charset w:val="86"/>
    <w:family w:val="auto"/>
    <w:pitch w:val="default"/>
    <w:sig w:usb0="00000001" w:usb1="080E0000" w:usb2="00000000" w:usb3="00000000" w:csb0="00040000" w:csb1="00000000"/>
    <w:embedRegular r:id="rId3" w:fontKey="{1BFC6764-68A6-4DFD-AD59-6CCD6FC5B340}"/>
  </w:font>
  <w:font w:name="楷体">
    <w:panose1 w:val="02010609060101010101"/>
    <w:charset w:val="86"/>
    <w:family w:val="modern"/>
    <w:pitch w:val="default"/>
    <w:sig w:usb0="800002BF" w:usb1="38CF7CFA" w:usb2="00000016" w:usb3="00000000" w:csb0="00040001" w:csb1="00000000"/>
    <w:embedRegular r:id="rId4" w:fontKey="{72180898-A477-454E-B6B7-17F95D1572C1}"/>
  </w:font>
  <w:font w:name="仿宋_GB2312">
    <w:panose1 w:val="02010609030101010101"/>
    <w:charset w:val="86"/>
    <w:family w:val="modern"/>
    <w:pitch w:val="default"/>
    <w:sig w:usb0="00000001" w:usb1="080E0000" w:usb2="00000000" w:usb3="00000000" w:csb0="00040000" w:csb1="00000000"/>
    <w:embedRegular r:id="rId5" w:fontKey="{5A837041-CCC2-4987-AC44-BD153FE9AED9}"/>
  </w:font>
  <w:font w:name="方正小标宋_GBK">
    <w:panose1 w:val="03000509000000000000"/>
    <w:charset w:val="86"/>
    <w:family w:val="script"/>
    <w:pitch w:val="default"/>
    <w:sig w:usb0="00000001" w:usb1="080E0000" w:usb2="00000000" w:usb3="00000000" w:csb0="00040000" w:csb1="00000000"/>
    <w:embedRegular r:id="rId6" w:fontKey="{0262F055-A114-4D93-9371-CAFC230C9365}"/>
  </w:font>
  <w:font w:name="楷体_GB2312">
    <w:panose1 w:val="02010609030101010101"/>
    <w:charset w:val="86"/>
    <w:family w:val="modern"/>
    <w:pitch w:val="default"/>
    <w:sig w:usb0="00000001" w:usb1="080E0000" w:usb2="00000000" w:usb3="00000000" w:csb0="00040000" w:csb1="00000000"/>
    <w:embedRegular r:id="rId7" w:fontKey="{44B0F5C8-F776-47EC-AB7F-7AF0B19EED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861"/>
        <w:tab w:val="left" w:pos="7672"/>
        <w:tab w:val="right" w:pos="8858"/>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17</w:t>
                          </w:r>
                          <w:r>
                            <w:rPr>
                              <w:rFonts w:hint="default" w:ascii="Times New Roman" w:hAnsi="Times New Roman" w:cs="Times New Roman"/>
                              <w:sz w:val="28"/>
                              <w:szCs w:val="44"/>
                            </w:rPr>
                            <w:fldChar w:fldCharType="end"/>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17</w:t>
                    </w:r>
                    <w:r>
                      <w:rPr>
                        <w:rFonts w:hint="default" w:ascii="Times New Roman" w:hAnsi="Times New Roman" w:cs="Times New Roman"/>
                        <w:sz w:val="28"/>
                        <w:szCs w:val="44"/>
                      </w:rPr>
                      <w:fldChar w:fldCharType="end"/>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EAA9E"/>
    <w:multiLevelType w:val="singleLevel"/>
    <w:tmpl w:val="F79EAA9E"/>
    <w:lvl w:ilvl="0" w:tentative="0">
      <w:start w:val="1"/>
      <w:numFmt w:val="chineseCounting"/>
      <w:suff w:val="nothing"/>
      <w:lvlText w:val="%1、"/>
      <w:lvlJc w:val="left"/>
      <w:rPr>
        <w:rFonts w:hint="eastAsia"/>
      </w:rPr>
    </w:lvl>
  </w:abstractNum>
  <w:abstractNum w:abstractNumId="1">
    <w:nsid w:val="7AFB87D6"/>
    <w:multiLevelType w:val="singleLevel"/>
    <w:tmpl w:val="7AFB87D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2U3Mzc0NDlmYWE0MWIyNDQxMzI2OGRlMjc5YzEifQ=="/>
  </w:docVars>
  <w:rsids>
    <w:rsidRoot w:val="771E6462"/>
    <w:rsid w:val="0060080A"/>
    <w:rsid w:val="01C42535"/>
    <w:rsid w:val="02AB20AE"/>
    <w:rsid w:val="041E0A83"/>
    <w:rsid w:val="056F1040"/>
    <w:rsid w:val="073E01AE"/>
    <w:rsid w:val="0CB941AA"/>
    <w:rsid w:val="0D603D75"/>
    <w:rsid w:val="0D7944C9"/>
    <w:rsid w:val="0FEF4A30"/>
    <w:rsid w:val="12207543"/>
    <w:rsid w:val="14236387"/>
    <w:rsid w:val="145A533B"/>
    <w:rsid w:val="15476E2E"/>
    <w:rsid w:val="171112E5"/>
    <w:rsid w:val="188C7BB0"/>
    <w:rsid w:val="196E1D5D"/>
    <w:rsid w:val="1C16002F"/>
    <w:rsid w:val="1C7E55E4"/>
    <w:rsid w:val="1C843813"/>
    <w:rsid w:val="1F0A2E78"/>
    <w:rsid w:val="206A30CD"/>
    <w:rsid w:val="20994D8B"/>
    <w:rsid w:val="237A63C1"/>
    <w:rsid w:val="23EC28BC"/>
    <w:rsid w:val="247B3A37"/>
    <w:rsid w:val="24864DE7"/>
    <w:rsid w:val="26793695"/>
    <w:rsid w:val="2AB73E32"/>
    <w:rsid w:val="2AF13B2B"/>
    <w:rsid w:val="2B9541BC"/>
    <w:rsid w:val="2BEA7823"/>
    <w:rsid w:val="2C47205C"/>
    <w:rsid w:val="2C9E0471"/>
    <w:rsid w:val="2CC45DDB"/>
    <w:rsid w:val="2CE7061E"/>
    <w:rsid w:val="2DBD3F56"/>
    <w:rsid w:val="2FEB17D3"/>
    <w:rsid w:val="2FF750DC"/>
    <w:rsid w:val="31B25CAD"/>
    <w:rsid w:val="32CE4334"/>
    <w:rsid w:val="367B04F0"/>
    <w:rsid w:val="36F133A4"/>
    <w:rsid w:val="3D8A0DFA"/>
    <w:rsid w:val="3FD22428"/>
    <w:rsid w:val="40B10DE1"/>
    <w:rsid w:val="4157545D"/>
    <w:rsid w:val="42671257"/>
    <w:rsid w:val="43B5455D"/>
    <w:rsid w:val="43C05A54"/>
    <w:rsid w:val="4431076F"/>
    <w:rsid w:val="49F01E17"/>
    <w:rsid w:val="4A38530F"/>
    <w:rsid w:val="4B35125D"/>
    <w:rsid w:val="524F6804"/>
    <w:rsid w:val="527F5A79"/>
    <w:rsid w:val="562D0A08"/>
    <w:rsid w:val="57BD121E"/>
    <w:rsid w:val="587A4EC7"/>
    <w:rsid w:val="59BF524A"/>
    <w:rsid w:val="5BA10761"/>
    <w:rsid w:val="5DF3026C"/>
    <w:rsid w:val="5E901FD9"/>
    <w:rsid w:val="612007C9"/>
    <w:rsid w:val="623941D1"/>
    <w:rsid w:val="63DF59E2"/>
    <w:rsid w:val="6513502C"/>
    <w:rsid w:val="696C00F8"/>
    <w:rsid w:val="6E0551B7"/>
    <w:rsid w:val="6E2559ED"/>
    <w:rsid w:val="711F3720"/>
    <w:rsid w:val="720C498A"/>
    <w:rsid w:val="72796CFE"/>
    <w:rsid w:val="766A7850"/>
    <w:rsid w:val="771E6462"/>
    <w:rsid w:val="773076E3"/>
    <w:rsid w:val="79A731EA"/>
    <w:rsid w:val="7A8670A5"/>
    <w:rsid w:val="7D274C11"/>
    <w:rsid w:val="7E0A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BodyTextIndent"/>
    <w:basedOn w:val="1"/>
    <w:autoRedefine/>
    <w:qFormat/>
    <w:uiPriority w:val="0"/>
    <w:pPr>
      <w:spacing w:after="120"/>
      <w:ind w:left="420" w:leftChars="200"/>
    </w:pPr>
  </w:style>
  <w:style w:type="paragraph" w:styleId="4">
    <w:name w:val="Body Text"/>
    <w:basedOn w:val="1"/>
    <w:autoRedefine/>
    <w:semiHidden/>
    <w:qFormat/>
    <w:uiPriority w:val="0"/>
  </w:style>
  <w:style w:type="paragraph" w:styleId="5">
    <w:name w:val="Body Text Indent"/>
    <w:basedOn w:val="1"/>
    <w:autoRedefine/>
    <w:qFormat/>
    <w:uiPriority w:val="0"/>
    <w:pPr>
      <w:ind w:firstLine="538" w:firstLineChars="192"/>
    </w:pPr>
    <w:rPr>
      <w:rFonts w:eastAsia="Times New Roman"/>
      <w:kern w:val="0"/>
      <w:sz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autoRedefine/>
    <w:qFormat/>
    <w:uiPriority w:val="0"/>
    <w:pPr>
      <w:spacing w:after="0" w:line="360" w:lineRule="auto"/>
      <w:ind w:left="0" w:leftChars="0" w:firstLine="420" w:firstLineChars="200"/>
    </w:pPr>
    <w:rPr>
      <w:rFonts w:eastAsia="宋体" w:cs="Times New Roman"/>
      <w:sz w:val="28"/>
      <w:szCs w:val="20"/>
    </w:rPr>
  </w:style>
  <w:style w:type="table" w:styleId="11">
    <w:name w:val="Table Grid"/>
    <w:basedOn w:val="10"/>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paragraph" w:customStyle="1" w:styleId="14">
    <w:name w:val="Body text|2"/>
    <w:basedOn w:val="1"/>
    <w:autoRedefine/>
    <w:qFormat/>
    <w:uiPriority w:val="0"/>
    <w:pPr>
      <w:widowControl w:val="0"/>
      <w:shd w:val="clear" w:color="auto" w:fill="auto"/>
      <w:spacing w:after="360"/>
      <w:ind w:left="1110" w:firstLine="390"/>
    </w:pPr>
    <w:rPr>
      <w:rFonts w:ascii="宋体" w:hAnsi="宋体" w:eastAsia="宋体" w:cs="宋体"/>
      <w:sz w:val="36"/>
      <w:szCs w:val="36"/>
      <w:u w:val="none"/>
      <w:shd w:val="clear" w:color="auto" w:fill="auto"/>
      <w:lang w:val="zh-TW" w:eastAsia="zh-TW" w:bidi="zh-TW"/>
    </w:rPr>
  </w:style>
  <w:style w:type="paragraph" w:customStyle="1" w:styleId="15">
    <w:name w:val="Body text|1"/>
    <w:basedOn w:val="1"/>
    <w:autoRedefine/>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6">
    <w:name w:val="p0"/>
    <w:basedOn w:val="1"/>
    <w:autoRedefine/>
    <w:qFormat/>
    <w:uiPriority w:val="0"/>
    <w:pPr>
      <w:widowControl/>
      <w:spacing w:line="365" w:lineRule="atLeast"/>
      <w:ind w:left="1"/>
      <w:textAlignment w:val="bottom"/>
    </w:pPr>
    <w:rPr>
      <w:kern w:val="0"/>
      <w:sz w:val="20"/>
      <w:szCs w:val="20"/>
    </w:rPr>
  </w:style>
  <w:style w:type="character" w:customStyle="1" w:styleId="17">
    <w:name w:val="font71"/>
    <w:basedOn w:val="12"/>
    <w:autoRedefine/>
    <w:qFormat/>
    <w:uiPriority w:val="0"/>
    <w:rPr>
      <w:rFonts w:hint="eastAsia" w:ascii="宋体" w:hAnsi="宋体" w:eastAsia="宋体" w:cs="宋体"/>
      <w:color w:val="000000"/>
      <w:sz w:val="20"/>
      <w:szCs w:val="20"/>
      <w:u w:val="none"/>
      <w:vertAlign w:val="superscript"/>
    </w:rPr>
  </w:style>
  <w:style w:type="character" w:customStyle="1" w:styleId="18">
    <w:name w:val="font21"/>
    <w:basedOn w:val="12"/>
    <w:autoRedefine/>
    <w:qFormat/>
    <w:uiPriority w:val="0"/>
    <w:rPr>
      <w:rFonts w:hint="eastAsia" w:ascii="宋体" w:hAnsi="宋体" w:eastAsia="宋体" w:cs="宋体"/>
      <w:color w:val="000000"/>
      <w:sz w:val="20"/>
      <w:szCs w:val="20"/>
      <w:u w:val="none"/>
    </w:rPr>
  </w:style>
  <w:style w:type="table" w:customStyle="1" w:styleId="19">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20">
    <w:name w:val="font81"/>
    <w:basedOn w:val="12"/>
    <w:autoRedefine/>
    <w:qFormat/>
    <w:uiPriority w:val="0"/>
    <w:rPr>
      <w:rFonts w:hint="eastAsia" w:ascii="仿宋" w:hAnsi="仿宋" w:eastAsia="仿宋" w:cs="仿宋"/>
      <w:color w:val="000000"/>
      <w:sz w:val="22"/>
      <w:szCs w:val="22"/>
      <w:u w:val="none"/>
    </w:rPr>
  </w:style>
  <w:style w:type="character" w:customStyle="1" w:styleId="21">
    <w:name w:val="font31"/>
    <w:basedOn w:val="12"/>
    <w:autoRedefine/>
    <w:qFormat/>
    <w:uiPriority w:val="0"/>
    <w:rPr>
      <w:rFonts w:hint="eastAsia" w:ascii="宋体" w:hAnsi="宋体" w:eastAsia="宋体" w:cs="宋体"/>
      <w:color w:val="000000"/>
      <w:sz w:val="20"/>
      <w:szCs w:val="20"/>
      <w:u w:val="none"/>
    </w:rPr>
  </w:style>
  <w:style w:type="character" w:customStyle="1" w:styleId="22">
    <w:name w:val="font41"/>
    <w:basedOn w:val="12"/>
    <w:autoRedefine/>
    <w:qFormat/>
    <w:uiPriority w:val="0"/>
    <w:rPr>
      <w:rFonts w:hint="eastAsia" w:ascii="宋体" w:hAnsi="宋体" w:eastAsia="宋体" w:cs="宋体"/>
      <w:color w:val="000000"/>
      <w:sz w:val="20"/>
      <w:szCs w:val="20"/>
      <w:u w:val="single"/>
    </w:rPr>
  </w:style>
  <w:style w:type="paragraph" w:customStyle="1" w:styleId="23">
    <w:name w:val="Table Text"/>
    <w:basedOn w:val="1"/>
    <w:autoRedefine/>
    <w:semiHidden/>
    <w:qFormat/>
    <w:uiPriority w:val="0"/>
    <w:rPr>
      <w:rFonts w:ascii="宋体" w:hAnsi="宋体" w:cs="宋体"/>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528</Words>
  <Characters>537</Characters>
  <Lines>0</Lines>
  <Paragraphs>0</Paragraphs>
  <TotalTime>179</TotalTime>
  <ScaleCrop>false</ScaleCrop>
  <LinksUpToDate>false</LinksUpToDate>
  <CharactersWithSpaces>630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2020-04-23T02:59:00Z</dcterms:created>
  <dc:creator>格子涂过、的夏天丶</dc:creator>
  <cp:lastModifiedBy>王晨</cp:lastModifiedBy>
  <cp:lastPrinted>2024-03-21T06:44:00Z</cp:lastPrinted>
  <dcterms:modified xsi:type="dcterms:W3CDTF">2024-04-16T06:28:54Z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7C308095B14E42D8A1779BE2540CEA21_13</vt:lpwstr>
  </property>
</Properties>
</file>