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ind w:right="600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朱林镇镇级河长助理及联络员名单</w:t>
      </w:r>
    </w:p>
    <w:p>
      <w:pPr>
        <w:spacing w:line="560" w:lineRule="exact"/>
        <w:ind w:right="600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09"/>
        <w:gridCol w:w="1221"/>
        <w:gridCol w:w="2227"/>
        <w:gridCol w:w="1267"/>
        <w:gridCol w:w="1164"/>
        <w:gridCol w:w="1229"/>
        <w:gridCol w:w="1414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河道名称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镇级河长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联系单位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河长助理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职 务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联络人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职务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丹金溧漕河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丁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皓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朱林水利站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朱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站长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曹星宇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工程员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通济南河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王  坤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综合行政执法局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王梦云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田云亮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副局长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薛埠河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宋永栋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农村工作局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蒋益平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刘奕成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副局长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薛埠北河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李  恒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行政审批局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徐国强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岳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欢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河口河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陆游如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规划建设局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李粉林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宋双俊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ascii="Times New Roman" w:hAnsi="Times New Roman" w:eastAsia="仿宋"/>
                <w:sz w:val="24"/>
                <w:szCs w:val="32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西岗河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邵  凯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经济发展局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周建林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王爱华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罗村河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谢晓贤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朱林水利站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朱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站长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曹星宇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工程员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社头南北大河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谢晓贤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朱林水利站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朱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站长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曹星宇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工程员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圩桥河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陈铭业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综合办公室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王云姣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副主任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柴作笙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黄梅闸河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陆游如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规划建设局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李粉林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宋双俊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乡砖瓦厂河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陆游如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规划建设局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李粉林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宋双俊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红旗圩</w:t>
            </w:r>
            <w:r>
              <w:rPr>
                <w:rFonts w:ascii="Times New Roman" w:hAnsi="Times New Roman" w:eastAsia="仿宋"/>
                <w:sz w:val="24"/>
                <w:szCs w:val="32"/>
              </w:rPr>
              <w:t>中心河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陈铭业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综合办公室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王云姣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副主任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柴作笙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红旗圩</w:t>
            </w:r>
            <w:r>
              <w:rPr>
                <w:rFonts w:ascii="Times New Roman" w:hAnsi="Times New Roman" w:eastAsia="仿宋"/>
                <w:sz w:val="24"/>
                <w:szCs w:val="32"/>
              </w:rPr>
              <w:t>河网化河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李  恒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行政审批局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徐国强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岳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欢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西大圩内河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宋永栋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农村工作局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蒋益平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刘奕成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副局长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东大圩</w:t>
            </w:r>
            <w:r>
              <w:rPr>
                <w:rFonts w:ascii="Times New Roman" w:hAnsi="Times New Roman" w:eastAsia="仿宋"/>
                <w:sz w:val="24"/>
                <w:szCs w:val="32"/>
              </w:rPr>
              <w:t>内河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张  亮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政法和社会事业局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刘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霞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魏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翔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砂石桥河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邵  凯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经济发展局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周建林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胡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昊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副局长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17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土山河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李  媛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综合办公室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陈文娟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副主任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陈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茜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18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市砖瓦厂河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邵  凯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经济发展局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周建林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蒋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凯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副局长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19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五星内河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谢晓贤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朱林水利站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朱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站长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曹星宇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工程员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20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永田河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宋永栋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农村工作局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蒋益平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刘奕成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副局长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21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长兴圩中心河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王  坤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综合行政执法局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王梦云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田云亮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副局长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22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川心河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王  坤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综合行政执法局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王梦云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田云亮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副局长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2</w:t>
            </w:r>
            <w:r>
              <w:rPr>
                <w:rFonts w:ascii="Times New Roman" w:hAnsi="Times New Roman" w:eastAsia="仿宋"/>
                <w:sz w:val="24"/>
                <w:szCs w:val="32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西洋圩河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陆游如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规划建设局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李粉林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宋双俊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24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马口桥河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邵  凯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经济发展局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周建林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局长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王爱华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25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都圩内河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李  媛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综合办公室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陈文娟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副主任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 xml:space="preserve">陈 </w:t>
            </w:r>
            <w:r>
              <w:rPr>
                <w:rFonts w:ascii="Times New Roman" w:hAnsi="Times New Roman" w:eastAsia="仿宋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32"/>
              </w:rPr>
              <w:t>茜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科员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</w:tbl>
    <w:p>
      <w:pPr>
        <w:spacing w:line="40" w:lineRule="exact"/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531" w:right="2098" w:bottom="1531" w:left="1985" w:header="851" w:footer="136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6817179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ZjVmYzg5ZGFmZTk3NDAyMTQxMDQwM2UyNDdiNGIifQ=="/>
  </w:docVars>
  <w:rsids>
    <w:rsidRoot w:val="00A73B96"/>
    <w:rsid w:val="00031A56"/>
    <w:rsid w:val="00047A67"/>
    <w:rsid w:val="0005114A"/>
    <w:rsid w:val="00066325"/>
    <w:rsid w:val="000A7E85"/>
    <w:rsid w:val="000C6237"/>
    <w:rsid w:val="000F7A64"/>
    <w:rsid w:val="00155C43"/>
    <w:rsid w:val="001944AB"/>
    <w:rsid w:val="001B7FE9"/>
    <w:rsid w:val="001F4BBE"/>
    <w:rsid w:val="001F5275"/>
    <w:rsid w:val="00203612"/>
    <w:rsid w:val="00244C45"/>
    <w:rsid w:val="00252AAA"/>
    <w:rsid w:val="0025358C"/>
    <w:rsid w:val="0027254E"/>
    <w:rsid w:val="002B27C9"/>
    <w:rsid w:val="002D0C65"/>
    <w:rsid w:val="002E28B4"/>
    <w:rsid w:val="002E6183"/>
    <w:rsid w:val="00332C81"/>
    <w:rsid w:val="00336458"/>
    <w:rsid w:val="0034315F"/>
    <w:rsid w:val="00415BBE"/>
    <w:rsid w:val="004525E0"/>
    <w:rsid w:val="00487A0B"/>
    <w:rsid w:val="004B4769"/>
    <w:rsid w:val="004E66A0"/>
    <w:rsid w:val="0055637E"/>
    <w:rsid w:val="00572E16"/>
    <w:rsid w:val="00585D21"/>
    <w:rsid w:val="00591A59"/>
    <w:rsid w:val="005A251D"/>
    <w:rsid w:val="005B5499"/>
    <w:rsid w:val="006001E5"/>
    <w:rsid w:val="00604474"/>
    <w:rsid w:val="00666CF8"/>
    <w:rsid w:val="00667037"/>
    <w:rsid w:val="006867F8"/>
    <w:rsid w:val="00696A46"/>
    <w:rsid w:val="006A0962"/>
    <w:rsid w:val="006A7BAC"/>
    <w:rsid w:val="006D4405"/>
    <w:rsid w:val="007236F6"/>
    <w:rsid w:val="0072441F"/>
    <w:rsid w:val="007C7415"/>
    <w:rsid w:val="00800319"/>
    <w:rsid w:val="00814BBF"/>
    <w:rsid w:val="00815974"/>
    <w:rsid w:val="00856B8F"/>
    <w:rsid w:val="00880B40"/>
    <w:rsid w:val="008C2B22"/>
    <w:rsid w:val="008D54DA"/>
    <w:rsid w:val="008E073D"/>
    <w:rsid w:val="008F7757"/>
    <w:rsid w:val="00904D2D"/>
    <w:rsid w:val="00910CFB"/>
    <w:rsid w:val="00965880"/>
    <w:rsid w:val="00972DFB"/>
    <w:rsid w:val="009C56E4"/>
    <w:rsid w:val="009C70E9"/>
    <w:rsid w:val="009F4689"/>
    <w:rsid w:val="00A20D63"/>
    <w:rsid w:val="00A25CB4"/>
    <w:rsid w:val="00A73B96"/>
    <w:rsid w:val="00AC2491"/>
    <w:rsid w:val="00AC4776"/>
    <w:rsid w:val="00AE61A2"/>
    <w:rsid w:val="00AF4B6E"/>
    <w:rsid w:val="00BA7150"/>
    <w:rsid w:val="00BC3BBE"/>
    <w:rsid w:val="00C139AE"/>
    <w:rsid w:val="00C52165"/>
    <w:rsid w:val="00C61E76"/>
    <w:rsid w:val="00C66C14"/>
    <w:rsid w:val="00C70373"/>
    <w:rsid w:val="00C91819"/>
    <w:rsid w:val="00CC2C7C"/>
    <w:rsid w:val="00D24314"/>
    <w:rsid w:val="00D329E0"/>
    <w:rsid w:val="00D61530"/>
    <w:rsid w:val="00DE7084"/>
    <w:rsid w:val="00DF14A9"/>
    <w:rsid w:val="00DF20F0"/>
    <w:rsid w:val="00E2667A"/>
    <w:rsid w:val="00E651EC"/>
    <w:rsid w:val="00E720E5"/>
    <w:rsid w:val="00E95029"/>
    <w:rsid w:val="00EC07B3"/>
    <w:rsid w:val="00F13C29"/>
    <w:rsid w:val="00F67E75"/>
    <w:rsid w:val="00F820B9"/>
    <w:rsid w:val="00FA6885"/>
    <w:rsid w:val="00FC5FA4"/>
    <w:rsid w:val="031B02C9"/>
    <w:rsid w:val="032F0C49"/>
    <w:rsid w:val="170F0C63"/>
    <w:rsid w:val="1D5A6C13"/>
    <w:rsid w:val="221108D8"/>
    <w:rsid w:val="273479AE"/>
    <w:rsid w:val="27F3141D"/>
    <w:rsid w:val="455A7C63"/>
    <w:rsid w:val="48395F43"/>
    <w:rsid w:val="5B5E5A28"/>
    <w:rsid w:val="6D116309"/>
    <w:rsid w:val="6EB50534"/>
    <w:rsid w:val="7B8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182</Words>
  <Characters>1044</Characters>
  <Lines>8</Lines>
  <Paragraphs>2</Paragraphs>
  <TotalTime>14</TotalTime>
  <ScaleCrop>false</ScaleCrop>
  <LinksUpToDate>false</LinksUpToDate>
  <CharactersWithSpaces>1224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2022-08-26T02:29:00Z</dcterms:created>
  <dc:creator>沈 辉</dc:creator>
  <cp:lastModifiedBy>王云姣</cp:lastModifiedBy>
  <cp:lastPrinted>2023-09-26T09:18:00Z</cp:lastPrinted>
  <dcterms:modified xsi:type="dcterms:W3CDTF">2023-11-24T03:58:46Z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8FACD1AA48214C17B8737BD01AA44585_13</vt:lpwstr>
  </property>
</Properties>
</file>