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2023年“中秋”“国庆”期间计量监督检查统计表（一）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填报单位：</w:t>
      </w:r>
    </w:p>
    <w:tbl>
      <w:tblPr>
        <w:tblStyle w:val="2"/>
        <w:tblW w:w="149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560"/>
        <w:gridCol w:w="560"/>
        <w:gridCol w:w="560"/>
        <w:gridCol w:w="716"/>
        <w:gridCol w:w="560"/>
        <w:gridCol w:w="716"/>
        <w:gridCol w:w="635"/>
        <w:gridCol w:w="706"/>
        <w:gridCol w:w="860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辖区分局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检查商超数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检查在用衡器（超市）</w:t>
            </w:r>
          </w:p>
        </w:tc>
        <w:tc>
          <w:tcPr>
            <w:tcW w:w="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餐饮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饭店数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检查在用衡器（餐饮饭店）</w:t>
            </w:r>
          </w:p>
        </w:tc>
        <w:tc>
          <w:tcPr>
            <w:tcW w:w="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集贸市场数</w:t>
            </w:r>
          </w:p>
        </w:tc>
        <w:tc>
          <w:tcPr>
            <w:tcW w:w="374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检查在用衡器（集贸市场）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查处违法案件情况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（餐饮、超市、集贸市场）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受检率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受检率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检查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检定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受检率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台件数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（%）</w:t>
            </w:r>
          </w:p>
        </w:tc>
        <w:tc>
          <w:tcPr>
            <w:tcW w:w="6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是否依规设置公平秤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违法使用计量器具案件数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伪造数据、缺斤少两违法案件数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发现“鬼秤”台件数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3年“中秋”“国庆”期间计量监督检查统计表（二）</w:t>
      </w:r>
    </w:p>
    <w:p>
      <w:pPr>
        <w:jc w:val="center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定量包装商品检查统计表（销售领域）</w:t>
      </w:r>
    </w:p>
    <w:p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kern w:val="0"/>
          <w:sz w:val="24"/>
        </w:rPr>
      </w:pPr>
    </w:p>
    <w:p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填报单位：</w:t>
      </w:r>
    </w:p>
    <w:tbl>
      <w:tblPr>
        <w:tblStyle w:val="2"/>
        <w:tblpPr w:leftFromText="180" w:rightFromText="180" w:vertAnchor="text" w:horzAnchor="page" w:tblpX="1396" w:tblpY="108"/>
        <w:tblOverlap w:val="never"/>
        <w:tblW w:w="13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81"/>
        <w:gridCol w:w="482"/>
        <w:gridCol w:w="506"/>
        <w:gridCol w:w="433"/>
        <w:gridCol w:w="525"/>
        <w:gridCol w:w="519"/>
        <w:gridCol w:w="519"/>
        <w:gridCol w:w="519"/>
        <w:gridCol w:w="521"/>
        <w:gridCol w:w="695"/>
        <w:gridCol w:w="521"/>
        <w:gridCol w:w="521"/>
        <w:gridCol w:w="348"/>
        <w:gridCol w:w="521"/>
        <w:gridCol w:w="523"/>
        <w:gridCol w:w="521"/>
        <w:gridCol w:w="521"/>
        <w:gridCol w:w="521"/>
        <w:gridCol w:w="347"/>
        <w:gridCol w:w="524"/>
        <w:gridCol w:w="405"/>
        <w:gridCol w:w="426"/>
        <w:gridCol w:w="567"/>
        <w:gridCol w:w="567"/>
        <w:gridCol w:w="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360" w:hanging="360" w:hanging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定量包装商品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抽查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2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2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垃圾袋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检查企业数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检查批次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检查企业数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spacing w:line="700" w:lineRule="exact"/>
        <w:rPr>
          <w:rFonts w:eastAsia="华文中宋"/>
          <w:kern w:val="0"/>
          <w:sz w:val="28"/>
          <w:szCs w:val="28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3年“中秋”“国庆”期间计量监督检查统计表（三）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定量包装商品检查统计表（生产领域）</w:t>
      </w:r>
    </w:p>
    <w:p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widowControl/>
        <w:tabs>
          <w:tab w:val="left" w:pos="1573"/>
          <w:tab w:val="left" w:pos="2173"/>
          <w:tab w:val="left" w:pos="2773"/>
          <w:tab w:val="left" w:pos="3373"/>
          <w:tab w:val="left" w:pos="3973"/>
          <w:tab w:val="left" w:pos="4573"/>
          <w:tab w:val="left" w:pos="5173"/>
          <w:tab w:val="left" w:pos="5773"/>
          <w:tab w:val="left" w:pos="6373"/>
          <w:tab w:val="left" w:pos="6973"/>
          <w:tab w:val="left" w:pos="7573"/>
          <w:tab w:val="left" w:pos="8173"/>
          <w:tab w:val="left" w:pos="8773"/>
          <w:tab w:val="left" w:pos="9373"/>
          <w:tab w:val="left" w:pos="9973"/>
          <w:tab w:val="left" w:pos="10573"/>
          <w:tab w:val="left" w:pos="11173"/>
          <w:tab w:val="left" w:pos="11773"/>
          <w:tab w:val="left" w:pos="12373"/>
          <w:tab w:val="left" w:pos="12973"/>
        </w:tabs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填报单位：</w:t>
      </w:r>
    </w:p>
    <w:tbl>
      <w:tblPr>
        <w:tblStyle w:val="2"/>
        <w:tblpPr w:leftFromText="180" w:rightFromText="180" w:vertAnchor="text" w:horzAnchor="page" w:tblpX="1396" w:tblpY="108"/>
        <w:tblOverlap w:val="never"/>
        <w:tblW w:w="14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91"/>
        <w:gridCol w:w="391"/>
        <w:gridCol w:w="410"/>
        <w:gridCol w:w="351"/>
        <w:gridCol w:w="425"/>
        <w:gridCol w:w="421"/>
        <w:gridCol w:w="421"/>
        <w:gridCol w:w="421"/>
        <w:gridCol w:w="422"/>
        <w:gridCol w:w="563"/>
        <w:gridCol w:w="422"/>
        <w:gridCol w:w="422"/>
        <w:gridCol w:w="282"/>
        <w:gridCol w:w="422"/>
        <w:gridCol w:w="424"/>
        <w:gridCol w:w="422"/>
        <w:gridCol w:w="423"/>
        <w:gridCol w:w="422"/>
        <w:gridCol w:w="422"/>
        <w:gridCol w:w="424"/>
        <w:gridCol w:w="282"/>
        <w:gridCol w:w="422"/>
        <w:gridCol w:w="422"/>
        <w:gridCol w:w="424"/>
        <w:gridCol w:w="424"/>
        <w:gridCol w:w="422"/>
        <w:gridCol w:w="422"/>
        <w:gridCol w:w="422"/>
        <w:gridCol w:w="281"/>
        <w:gridCol w:w="425"/>
        <w:gridCol w:w="282"/>
        <w:gridCol w:w="282"/>
        <w:gridCol w:w="454"/>
        <w:gridCol w:w="453"/>
        <w:gridCol w:w="487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360" w:hanging="360" w:hanging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   定量包装商品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抽查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4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检查企业数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检查企业数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检查企业数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检查批次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抽检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检查企业数</w:t>
            </w: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批次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合格批次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1070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标注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4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4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4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4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spacing w:line="700" w:lineRule="exact"/>
        <w:rPr>
          <w:rFonts w:hint="eastAsia"/>
        </w:rPr>
      </w:pPr>
      <w:r>
        <w:rPr>
          <w:rFonts w:eastAsia="华文中宋"/>
          <w:kern w:val="0"/>
          <w:sz w:val="28"/>
          <w:szCs w:val="28"/>
        </w:rPr>
        <w:br w:type="page"/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3年“中秋”“国庆”期间计量监督检查统计表（四）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定量包装商品不合格名单</w:t>
      </w:r>
    </w:p>
    <w:p>
      <w:pPr>
        <w:ind w:firstLine="1300" w:firstLineChars="650"/>
        <w:rPr>
          <w:rFonts w:hint="eastAsia" w:ascii="仿宋" w:hAnsi="仿宋" w:eastAsia="仿宋" w:cs="仿宋"/>
          <w:color w:val="000000"/>
          <w:kern w:val="0"/>
          <w:sz w:val="20"/>
          <w:szCs w:val="20"/>
        </w:rPr>
      </w:pPr>
    </w:p>
    <w:tbl>
      <w:tblPr>
        <w:tblStyle w:val="2"/>
        <w:tblW w:w="523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05"/>
        <w:gridCol w:w="1332"/>
        <w:gridCol w:w="1331"/>
        <w:gridCol w:w="1307"/>
        <w:gridCol w:w="1017"/>
        <w:gridCol w:w="1249"/>
        <w:gridCol w:w="767"/>
        <w:gridCol w:w="1094"/>
        <w:gridCol w:w="951"/>
        <w:gridCol w:w="1047"/>
        <w:gridCol w:w="892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商品种类</w:t>
            </w:r>
          </w:p>
        </w:tc>
        <w:tc>
          <w:tcPr>
            <w:tcW w:w="133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133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130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商品名称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（商标）</w:t>
            </w:r>
          </w:p>
        </w:tc>
        <w:tc>
          <w:tcPr>
            <w:tcW w:w="101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标注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净含量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出厂编号或生产日期</w:t>
            </w:r>
          </w:p>
        </w:tc>
        <w:tc>
          <w:tcPr>
            <w:tcW w:w="76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抽查件数</w:t>
            </w:r>
          </w:p>
        </w:tc>
        <w:tc>
          <w:tcPr>
            <w:tcW w:w="109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修正后的平均实际含量</w:t>
            </w:r>
          </w:p>
        </w:tc>
        <w:tc>
          <w:tcPr>
            <w:tcW w:w="95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ind w:left="-57" w:right="-57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T1类短缺量件数</w:t>
            </w:r>
          </w:p>
        </w:tc>
        <w:tc>
          <w:tcPr>
            <w:tcW w:w="10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T2类短缺量件数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净含量标注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净含量检验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br w:type="page"/>
      </w:r>
    </w:p>
    <w:p>
      <w:pPr>
        <w:jc w:val="center"/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3年“中秋”“国庆”期间计量监督检查统计表（五）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能效水效标识检查统计表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</w:p>
    <w:p>
      <w:pPr>
        <w:ind w:firstLine="700" w:firstLineChars="2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填报单位：</w:t>
      </w:r>
    </w:p>
    <w:tbl>
      <w:tblPr>
        <w:tblStyle w:val="2"/>
        <w:tblW w:w="11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5046"/>
        <w:gridCol w:w="1135"/>
        <w:gridCol w:w="1138"/>
        <w:gridCol w:w="113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检查类型</w:t>
            </w:r>
          </w:p>
        </w:tc>
        <w:tc>
          <w:tcPr>
            <w:tcW w:w="50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统计项目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销售单位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04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能效</w:t>
            </w:r>
          </w:p>
        </w:tc>
        <w:tc>
          <w:tcPr>
            <w:tcW w:w="113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水效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能效</w:t>
            </w: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水效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标识标注符合性检查</w:t>
            </w:r>
          </w:p>
        </w:tc>
        <w:tc>
          <w:tcPr>
            <w:tcW w:w="50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抽查销售单位/生产企业（个）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0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抽查产品类别数（类）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0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抽查产品数（台件）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1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04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不符合规范产品数（台件）</w:t>
            </w: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135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rPr>
          <w:rFonts w:hint="eastAsia"/>
        </w:rPr>
      </w:pPr>
    </w:p>
    <w:p/>
    <w:sectPr>
      <w:pgSz w:w="16838" w:h="11906" w:orient="landscape"/>
      <w:pgMar w:top="1531" w:right="2098" w:bottom="1531" w:left="1985" w:header="709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N2E5M2FlOGFlMWU5NjE1MGU4NWYxMjBhYTQyZGIifQ=="/>
  </w:docVars>
  <w:rsids>
    <w:rsidRoot w:val="00D27A81"/>
    <w:rsid w:val="00D27A81"/>
    <w:rsid w:val="00DC4E44"/>
    <w:rsid w:val="01C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1642</Characters>
  <Lines>13</Lines>
  <Paragraphs>3</Paragraphs>
  <TotalTime>2</TotalTime>
  <ScaleCrop>false</ScaleCrop>
  <LinksUpToDate>false</LinksUpToDate>
  <CharactersWithSpaces>1926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2023-09-08T01:23:00Z</dcterms:created>
  <dc:creator>acer</dc:creator>
  <cp:lastModifiedBy>芸霏儿</cp:lastModifiedBy>
  <dcterms:modified xsi:type="dcterms:W3CDTF">2023-09-08T01:30:23Z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8CD017851B54495382A38BCFE976BA34_12</vt:lpwstr>
  </property>
</Properties>
</file>