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rPr>
          <w:rFonts w:hint="eastAsia" w:ascii="Times New Roman" w:hAnsi="Times New Roman" w:eastAsia="仿宋" w:cs="Times New Roman"/>
          <w:spacing w:val="7"/>
          <w:sz w:val="31"/>
          <w:szCs w:val="31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附件1</w:t>
      </w:r>
      <w:r>
        <w:rPr>
          <w:rFonts w:hint="eastAsia" w:ascii="Times New Roman" w:hAnsi="Times New Roman" w:eastAsia="仿宋" w:cs="Times New Roman"/>
          <w:spacing w:val="7"/>
          <w:sz w:val="31"/>
          <w:szCs w:val="31"/>
          <w:lang w:eastAsia="zh-CN"/>
        </w:rPr>
        <w:t>：</w:t>
      </w:r>
    </w:p>
    <w:p>
      <w:pPr>
        <w:spacing w:before="315" w:line="187" w:lineRule="auto"/>
        <w:ind w:left="3376"/>
        <w:jc w:val="both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3"/>
          <w:szCs w:val="43"/>
        </w:rPr>
        <w:t>全</w:t>
      </w:r>
      <w:r>
        <w:rPr>
          <w:rFonts w:hint="eastAsia" w:ascii="方正小标宋简体" w:hAnsi="方正小标宋简体" w:eastAsia="方正小标宋简体" w:cs="方正小标宋简体"/>
          <w:spacing w:val="18"/>
          <w:sz w:val="43"/>
          <w:szCs w:val="43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安全生产月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活动联络员反馈表</w:t>
      </w:r>
    </w:p>
    <w:p>
      <w:pPr>
        <w:spacing w:line="149" w:lineRule="exact"/>
        <w:jc w:val="both"/>
      </w:pPr>
    </w:p>
    <w:tbl>
      <w:tblPr>
        <w:tblStyle w:val="22"/>
        <w:tblW w:w="142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496"/>
        <w:gridCol w:w="1918"/>
        <w:gridCol w:w="2688"/>
        <w:gridCol w:w="2110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4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4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2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3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务</w:t>
            </w:r>
          </w:p>
        </w:tc>
        <w:tc>
          <w:tcPr>
            <w:tcW w:w="2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3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办公电话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机</w:t>
            </w:r>
          </w:p>
        </w:tc>
        <w:tc>
          <w:tcPr>
            <w:tcW w:w="2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1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传</w:t>
            </w: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真</w:t>
            </w:r>
          </w:p>
        </w:tc>
        <w:tc>
          <w:tcPr>
            <w:tcW w:w="2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2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QQ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号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6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微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信号</w:t>
            </w:r>
          </w:p>
        </w:tc>
        <w:tc>
          <w:tcPr>
            <w:tcW w:w="2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9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子邮箱</w:t>
            </w:r>
          </w:p>
        </w:tc>
        <w:tc>
          <w:tcPr>
            <w:tcW w:w="2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9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1190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99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通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信地址</w:t>
            </w:r>
          </w:p>
        </w:tc>
        <w:tc>
          <w:tcPr>
            <w:tcW w:w="1190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</w:tbl>
    <w:p>
      <w:pPr>
        <w:spacing w:before="231" w:line="213" w:lineRule="auto"/>
        <w:ind w:left="13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注：请于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2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spacing w:val="-2"/>
          <w:sz w:val="28"/>
          <w:szCs w:val="28"/>
        </w:rPr>
        <w:t>日前将此表发送至邮箱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1243683845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@</w:t>
      </w:r>
      <w:r>
        <w:rPr>
          <w:rFonts w:hint="eastAsia" w:ascii="Times New Roman" w:hAnsi="Times New Roman" w:eastAsia="宋体" w:cs="Times New Roman"/>
          <w:spacing w:val="17"/>
          <w:sz w:val="31"/>
          <w:szCs w:val="31"/>
          <w:lang w:val="en-US" w:eastAsia="zh-CN"/>
        </w:rPr>
        <w:t>qq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>
      <w:pPr>
        <w:jc w:val="both"/>
        <w:sectPr>
          <w:footerReference r:id="rId3" w:type="default"/>
          <w:pgSz w:w="16838" w:h="11905" w:orient="landscape"/>
          <w:pgMar w:top="1531" w:right="1531" w:bottom="1531" w:left="1531" w:header="850" w:footer="1361" w:gutter="0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附件2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76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全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镇“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安全生产月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活动进展情况统计表</w:t>
      </w:r>
    </w:p>
    <w:p>
      <w:pPr>
        <w:spacing w:before="69" w:line="214" w:lineRule="auto"/>
        <w:ind w:left="125"/>
        <w:jc w:val="both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5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填报单位(盖章)：___________________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2"/>
          <w:sz w:val="24"/>
          <w:szCs w:val="24"/>
        </w:rPr>
        <w:t>联系人：_________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"/>
          <w:sz w:val="24"/>
          <w:szCs w:val="24"/>
        </w:rPr>
        <w:t>电话：____________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1"/>
          <w:sz w:val="24"/>
          <w:szCs w:val="24"/>
        </w:rPr>
        <w:t>填报日期：____________</w:t>
      </w:r>
    </w:p>
    <w:p>
      <w:pPr>
        <w:spacing w:line="168" w:lineRule="exact"/>
        <w:jc w:val="both"/>
      </w:pPr>
    </w:p>
    <w:tbl>
      <w:tblPr>
        <w:tblStyle w:val="22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0"/>
        <w:gridCol w:w="9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1753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动项目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4321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活动进展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94" w:lineRule="auto"/>
              <w:ind w:left="114" w:right="153" w:firstLine="4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深入宣传贯彻习近平总书记关于安全生产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要论述。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各</w:t>
            </w:r>
            <w:r>
              <w:rPr>
                <w:rFonts w:hint="default" w:ascii="宋体" w:hAnsi="宋体" w:eastAsia="宋体" w:cs="宋体"/>
                <w:spacing w:val="23"/>
                <w:sz w:val="21"/>
                <w:szCs w:val="21"/>
                <w:lang w:val="en-US" w:eastAsia="zh-CN"/>
              </w:rPr>
              <w:t>行政村（场圃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、各有关部门和单位安排安全生产专题学习()场，参与()人次；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安委会成员单位负责同志组织开展宣讲活动()场，参与()人次；开展基层调研()次，发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署名文章或心得体会()篇。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聚焦专项排查整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治和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两个年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行动，全力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推动落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实企业主体责任。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1" w:right="158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要负责人上安全课()场，看警示片()部，开展</w:t>
            </w:r>
            <w:r>
              <w:rPr>
                <w:rFonts w:hint="eastAsia" w:ascii="Times New Roman" w:hAnsi="Times New Roman" w:eastAsia="宋体" w:cs="Times New Roman"/>
                <w:spacing w:val="7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安全承诺践诺</w:t>
            </w:r>
            <w:r>
              <w:rPr>
                <w:rFonts w:hint="eastAsia" w:ascii="Times New Roman" w:hAnsi="Times New Roman" w:eastAsia="宋体" w:cs="Times New Roman"/>
                <w:spacing w:val="7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活动()场，累计()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名企业主要负责人参加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7" w:right="399" w:firstLine="4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各企业组织开展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班前五分钟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lang w:eastAsia="zh-CN"/>
              </w:rPr>
              <w:t>”“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安全生产大家谈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lang w:eastAsia="zh-CN"/>
              </w:rPr>
              <w:t>”“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以案说法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等安全教育活动()场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参与()人次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道企业主要负责人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五带头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开展</w:t>
            </w:r>
            <w:r>
              <w:rPr>
                <w:rFonts w:hint="eastAsia" w:ascii="Times New Roman" w:hAnsi="Times New Roman" w:eastAsia="宋体" w:cs="Times New Roman"/>
                <w:spacing w:val="12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动火作业风险我知道</w:t>
            </w:r>
            <w:r>
              <w:rPr>
                <w:rFonts w:hint="eastAsia" w:ascii="Times New Roman" w:hAnsi="Times New Roman" w:eastAsia="宋体" w:cs="Times New Roman"/>
                <w:spacing w:val="12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宣传活动()场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参与()人次；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对电焊工等危险作业人员开展安全培训()场，参与()人次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开展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外包外租大排查</w:t>
            </w:r>
            <w:r>
              <w:rPr>
                <w:rFonts w:hint="eastAsia" w:ascii="Times New Roman" w:hAnsi="Times New Roman" w:eastAsia="宋体" w:cs="Times New Roman"/>
                <w:spacing w:val="9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活动()场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参与()人次；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展外包外租典型违法案例专题警示教育()场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参与()人次；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外包外租项目开展大排查()次；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8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曝光重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事故隐患和突出问题()个；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上报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一案双罚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典型案例()个，安全生产行刑衔接(含危险作业罪)等各类典型案例()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级以上主流媒体公布()次。</w:t>
            </w: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  <w:sectPr>
          <w:footerReference r:id="rId4" w:type="default"/>
          <w:pgSz w:w="16838" w:h="11905" w:orient="landscape"/>
          <w:pgMar w:top="1531" w:right="1531" w:bottom="1531" w:left="1531" w:header="850" w:footer="1361" w:gutter="0"/>
          <w:cols w:space="0" w:num="1"/>
          <w:rtlGutter w:val="0"/>
          <w:docGrid w:type="lines" w:linePitch="327" w:charSpace="0"/>
        </w:sectPr>
      </w:pPr>
    </w:p>
    <w:p>
      <w:pPr>
        <w:jc w:val="both"/>
      </w:pPr>
    </w:p>
    <w:p>
      <w:pPr>
        <w:spacing w:line="165" w:lineRule="exact"/>
        <w:jc w:val="both"/>
      </w:pPr>
    </w:p>
    <w:tbl>
      <w:tblPr>
        <w:tblStyle w:val="22"/>
        <w:tblW w:w="142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9"/>
        <w:gridCol w:w="9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1753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动项目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4322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活动进展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43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3.着眼推进安全宣传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，精心组织应急科普宣教活动。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组织开展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安全宣传咨询日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现场活动()场、参与()人次，网络直播()场、()人观看；</w:t>
            </w:r>
          </w:p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新建公共安全教育体验场馆()座；</w:t>
            </w:r>
          </w:p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通过主流媒体平台大力宣传展示特色场馆()次；</w:t>
            </w:r>
          </w:p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参与全国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人人讲安全、个个会应急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网络知识竞赛()人，答题()人次；参加线上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逃生演练训练营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活动发布视频()个。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43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4.组织开展实战化、场景式应急演练，推动全民应急能力提升。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企业组织事故应急演练()场,参与()人次，开展从业人员自救互救技能培训()场,参与()人</w:t>
            </w:r>
          </w:p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次；</w:t>
            </w:r>
          </w:p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农村村庄、城市社区、学校、家庭开展科普知识宣传和情景模拟、实战推演、逃生演练、自救互救等活动()场,参与()人次；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43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5.其他特色活动</w:t>
            </w:r>
          </w:p>
        </w:tc>
        <w:tc>
          <w:tcPr>
            <w:tcW w:w="98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92" w:lineRule="auto"/>
              <w:ind w:left="113" w:right="156" w:hanging="3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2"/>
                <w:szCs w:val="22"/>
              </w:rPr>
              <w:t>活动名称()，组织()场/次,参与()人次。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6838" w:h="11905" w:orient="landscape"/>
      <w:pgMar w:top="1531" w:right="1531" w:bottom="1531" w:left="1531" w:header="850" w:footer="1361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38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47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>10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771E6462"/>
    <w:rsid w:val="0060080A"/>
    <w:rsid w:val="01C42535"/>
    <w:rsid w:val="02AB20AE"/>
    <w:rsid w:val="04AC7907"/>
    <w:rsid w:val="073E01AE"/>
    <w:rsid w:val="0B0B5907"/>
    <w:rsid w:val="0CB941AA"/>
    <w:rsid w:val="0D603D75"/>
    <w:rsid w:val="0E455054"/>
    <w:rsid w:val="108349DC"/>
    <w:rsid w:val="12207543"/>
    <w:rsid w:val="13596EAB"/>
    <w:rsid w:val="188C7BB0"/>
    <w:rsid w:val="196E1D5D"/>
    <w:rsid w:val="1C7E55E4"/>
    <w:rsid w:val="1D5C5F16"/>
    <w:rsid w:val="1F0A2E78"/>
    <w:rsid w:val="206A30CD"/>
    <w:rsid w:val="247B3A37"/>
    <w:rsid w:val="24864DE7"/>
    <w:rsid w:val="2A72149D"/>
    <w:rsid w:val="2AB73E32"/>
    <w:rsid w:val="2AF13B2B"/>
    <w:rsid w:val="2BEA7823"/>
    <w:rsid w:val="2BF130E7"/>
    <w:rsid w:val="2C47205C"/>
    <w:rsid w:val="2C9E0471"/>
    <w:rsid w:val="2CC45DDB"/>
    <w:rsid w:val="2F2E4D83"/>
    <w:rsid w:val="2FF750DC"/>
    <w:rsid w:val="32CE4334"/>
    <w:rsid w:val="32F8449C"/>
    <w:rsid w:val="367B04F0"/>
    <w:rsid w:val="36F133A4"/>
    <w:rsid w:val="3D8A0DFA"/>
    <w:rsid w:val="3FD22428"/>
    <w:rsid w:val="40B10DE1"/>
    <w:rsid w:val="4157545D"/>
    <w:rsid w:val="42671257"/>
    <w:rsid w:val="42D45B63"/>
    <w:rsid w:val="43B5455D"/>
    <w:rsid w:val="4646138E"/>
    <w:rsid w:val="4A38530F"/>
    <w:rsid w:val="4B35125D"/>
    <w:rsid w:val="4B5F5EBB"/>
    <w:rsid w:val="524F6804"/>
    <w:rsid w:val="535D1AC5"/>
    <w:rsid w:val="562D0A08"/>
    <w:rsid w:val="57BD121E"/>
    <w:rsid w:val="5DF3026C"/>
    <w:rsid w:val="5E901FD9"/>
    <w:rsid w:val="612007C9"/>
    <w:rsid w:val="623941D1"/>
    <w:rsid w:val="63DF59E2"/>
    <w:rsid w:val="67EB1865"/>
    <w:rsid w:val="696C00F8"/>
    <w:rsid w:val="6E0551B7"/>
    <w:rsid w:val="6E2559ED"/>
    <w:rsid w:val="6F43788D"/>
    <w:rsid w:val="6F5A03E9"/>
    <w:rsid w:val="711F3720"/>
    <w:rsid w:val="72796CFE"/>
    <w:rsid w:val="766A7850"/>
    <w:rsid w:val="771E6462"/>
    <w:rsid w:val="773076E3"/>
    <w:rsid w:val="79A731EA"/>
    <w:rsid w:val="7A8670A5"/>
    <w:rsid w:val="7AF95CC7"/>
    <w:rsid w:val="7D0F17D2"/>
    <w:rsid w:val="7D274C11"/>
    <w:rsid w:val="7E0A0367"/>
    <w:rsid w:val="7E6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7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4474</Words>
  <Characters>4682</Characters>
  <Lines>0</Lines>
  <Paragraphs>0</Paragraphs>
  <TotalTime>13</TotalTime>
  <ScaleCrop>false</ScaleCrop>
  <LinksUpToDate>false</LinksUpToDate>
  <CharactersWithSpaces>4790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王晨</cp:lastModifiedBy>
  <cp:lastPrinted>2023-04-24T01:20:00Z</cp:lastPrinted>
  <dcterms:modified xsi:type="dcterms:W3CDTF">2023-05-29T01:49:35Z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CE67207EC67A458EB35FEECB5BCAC701_13</vt:lpwstr>
  </property>
</Properties>
</file>