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430"/>
        <w:gridCol w:w="1590"/>
        <w:gridCol w:w="2325"/>
        <w:gridCol w:w="2490"/>
        <w:gridCol w:w="1695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常州金坛万隆汽车维修有限公司小微型客车租赁备案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备案机构</w:t>
            </w:r>
          </w:p>
        </w:tc>
        <w:tc>
          <w:tcPr>
            <w:tcW w:w="1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常州市金坛区交通运输局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法定代表人/经营者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备案日期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常州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金坛万隆汽车维修有限公司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9132041333101460XE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张志兰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江苏省常州市金坛区常溧路6-1号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小微型客车租赁经营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320482000001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租赁小微型客车号牌号码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车辆类型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所有人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使用性质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注册日期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核定载人数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苏DDM5335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小型轿车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常州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金坛万隆汽车维修有限公司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租赁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众泰牌JNJ7000EVC4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2019-06-24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rPr>
          <w:sz w:val="22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DJjZDFkMDhhNGEzMTJmODM2MzhkNzczYmU5MTcifQ=="/>
  </w:docVars>
  <w:rsids>
    <w:rsidRoot w:val="0D093AF0"/>
    <w:rsid w:val="0BBD1B34"/>
    <w:rsid w:val="0D093AF0"/>
    <w:rsid w:val="29CD3646"/>
    <w:rsid w:val="2DF06FA4"/>
    <w:rsid w:val="2E456B76"/>
    <w:rsid w:val="2EAE1F6C"/>
    <w:rsid w:val="39BF365D"/>
    <w:rsid w:val="3BB8180F"/>
    <w:rsid w:val="4071391F"/>
    <w:rsid w:val="413E2D03"/>
    <w:rsid w:val="480F698B"/>
    <w:rsid w:val="5BA26C0E"/>
    <w:rsid w:val="6A5452A4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244</Characters>
  <Lines>0</Lines>
  <Paragraphs>0</Paragraphs>
  <TotalTime>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2021-04-06T00:52:00Z</dcterms:created>
  <dc:creator>haha</dc:creator>
  <cp:lastModifiedBy>闪电侠</cp:lastModifiedBy>
  <cp:lastPrinted>2021-04-07T02:57:00Z</cp:lastPrinted>
  <dcterms:modified xsi:type="dcterms:W3CDTF">2023-03-22T02:38:39Z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D325027C118D45D299663AF314A8B375</vt:lpwstr>
  </property>
</Properties>
</file>