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关于开展“不忘初心、牢记使命”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主题教育的实施方案</w:t>
      </w:r>
    </w:p>
    <w:p>
      <w:pPr>
        <w:spacing w:line="700" w:lineRule="exact"/>
        <w:jc w:val="center"/>
        <w:rPr>
          <w:rFonts w:ascii="楷体" w:hAnsi="楷体" w:eastAsia="楷体" w:cs="楷体"/>
          <w:color w:val="000000"/>
          <w:sz w:val="32"/>
          <w:szCs w:val="32"/>
        </w:rPr>
      </w:pP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rPr>
        <w:t>中共中央</w:t>
      </w:r>
      <w:r>
        <w:rPr>
          <w:rFonts w:hint="eastAsia" w:ascii="仿宋" w:hAnsi="仿宋" w:eastAsia="仿宋" w:cs="仿宋"/>
          <w:sz w:val="32"/>
          <w:szCs w:val="32"/>
        </w:rPr>
        <w:t>《关于在全</w:t>
      </w:r>
      <w:r>
        <w:rPr>
          <w:rFonts w:hint="eastAsia" w:ascii="仿宋" w:hAnsi="仿宋" w:eastAsia="仿宋" w:cs="仿宋"/>
          <w:sz w:val="32"/>
          <w:szCs w:val="32"/>
          <w:lang w:val="en-US"/>
        </w:rPr>
        <w:t>党</w:t>
      </w:r>
      <w:r>
        <w:rPr>
          <w:rFonts w:hint="eastAsia" w:ascii="仿宋" w:hAnsi="仿宋" w:eastAsia="仿宋" w:cs="仿宋"/>
          <w:sz w:val="32"/>
          <w:szCs w:val="32"/>
        </w:rPr>
        <w:t>开展“不忘初心、牢记使命”主题教育的意见》（</w:t>
      </w:r>
      <w:r>
        <w:rPr>
          <w:rFonts w:ascii="Times New Roman" w:hAnsi="Times New Roman" w:eastAsia="仿宋" w:cs="Times New Roman"/>
          <w:sz w:val="32"/>
          <w:szCs w:val="32"/>
          <w:lang w:val="en-US"/>
        </w:rPr>
        <w:t>中</w:t>
      </w:r>
      <w:r>
        <w:rPr>
          <w:rFonts w:ascii="Times New Roman" w:hAnsi="Times New Roman" w:eastAsia="仿宋" w:cs="Times New Roman"/>
          <w:sz w:val="32"/>
          <w:szCs w:val="32"/>
        </w:rPr>
        <w:t>发〔2019〕</w:t>
      </w:r>
      <w:r>
        <w:rPr>
          <w:rFonts w:ascii="Times New Roman" w:hAnsi="Times New Roman" w:eastAsia="仿宋" w:cs="Times New Roman"/>
          <w:sz w:val="32"/>
          <w:szCs w:val="32"/>
          <w:lang w:val="en-US"/>
        </w:rPr>
        <w:t>19</w:t>
      </w:r>
      <w:r>
        <w:rPr>
          <w:rFonts w:ascii="Times New Roman" w:hAnsi="Times New Roman" w:eastAsia="仿宋" w:cs="Times New Roman"/>
          <w:sz w:val="32"/>
          <w:szCs w:val="32"/>
        </w:rPr>
        <w:t>号</w:t>
      </w:r>
      <w:r>
        <w:rPr>
          <w:rFonts w:hint="eastAsia" w:ascii="仿宋" w:hAnsi="仿宋" w:eastAsia="仿宋" w:cs="仿宋"/>
          <w:sz w:val="32"/>
          <w:szCs w:val="32"/>
        </w:rPr>
        <w:t>）、</w:t>
      </w:r>
      <w:r>
        <w:rPr>
          <w:rFonts w:hint="eastAsia" w:ascii="仿宋" w:hAnsi="仿宋" w:eastAsia="仿宋" w:cs="仿宋"/>
          <w:sz w:val="32"/>
          <w:szCs w:val="32"/>
          <w:lang w:val="en-US"/>
        </w:rPr>
        <w:t>中央主题教育领导小组</w:t>
      </w:r>
      <w:r>
        <w:rPr>
          <w:rFonts w:hint="eastAsia" w:ascii="仿宋" w:hAnsi="仿宋" w:eastAsia="仿宋" w:cs="仿宋"/>
          <w:sz w:val="32"/>
          <w:szCs w:val="32"/>
        </w:rPr>
        <w:t>《关于开展</w:t>
      </w:r>
      <w:r>
        <w:rPr>
          <w:rFonts w:hint="eastAsia" w:ascii="仿宋" w:hAnsi="仿宋" w:eastAsia="仿宋" w:cs="仿宋"/>
          <w:sz w:val="32"/>
          <w:szCs w:val="32"/>
          <w:lang w:val="en-US"/>
        </w:rPr>
        <w:t>第二批</w:t>
      </w:r>
      <w:r>
        <w:rPr>
          <w:rFonts w:hint="eastAsia" w:ascii="仿宋" w:hAnsi="仿宋" w:eastAsia="仿宋" w:cs="仿宋"/>
          <w:sz w:val="32"/>
          <w:szCs w:val="32"/>
        </w:rPr>
        <w:t>“不忘初心、牢记使命”主题教育的</w:t>
      </w:r>
      <w:r>
        <w:rPr>
          <w:rFonts w:hint="eastAsia" w:ascii="仿宋" w:hAnsi="仿宋" w:eastAsia="仿宋" w:cs="仿宋"/>
          <w:sz w:val="32"/>
          <w:szCs w:val="32"/>
          <w:lang w:val="en-US"/>
        </w:rPr>
        <w:t>指导</w:t>
      </w:r>
      <w:r>
        <w:rPr>
          <w:rFonts w:hint="eastAsia" w:ascii="仿宋" w:hAnsi="仿宋" w:eastAsia="仿宋" w:cs="仿宋"/>
          <w:sz w:val="32"/>
          <w:szCs w:val="32"/>
        </w:rPr>
        <w:t>意见》（</w:t>
      </w:r>
      <w:r>
        <w:rPr>
          <w:rFonts w:hint="eastAsia" w:ascii="仿宋" w:hAnsi="仿宋" w:eastAsia="仿宋" w:cs="仿宋"/>
          <w:sz w:val="32"/>
          <w:szCs w:val="32"/>
          <w:lang w:val="en-US"/>
        </w:rPr>
        <w:t>教组</w:t>
      </w:r>
      <w:r>
        <w:rPr>
          <w:rFonts w:ascii="Times New Roman" w:hAnsi="Times New Roman" w:eastAsia="仿宋" w:cs="Times New Roman"/>
          <w:sz w:val="32"/>
          <w:szCs w:val="32"/>
        </w:rPr>
        <w:t>发〔2019〕</w:t>
      </w:r>
      <w:r>
        <w:rPr>
          <w:rFonts w:hint="eastAsia" w:ascii="Times New Roman" w:hAnsi="Times New Roman" w:eastAsia="仿宋" w:cs="Times New Roman"/>
          <w:sz w:val="32"/>
          <w:szCs w:val="32"/>
          <w:lang w:val="en-US"/>
        </w:rPr>
        <w:t>24</w:t>
      </w:r>
      <w:r>
        <w:rPr>
          <w:rFonts w:ascii="Times New Roman" w:hAnsi="Times New Roman" w:eastAsia="仿宋" w:cs="Times New Roman"/>
          <w:sz w:val="32"/>
          <w:szCs w:val="32"/>
        </w:rPr>
        <w:t>号</w:t>
      </w:r>
      <w:r>
        <w:rPr>
          <w:rFonts w:hint="eastAsia" w:ascii="仿宋" w:hAnsi="仿宋" w:eastAsia="仿宋" w:cs="仿宋"/>
          <w:sz w:val="32"/>
          <w:szCs w:val="32"/>
        </w:rPr>
        <w:t>）</w:t>
      </w:r>
      <w:r>
        <w:rPr>
          <w:rFonts w:hint="eastAsia" w:ascii="仿宋" w:hAnsi="仿宋" w:eastAsia="仿宋" w:cs="仿宋"/>
          <w:sz w:val="32"/>
          <w:szCs w:val="32"/>
          <w:lang w:val="en-US"/>
        </w:rPr>
        <w:t>和中共江苏省委</w:t>
      </w:r>
      <w:r>
        <w:rPr>
          <w:rFonts w:hint="eastAsia" w:ascii="仿宋" w:hAnsi="仿宋" w:eastAsia="仿宋" w:cs="仿宋"/>
          <w:sz w:val="32"/>
          <w:szCs w:val="32"/>
        </w:rPr>
        <w:t>《关于开展“不忘初心、牢记使命”主题教育的</w:t>
      </w:r>
      <w:r>
        <w:rPr>
          <w:rFonts w:hint="eastAsia" w:ascii="仿宋" w:hAnsi="仿宋" w:eastAsia="仿宋" w:cs="仿宋"/>
          <w:sz w:val="32"/>
          <w:szCs w:val="32"/>
          <w:lang w:val="en-US"/>
        </w:rPr>
        <w:t>实施方案</w:t>
      </w:r>
      <w:r>
        <w:rPr>
          <w:rFonts w:hint="eastAsia" w:ascii="仿宋" w:hAnsi="仿宋" w:eastAsia="仿宋" w:cs="仿宋"/>
          <w:sz w:val="32"/>
          <w:szCs w:val="32"/>
        </w:rPr>
        <w:t>》（</w:t>
      </w:r>
      <w:r>
        <w:rPr>
          <w:rFonts w:hint="eastAsia" w:ascii="Times New Roman" w:hAnsi="Times New Roman" w:eastAsia="仿宋" w:cs="Times New Roman"/>
          <w:sz w:val="32"/>
          <w:szCs w:val="32"/>
          <w:lang w:val="en-US"/>
        </w:rPr>
        <w:t>苏</w:t>
      </w:r>
      <w:r>
        <w:rPr>
          <w:rFonts w:ascii="Times New Roman" w:hAnsi="Times New Roman" w:eastAsia="仿宋" w:cs="Times New Roman"/>
          <w:sz w:val="32"/>
          <w:szCs w:val="32"/>
        </w:rPr>
        <w:t>发〔2019〕</w:t>
      </w:r>
      <w:r>
        <w:rPr>
          <w:rFonts w:ascii="Times New Roman" w:hAnsi="Times New Roman" w:eastAsia="仿宋" w:cs="Times New Roman"/>
          <w:sz w:val="32"/>
          <w:szCs w:val="32"/>
          <w:lang w:val="en-US"/>
        </w:rPr>
        <w:t>1</w:t>
      </w:r>
      <w:r>
        <w:rPr>
          <w:rFonts w:hint="eastAsia" w:ascii="Times New Roman" w:hAnsi="Times New Roman" w:eastAsia="仿宋" w:cs="Times New Roman"/>
          <w:sz w:val="32"/>
          <w:szCs w:val="32"/>
          <w:lang w:val="en-US"/>
        </w:rPr>
        <w:t>4</w:t>
      </w:r>
      <w:r>
        <w:rPr>
          <w:rFonts w:ascii="Times New Roman" w:hAnsi="Times New Roman" w:eastAsia="仿宋" w:cs="Times New Roman"/>
          <w:sz w:val="32"/>
          <w:szCs w:val="32"/>
        </w:rPr>
        <w:t>号</w:t>
      </w:r>
      <w:r>
        <w:rPr>
          <w:rFonts w:hint="eastAsia" w:ascii="仿宋" w:hAnsi="仿宋" w:eastAsia="仿宋" w:cs="仿宋"/>
          <w:sz w:val="32"/>
          <w:szCs w:val="32"/>
        </w:rPr>
        <w:t>）、</w:t>
      </w:r>
      <w:r>
        <w:rPr>
          <w:rFonts w:hint="eastAsia" w:ascii="仿宋" w:hAnsi="仿宋" w:eastAsia="仿宋" w:cs="仿宋"/>
          <w:sz w:val="32"/>
          <w:szCs w:val="32"/>
          <w:lang w:val="en-US"/>
        </w:rPr>
        <w:t>省委主题教育领导小组</w:t>
      </w:r>
      <w:r>
        <w:rPr>
          <w:rFonts w:hint="eastAsia" w:ascii="仿宋" w:hAnsi="仿宋" w:eastAsia="仿宋" w:cs="仿宋"/>
          <w:sz w:val="32"/>
          <w:szCs w:val="32"/>
        </w:rPr>
        <w:t>《关于开展</w:t>
      </w:r>
      <w:r>
        <w:rPr>
          <w:rFonts w:hint="eastAsia" w:ascii="仿宋" w:hAnsi="仿宋" w:eastAsia="仿宋" w:cs="仿宋"/>
          <w:sz w:val="32"/>
          <w:szCs w:val="32"/>
          <w:lang w:val="en-US"/>
        </w:rPr>
        <w:t>第二批</w:t>
      </w:r>
      <w:r>
        <w:rPr>
          <w:rFonts w:hint="eastAsia" w:ascii="仿宋" w:hAnsi="仿宋" w:eastAsia="仿宋" w:cs="仿宋"/>
          <w:sz w:val="32"/>
          <w:szCs w:val="32"/>
        </w:rPr>
        <w:t>“不忘初心、牢记使命”主题教育的</w:t>
      </w:r>
      <w:r>
        <w:rPr>
          <w:rFonts w:hint="eastAsia" w:ascii="仿宋" w:hAnsi="仿宋" w:eastAsia="仿宋" w:cs="仿宋"/>
          <w:sz w:val="32"/>
          <w:szCs w:val="32"/>
          <w:lang w:val="en-US"/>
        </w:rPr>
        <w:t>实施方案</w:t>
      </w:r>
      <w:r>
        <w:rPr>
          <w:rFonts w:hint="eastAsia" w:ascii="仿宋" w:hAnsi="仿宋" w:eastAsia="仿宋" w:cs="仿宋"/>
          <w:sz w:val="32"/>
          <w:szCs w:val="32"/>
        </w:rPr>
        <w:t>》（</w:t>
      </w:r>
      <w:r>
        <w:rPr>
          <w:rFonts w:hint="eastAsia" w:ascii="Times New Roman" w:hAnsi="Times New Roman" w:eastAsia="仿宋" w:cs="Times New Roman"/>
          <w:sz w:val="32"/>
          <w:szCs w:val="32"/>
          <w:lang w:val="en-US"/>
        </w:rPr>
        <w:t>苏教组</w:t>
      </w:r>
      <w:r>
        <w:rPr>
          <w:rFonts w:ascii="Times New Roman" w:hAnsi="Times New Roman" w:eastAsia="仿宋" w:cs="Times New Roman"/>
          <w:sz w:val="32"/>
          <w:szCs w:val="32"/>
        </w:rPr>
        <w:t>〔2019〕</w:t>
      </w:r>
      <w:r>
        <w:rPr>
          <w:rFonts w:hint="eastAsia" w:ascii="Times New Roman" w:hAnsi="Times New Roman" w:eastAsia="仿宋" w:cs="Times New Roman"/>
          <w:sz w:val="32"/>
          <w:szCs w:val="32"/>
          <w:lang w:val="en-US"/>
        </w:rPr>
        <w:t>20</w:t>
      </w:r>
      <w:r>
        <w:rPr>
          <w:rFonts w:ascii="Times New Roman" w:hAnsi="Times New Roman" w:eastAsia="仿宋" w:cs="Times New Roman"/>
          <w:sz w:val="32"/>
          <w:szCs w:val="32"/>
        </w:rPr>
        <w:t>号</w:t>
      </w:r>
      <w:r>
        <w:rPr>
          <w:rFonts w:hint="eastAsia" w:ascii="仿宋" w:hAnsi="仿宋" w:eastAsia="仿宋" w:cs="仿宋"/>
          <w:sz w:val="32"/>
          <w:szCs w:val="32"/>
        </w:rPr>
        <w:t>）、</w:t>
      </w:r>
      <w:r>
        <w:rPr>
          <w:rFonts w:hint="eastAsia" w:ascii="仿宋" w:hAnsi="仿宋" w:eastAsia="仿宋" w:cs="仿宋"/>
          <w:sz w:val="32"/>
          <w:szCs w:val="32"/>
          <w:lang w:val="en-US"/>
        </w:rPr>
        <w:t>中共常州市委</w:t>
      </w:r>
      <w:r>
        <w:rPr>
          <w:rFonts w:hint="eastAsia" w:ascii="仿宋" w:hAnsi="仿宋" w:eastAsia="仿宋" w:cs="仿宋"/>
          <w:sz w:val="32"/>
          <w:szCs w:val="32"/>
        </w:rPr>
        <w:t>《关于开展“不忘初心、牢记使命”主题教育的</w:t>
      </w:r>
      <w:r>
        <w:rPr>
          <w:rFonts w:hint="eastAsia" w:ascii="仿宋" w:hAnsi="仿宋" w:eastAsia="仿宋" w:cs="仿宋"/>
          <w:sz w:val="32"/>
          <w:szCs w:val="32"/>
          <w:lang w:val="en-US"/>
        </w:rPr>
        <w:t>实施方案</w:t>
      </w:r>
      <w:r>
        <w:rPr>
          <w:rFonts w:hint="eastAsia" w:ascii="仿宋" w:hAnsi="仿宋" w:eastAsia="仿宋" w:cs="仿宋"/>
          <w:sz w:val="32"/>
          <w:szCs w:val="32"/>
        </w:rPr>
        <w:t>》（</w:t>
      </w:r>
      <w:r>
        <w:rPr>
          <w:rFonts w:hint="eastAsia" w:ascii="Times New Roman" w:hAnsi="Times New Roman" w:eastAsia="仿宋" w:cs="Times New Roman"/>
          <w:sz w:val="32"/>
          <w:szCs w:val="32"/>
          <w:lang w:val="en-US"/>
        </w:rPr>
        <w:t>常</w:t>
      </w:r>
      <w:r>
        <w:rPr>
          <w:rFonts w:ascii="Times New Roman" w:hAnsi="Times New Roman" w:eastAsia="仿宋" w:cs="Times New Roman"/>
          <w:sz w:val="32"/>
          <w:szCs w:val="32"/>
        </w:rPr>
        <w:t>发〔2019〕</w:t>
      </w:r>
      <w:r>
        <w:rPr>
          <w:rFonts w:hint="eastAsia" w:ascii="Times New Roman" w:hAnsi="Times New Roman" w:eastAsia="仿宋" w:cs="Times New Roman"/>
          <w:sz w:val="32"/>
          <w:szCs w:val="32"/>
          <w:lang w:val="en-US"/>
        </w:rPr>
        <w:t>18</w:t>
      </w:r>
      <w:r>
        <w:rPr>
          <w:rFonts w:ascii="Times New Roman" w:hAnsi="Times New Roman" w:eastAsia="仿宋" w:cs="Times New Roman"/>
          <w:sz w:val="32"/>
          <w:szCs w:val="32"/>
        </w:rPr>
        <w:t>号</w:t>
      </w:r>
      <w:r>
        <w:rPr>
          <w:rFonts w:hint="eastAsia" w:ascii="仿宋" w:hAnsi="仿宋" w:eastAsia="仿宋" w:cs="仿宋"/>
          <w:sz w:val="32"/>
          <w:szCs w:val="32"/>
        </w:rPr>
        <w:t>），以及金坛区委《关于开展“不忘初心、牢记使命”主题教育的实施方案》（坛发</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35</w:t>
      </w:r>
      <w:r>
        <w:rPr>
          <w:rFonts w:ascii="Times New Roman" w:hAnsi="Times New Roman" w:eastAsia="仿宋" w:cs="Times New Roman"/>
          <w:sz w:val="32"/>
          <w:szCs w:val="32"/>
        </w:rPr>
        <w:t>号</w:t>
      </w:r>
      <w:r>
        <w:rPr>
          <w:rFonts w:hint="eastAsia" w:ascii="仿宋" w:hAnsi="仿宋" w:eastAsia="仿宋" w:cs="仿宋"/>
          <w:sz w:val="32"/>
          <w:szCs w:val="32"/>
        </w:rPr>
        <w:t>），结合</w:t>
      </w:r>
      <w:r>
        <w:rPr>
          <w:rFonts w:hint="eastAsia" w:ascii="仿宋" w:hAnsi="仿宋" w:eastAsia="仿宋" w:cs="仿宋"/>
          <w:sz w:val="32"/>
          <w:szCs w:val="32"/>
          <w:lang w:val="en-US"/>
        </w:rPr>
        <w:t>本镇（园区）</w:t>
      </w:r>
      <w:r>
        <w:rPr>
          <w:rFonts w:hint="eastAsia" w:ascii="仿宋" w:hAnsi="仿宋" w:eastAsia="仿宋" w:cs="仿宋"/>
          <w:sz w:val="32"/>
          <w:szCs w:val="32"/>
        </w:rPr>
        <w:t>实际，现就我</w:t>
      </w:r>
      <w:r>
        <w:rPr>
          <w:rFonts w:hint="eastAsia" w:ascii="仿宋" w:hAnsi="仿宋" w:eastAsia="仿宋" w:cs="仿宋"/>
          <w:sz w:val="32"/>
          <w:szCs w:val="32"/>
          <w:lang w:val="en-US"/>
        </w:rPr>
        <w:t>镇（园区）</w:t>
      </w:r>
      <w:r>
        <w:rPr>
          <w:rFonts w:hint="eastAsia" w:ascii="仿宋" w:hAnsi="仿宋" w:eastAsia="仿宋" w:cs="仿宋"/>
          <w:sz w:val="32"/>
          <w:szCs w:val="32"/>
        </w:rPr>
        <w:t>开展“不忘初心、牢记使命”主题教育，提出如下实施方案。</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rPr>
        <w:t>聚焦主题主线，明确</w:t>
      </w:r>
      <w:r>
        <w:rPr>
          <w:rFonts w:hint="eastAsia" w:ascii="黑体" w:hAnsi="黑体" w:eastAsia="黑体" w:cs="黑体"/>
          <w:sz w:val="32"/>
          <w:szCs w:val="32"/>
        </w:rPr>
        <w:t>目标任务</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开展“不忘初心、牢记使命”主题教育，是以习近平同志为核心的党中央统揽伟大斗争、伟大工程、伟大事业、伟大梦想作出的重大部署。全</w:t>
      </w:r>
      <w:r>
        <w:rPr>
          <w:rFonts w:hint="eastAsia" w:ascii="仿宋" w:hAnsi="仿宋" w:eastAsia="仿宋" w:cs="仿宋"/>
          <w:sz w:val="32"/>
          <w:szCs w:val="32"/>
          <w:lang w:val="en-US"/>
        </w:rPr>
        <w:t>镇</w:t>
      </w:r>
      <w:r>
        <w:rPr>
          <w:rFonts w:hint="eastAsia" w:ascii="仿宋" w:hAnsi="仿宋" w:eastAsia="仿宋" w:cs="仿宋"/>
          <w:sz w:val="32"/>
          <w:szCs w:val="32"/>
        </w:rPr>
        <w:t>各级党组织要把主题教育作为学习贯彻习近平新时代中国特色社会主义思想的领航工程、提高党的建设质量的基础工程、密切联系服务群众的民心工程、推动</w:t>
      </w:r>
      <w:r>
        <w:rPr>
          <w:rFonts w:hint="eastAsia" w:ascii="仿宋" w:hAnsi="仿宋" w:eastAsia="仿宋" w:cs="仿宋"/>
          <w:sz w:val="32"/>
          <w:szCs w:val="32"/>
          <w:lang w:val="en-US"/>
        </w:rPr>
        <w:t>金坛</w:t>
      </w:r>
      <w:r>
        <w:rPr>
          <w:rFonts w:hint="eastAsia" w:ascii="仿宋" w:hAnsi="仿宋" w:eastAsia="仿宋" w:cs="仿宋"/>
          <w:sz w:val="32"/>
          <w:szCs w:val="32"/>
        </w:rPr>
        <w:t>高质量发展</w:t>
      </w:r>
      <w:r>
        <w:rPr>
          <w:rFonts w:hint="eastAsia" w:ascii="仿宋" w:hAnsi="仿宋" w:eastAsia="仿宋" w:cs="仿宋"/>
          <w:sz w:val="32"/>
          <w:szCs w:val="32"/>
          <w:lang w:val="en-US"/>
        </w:rPr>
        <w:t>和高速度增长</w:t>
      </w:r>
      <w:r>
        <w:rPr>
          <w:rFonts w:hint="eastAsia" w:ascii="仿宋" w:hAnsi="仿宋" w:eastAsia="仿宋" w:cs="仿宋"/>
          <w:sz w:val="32"/>
          <w:szCs w:val="32"/>
        </w:rPr>
        <w:t>的动力工程，教育引导党员干部以饱满的精神状态积极投身主题教育，更加自觉地勇担职责使命，为我镇（园区）</w:t>
      </w:r>
      <w:r>
        <w:rPr>
          <w:rFonts w:ascii="仿宋" w:hAnsi="仿宋" w:eastAsia="仿宋" w:cs="仿宋"/>
          <w:sz w:val="32"/>
          <w:szCs w:val="32"/>
        </w:rPr>
        <w:t>打造转型升级创新发展示范区、经济发展重要增长极和北部产业新城</w:t>
      </w:r>
      <w:r>
        <w:rPr>
          <w:rFonts w:hint="eastAsia" w:ascii="仿宋" w:hAnsi="仿宋" w:eastAsia="仿宋" w:cs="仿宋"/>
          <w:sz w:val="32"/>
          <w:szCs w:val="32"/>
        </w:rPr>
        <w:t>持续奋斗。</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开展“不忘初心、牢记使命</w:t>
      </w:r>
      <w:r>
        <w:rPr>
          <w:rFonts w:hint="eastAsia" w:ascii="仿宋" w:hAnsi="仿宋" w:eastAsia="仿宋" w:cs="仿宋"/>
          <w:sz w:val="32"/>
          <w:szCs w:val="32"/>
          <w:lang w:val="en-US" w:bidi="en-US"/>
        </w:rPr>
        <w:t>”</w:t>
      </w:r>
      <w:r>
        <w:rPr>
          <w:rFonts w:hint="eastAsia" w:ascii="仿宋" w:hAnsi="仿宋" w:eastAsia="仿宋" w:cs="仿宋"/>
          <w:sz w:val="32"/>
          <w:szCs w:val="32"/>
        </w:rPr>
        <w:t>主题教育，根本任务是深入学习贯彻习近平新时代中国特色社会主义思想，锤炼忠诚干净担当的政治品格，团结带领</w:t>
      </w:r>
      <w:r>
        <w:rPr>
          <w:rFonts w:hint="eastAsia" w:ascii="仿宋" w:hAnsi="仿宋" w:eastAsia="仿宋" w:cs="仿宋"/>
          <w:sz w:val="32"/>
          <w:szCs w:val="32"/>
          <w:lang w:val="en-US"/>
        </w:rPr>
        <w:t>人民群众</w:t>
      </w:r>
      <w:r>
        <w:rPr>
          <w:rFonts w:hint="eastAsia" w:ascii="仿宋" w:hAnsi="仿宋" w:eastAsia="仿宋" w:cs="仿宋"/>
          <w:sz w:val="32"/>
          <w:szCs w:val="32"/>
        </w:rPr>
        <w:t>为实现伟大梦想共同奋斗。要全面贯彻“守初心、担使命，找差距、抓落实”的总要求，以镇（园区）领导班子党员领导干部为重点，全镇党员</w:t>
      </w:r>
      <w:r>
        <w:rPr>
          <w:rFonts w:hint="eastAsia" w:ascii="仿宋" w:hAnsi="仿宋" w:eastAsia="仿宋" w:cs="仿宋"/>
          <w:sz w:val="32"/>
          <w:szCs w:val="32"/>
          <w:lang w:val="en-US"/>
        </w:rPr>
        <w:t>共同</w:t>
      </w:r>
      <w:r>
        <w:rPr>
          <w:rFonts w:hint="eastAsia" w:ascii="仿宋" w:hAnsi="仿宋" w:eastAsia="仿宋" w:cs="仿宋"/>
          <w:sz w:val="32"/>
          <w:szCs w:val="32"/>
        </w:rPr>
        <w:t>参加，将力戒形式主义、官僚主义作为重要内容，着力实现“五深入五确保”目标。</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是深入推进解放思想，不断加深对习近平新时代中国特色社会主义思想重大意义、科学体系、丰富内涵的学习理解，着力破除与新时代要求、新发展理念不相适应的思想观念和思维定势，真正在解放思想中统一思想，确保理论学习有收获。</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二是深入锤炼坚强党性，坚定理想信念，传承红色基因，切实增强“四个意识”</w:t>
      </w:r>
      <w:r>
        <w:rPr>
          <w:rFonts w:hint="eastAsia" w:ascii="仿宋" w:hAnsi="仿宋" w:eastAsia="仿宋" w:cs="仿宋"/>
          <w:sz w:val="32"/>
          <w:szCs w:val="32"/>
          <w:lang w:val="en-US" w:eastAsia="en-US" w:bidi="en-US"/>
        </w:rPr>
        <w:t>，</w:t>
      </w:r>
      <w:r>
        <w:rPr>
          <w:rFonts w:hint="eastAsia" w:ascii="仿宋" w:hAnsi="仿宋" w:eastAsia="仿宋" w:cs="仿宋"/>
          <w:sz w:val="32"/>
          <w:szCs w:val="32"/>
        </w:rPr>
        <w:t>坚定“四个自信”</w:t>
      </w:r>
      <w:r>
        <w:rPr>
          <w:rFonts w:hint="eastAsia" w:ascii="仿宋" w:hAnsi="仿宋" w:eastAsia="仿宋" w:cs="仿宋"/>
          <w:sz w:val="32"/>
          <w:szCs w:val="32"/>
          <w:lang w:val="en-US" w:eastAsia="en-US" w:bidi="en-US"/>
        </w:rPr>
        <w:t>，</w:t>
      </w:r>
      <w:r>
        <w:rPr>
          <w:rFonts w:hint="eastAsia" w:ascii="仿宋" w:hAnsi="仿宋" w:eastAsia="仿宋" w:cs="仿宋"/>
          <w:sz w:val="32"/>
          <w:szCs w:val="32"/>
        </w:rPr>
        <w:t>做到“两个维护”，自觉在思想上政治上行动上同以习近平同志为核心的党中央保持高度一致，确保思想政治受洗礼。</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三是深入落实“三项机制”</w:t>
      </w:r>
      <w:r>
        <w:rPr>
          <w:rFonts w:hint="eastAsia" w:ascii="仿宋" w:hAnsi="仿宋" w:eastAsia="仿宋" w:cs="仿宋"/>
          <w:sz w:val="32"/>
          <w:szCs w:val="32"/>
          <w:lang w:val="en-US" w:eastAsia="en-US" w:bidi="en-US"/>
        </w:rPr>
        <w:t>，</w:t>
      </w:r>
      <w:r>
        <w:rPr>
          <w:rFonts w:hint="eastAsia" w:ascii="仿宋" w:hAnsi="仿宋" w:eastAsia="仿宋" w:cs="仿宋"/>
          <w:sz w:val="32"/>
          <w:szCs w:val="32"/>
        </w:rPr>
        <w:t>将其贯穿于使用干部、激励作为、推动工作全过程，引导党员干部勇于直面矛盾、增强斗争精神，以钉钉子精神贯彻落实中央</w:t>
      </w:r>
      <w:r>
        <w:rPr>
          <w:rFonts w:hint="eastAsia" w:ascii="仿宋" w:hAnsi="仿宋" w:eastAsia="仿宋" w:cs="仿宋"/>
          <w:sz w:val="32"/>
          <w:szCs w:val="32"/>
          <w:lang w:val="en-US"/>
        </w:rPr>
        <w:t>和省委、常州市委、</w:t>
      </w:r>
      <w:r>
        <w:rPr>
          <w:rFonts w:hint="eastAsia" w:ascii="仿宋" w:hAnsi="仿宋" w:eastAsia="仿宋" w:cs="仿宋"/>
          <w:sz w:val="32"/>
          <w:szCs w:val="32"/>
        </w:rPr>
        <w:t>区委、镇党委决策部署，确保干事创业敢担当。</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四是深入转变工作作风，坚守人民立场，自觉同人民</w:t>
      </w:r>
      <w:r>
        <w:rPr>
          <w:rFonts w:hint="eastAsia" w:ascii="仿宋" w:hAnsi="仿宋" w:eastAsia="仿宋" w:cs="仿宋"/>
          <w:sz w:val="32"/>
          <w:szCs w:val="32"/>
          <w:lang w:val="en-US"/>
        </w:rPr>
        <w:t>群众</w:t>
      </w:r>
      <w:r>
        <w:rPr>
          <w:rFonts w:hint="eastAsia" w:ascii="仿宋" w:hAnsi="仿宋" w:eastAsia="仿宋" w:cs="仿宋"/>
          <w:sz w:val="32"/>
          <w:szCs w:val="32"/>
        </w:rPr>
        <w:t>想在一起、干在一起，着力解决群众的操心事、烦心事、揪心事，坚决整治形式主义、官僚主义，低调务实不张扬，</w:t>
      </w:r>
      <w:r>
        <w:rPr>
          <w:rFonts w:hint="eastAsia" w:ascii="仿宋" w:hAnsi="仿宋" w:eastAsia="仿宋" w:cs="仿宋"/>
          <w:sz w:val="32"/>
          <w:szCs w:val="32"/>
          <w:lang w:val="en-US"/>
        </w:rPr>
        <w:t>撸</w:t>
      </w:r>
      <w:r>
        <w:rPr>
          <w:rFonts w:hint="eastAsia" w:ascii="仿宋" w:hAnsi="仿宋" w:eastAsia="仿宋" w:cs="仿宋"/>
          <w:sz w:val="32"/>
          <w:szCs w:val="32"/>
        </w:rPr>
        <w:t>起袖子加油干，确保为民服务解难题。</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五是深入涵养政治生态，严格规范党内政治生活，教育党员干部</w:t>
      </w:r>
      <w:r>
        <w:rPr>
          <w:rFonts w:hint="eastAsia" w:ascii="仿宋" w:hAnsi="仿宋" w:eastAsia="仿宋" w:cs="仿宋"/>
          <w:sz w:val="32"/>
          <w:szCs w:val="32"/>
          <w:lang w:val="en-US"/>
        </w:rPr>
        <w:t>自省</w:t>
      </w:r>
      <w:r>
        <w:rPr>
          <w:rFonts w:hint="eastAsia" w:ascii="仿宋" w:hAnsi="仿宋" w:eastAsia="仿宋" w:cs="仿宋"/>
          <w:sz w:val="32"/>
          <w:szCs w:val="32"/>
        </w:rPr>
        <w:t>自警自律，知敬畏、存戒惧、守底线，公私分明，“亲”“清”分开，确保清正廉洁作表率。</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rPr>
        <w:t>突出重点对象，一体推进四项重点措施</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lang w:val="en-US"/>
        </w:rPr>
      </w:pPr>
      <w:r>
        <w:rPr>
          <w:rFonts w:hint="eastAsia" w:ascii="仿宋" w:hAnsi="仿宋" w:eastAsia="仿宋" w:cs="仿宋"/>
          <w:sz w:val="32"/>
          <w:szCs w:val="32"/>
        </w:rPr>
        <w:t>主题教育总体安</w:t>
      </w:r>
      <w:r>
        <w:rPr>
          <w:rFonts w:ascii="Times New Roman" w:hAnsi="Times New Roman" w:eastAsia="仿宋" w:cs="Times New Roman"/>
          <w:sz w:val="32"/>
          <w:szCs w:val="32"/>
        </w:rPr>
        <w:t>排3个月时间，参加对象</w:t>
      </w:r>
      <w:r>
        <w:rPr>
          <w:rFonts w:hint="eastAsia" w:ascii="Times New Roman" w:hAnsi="Times New Roman" w:eastAsia="仿宋" w:cs="Times New Roman"/>
          <w:sz w:val="32"/>
          <w:szCs w:val="32"/>
        </w:rPr>
        <w:t>包括镇</w:t>
      </w:r>
      <w:r>
        <w:rPr>
          <w:rFonts w:ascii="Times New Roman" w:hAnsi="Times New Roman" w:eastAsia="仿宋" w:cs="Times New Roman"/>
          <w:sz w:val="32"/>
          <w:szCs w:val="32"/>
          <w:lang w:val="en-US"/>
        </w:rPr>
        <w:t>机关部门</w:t>
      </w:r>
      <w:r>
        <w:rPr>
          <w:rFonts w:hint="eastAsia" w:ascii="Times New Roman" w:hAnsi="Times New Roman" w:eastAsia="仿宋" w:cs="Times New Roman"/>
          <w:sz w:val="32"/>
          <w:szCs w:val="32"/>
          <w:lang w:val="en-US"/>
        </w:rPr>
        <w:t>、</w:t>
      </w:r>
      <w:r>
        <w:rPr>
          <w:rFonts w:ascii="Times New Roman" w:hAnsi="Times New Roman" w:eastAsia="仿宋" w:cs="Times New Roman"/>
          <w:sz w:val="32"/>
          <w:szCs w:val="32"/>
          <w:lang w:val="en-US"/>
        </w:rPr>
        <w:t>村</w:t>
      </w:r>
      <w:r>
        <w:rPr>
          <w:rFonts w:hint="eastAsia" w:ascii="Times New Roman" w:hAnsi="Times New Roman" w:eastAsia="仿宋" w:cs="Times New Roman"/>
          <w:sz w:val="32"/>
          <w:szCs w:val="32"/>
          <w:lang w:val="en-US"/>
        </w:rPr>
        <w:t>、</w:t>
      </w:r>
      <w:r>
        <w:rPr>
          <w:rFonts w:ascii="Times New Roman" w:hAnsi="Times New Roman" w:eastAsia="仿宋" w:cs="Times New Roman"/>
          <w:sz w:val="32"/>
          <w:szCs w:val="32"/>
          <w:lang w:val="en-US"/>
        </w:rPr>
        <w:t>非公有制经</w:t>
      </w:r>
      <w:r>
        <w:rPr>
          <w:rFonts w:hint="eastAsia" w:ascii="Times New Roman" w:hAnsi="Times New Roman" w:eastAsia="仿宋" w:cs="Times New Roman"/>
          <w:sz w:val="32"/>
          <w:szCs w:val="32"/>
          <w:lang w:val="en-US"/>
        </w:rPr>
        <w:t>济组织和其他基层组织</w:t>
      </w:r>
      <w:r>
        <w:rPr>
          <w:rFonts w:hint="eastAsia" w:ascii="仿宋" w:hAnsi="仿宋" w:eastAsia="仿宋" w:cs="仿宋"/>
          <w:sz w:val="32"/>
          <w:szCs w:val="32"/>
        </w:rPr>
        <w:t>，</w:t>
      </w:r>
      <w:r>
        <w:rPr>
          <w:rFonts w:ascii="Times New Roman" w:hAnsi="Times New Roman" w:eastAsia="仿宋" w:cs="Times New Roman"/>
          <w:sz w:val="32"/>
          <w:szCs w:val="32"/>
        </w:rPr>
        <w:t>从2019年9月开始</w:t>
      </w:r>
      <w:r>
        <w:rPr>
          <w:rFonts w:hint="eastAsia" w:ascii="Times New Roman" w:hAnsi="Times New Roman" w:eastAsia="仿宋" w:cs="Times New Roman"/>
          <w:sz w:val="32"/>
          <w:szCs w:val="32"/>
        </w:rPr>
        <w:t>，</w:t>
      </w:r>
      <w:r>
        <w:rPr>
          <w:rFonts w:ascii="Times New Roman" w:hAnsi="Times New Roman" w:eastAsia="仿宋" w:cs="Times New Roman"/>
          <w:sz w:val="32"/>
          <w:szCs w:val="32"/>
        </w:rPr>
        <w:t>11月底基本结束。具体到每个单位，开展集中教育时间不少于3个月。这次</w:t>
      </w:r>
      <w:r>
        <w:rPr>
          <w:rFonts w:hint="eastAsia" w:ascii="仿宋" w:hAnsi="仿宋" w:eastAsia="仿宋" w:cs="仿宋"/>
          <w:sz w:val="32"/>
          <w:szCs w:val="32"/>
        </w:rPr>
        <w:t>主题教育不划阶段、不分环节。</w:t>
      </w:r>
      <w:r>
        <w:rPr>
          <w:rFonts w:hint="eastAsia" w:ascii="仿宋" w:hAnsi="仿宋" w:eastAsia="仿宋" w:cs="仿宋"/>
          <w:sz w:val="32"/>
          <w:szCs w:val="32"/>
          <w:lang w:val="en-US"/>
        </w:rPr>
        <w:t>镇（园区）领导班子</w:t>
      </w:r>
      <w:r>
        <w:rPr>
          <w:rFonts w:hint="eastAsia" w:ascii="仿宋" w:hAnsi="仿宋" w:eastAsia="仿宋" w:cs="仿宋"/>
          <w:sz w:val="32"/>
          <w:szCs w:val="32"/>
        </w:rPr>
        <w:t>要把学习教育、调查研究、检视问题、整改落实贯穿全过程，</w:t>
      </w:r>
      <w:r>
        <w:rPr>
          <w:rFonts w:hint="eastAsia" w:ascii="仿宋" w:hAnsi="仿宋" w:eastAsia="仿宋" w:cs="仿宋"/>
          <w:sz w:val="32"/>
          <w:szCs w:val="32"/>
          <w:lang w:val="en-US"/>
        </w:rPr>
        <w:t>确保取得实效。</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rPr>
        <w:t>镇（园区）领导班子</w:t>
      </w:r>
      <w:r>
        <w:rPr>
          <w:rFonts w:hint="eastAsia" w:ascii="仿宋" w:hAnsi="仿宋" w:eastAsia="仿宋" w:cs="仿宋"/>
          <w:sz w:val="32"/>
          <w:szCs w:val="32"/>
        </w:rPr>
        <w:t>带头开展主题教育。镇（园区）领导班子制定实施“</w:t>
      </w:r>
      <w:r>
        <w:rPr>
          <w:rFonts w:hint="eastAsia" w:ascii="仿宋" w:hAnsi="仿宋" w:eastAsia="仿宋" w:cs="仿宋"/>
          <w:sz w:val="32"/>
          <w:szCs w:val="32"/>
          <w:lang w:val="en-US"/>
        </w:rPr>
        <w:t>八</w:t>
      </w:r>
      <w:r>
        <w:rPr>
          <w:rFonts w:hint="eastAsia" w:ascii="仿宋" w:hAnsi="仿宋" w:eastAsia="仿宋" w:cs="仿宋"/>
          <w:sz w:val="32"/>
          <w:szCs w:val="32"/>
        </w:rPr>
        <w:t>个一”工作方案（</w:t>
      </w:r>
      <w:r>
        <w:rPr>
          <w:rFonts w:hint="eastAsia" w:ascii="仿宋" w:hAnsi="仿宋" w:eastAsia="仿宋" w:cs="仿宋"/>
          <w:sz w:val="32"/>
          <w:szCs w:val="32"/>
          <w:lang w:val="en-US"/>
        </w:rPr>
        <w:t>把“一学习”活动引向深入</w:t>
      </w:r>
      <w:r>
        <w:rPr>
          <w:rFonts w:hint="eastAsia" w:ascii="仿宋" w:hAnsi="仿宋" w:eastAsia="仿宋" w:cs="仿宋"/>
          <w:sz w:val="32"/>
          <w:szCs w:val="32"/>
        </w:rPr>
        <w:t>、举行一次集体现场学习活动、</w:t>
      </w:r>
      <w:r>
        <w:rPr>
          <w:rFonts w:hint="eastAsia" w:ascii="仿宋" w:hAnsi="仿宋" w:eastAsia="仿宋" w:cs="仿宋"/>
          <w:sz w:val="32"/>
          <w:szCs w:val="32"/>
          <w:lang w:val="en-US"/>
        </w:rPr>
        <w:t>观看一次“党课电影”、</w:t>
      </w:r>
      <w:r>
        <w:rPr>
          <w:rFonts w:hint="eastAsia" w:ascii="仿宋" w:hAnsi="仿宋" w:eastAsia="仿宋" w:cs="仿宋"/>
          <w:sz w:val="32"/>
          <w:szCs w:val="32"/>
        </w:rPr>
        <w:t>举办一次专题学习班、开展一次专题调研、讲一次专题党课、</w:t>
      </w:r>
      <w:r>
        <w:rPr>
          <w:rFonts w:hint="eastAsia" w:ascii="仿宋" w:hAnsi="仿宋" w:eastAsia="仿宋" w:cs="仿宋"/>
          <w:sz w:val="32"/>
          <w:szCs w:val="32"/>
          <w:lang w:val="en-US"/>
        </w:rPr>
        <w:t>牵头开展一项专项整治或牵头解决一项民生实事</w:t>
      </w:r>
      <w:r>
        <w:rPr>
          <w:rFonts w:hint="eastAsia" w:ascii="仿宋" w:hAnsi="仿宋" w:eastAsia="仿宋" w:cs="仿宋"/>
          <w:sz w:val="32"/>
          <w:szCs w:val="32"/>
        </w:rPr>
        <w:t>、召开一次专题民主生活会）。</w:t>
      </w:r>
      <w:bookmarkStart w:id="0" w:name="bookmark3"/>
      <w:bookmarkEnd w:id="0"/>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lang w:val="en-US"/>
        </w:rPr>
      </w:pPr>
      <w:r>
        <w:rPr>
          <w:rFonts w:hint="eastAsia" w:ascii="Times New Roman" w:hAnsi="Times New Roman" w:eastAsia="楷体" w:cs="Times New Roman"/>
          <w:sz w:val="32"/>
          <w:szCs w:val="32"/>
          <w:lang w:val="en-US"/>
        </w:rPr>
        <w:t xml:space="preserve">1. </w:t>
      </w:r>
      <w:r>
        <w:rPr>
          <w:rFonts w:ascii="Times New Roman" w:hAnsi="Times New Roman" w:eastAsia="楷体" w:cs="Times New Roman"/>
          <w:sz w:val="32"/>
          <w:szCs w:val="32"/>
        </w:rPr>
        <w:t>突出学深悟透，扎实推进学习教育。</w:t>
      </w:r>
      <w:bookmarkStart w:id="1" w:name="bookmark4"/>
      <w:r>
        <w:rPr>
          <w:rFonts w:hint="eastAsia" w:ascii="仿宋" w:hAnsi="仿宋" w:eastAsia="仿宋" w:cs="仿宋"/>
          <w:sz w:val="32"/>
          <w:szCs w:val="32"/>
          <w:lang w:val="en-US"/>
        </w:rPr>
        <w:t>组织开展“学三杰、悟初心，重温使命”系列活动，深入锤炼党员干部党性修养。学习教育要与我镇“一学习两整治”工作中的“深入学习习近平新时代中国特色社会主义思想和党的十九大精神”活动结合起来，认认真真读原著</w:t>
      </w:r>
      <w:r>
        <w:rPr>
          <w:rFonts w:ascii="仿宋" w:hAnsi="仿宋" w:eastAsia="仿宋" w:cs="仿宋"/>
          <w:sz w:val="32"/>
          <w:szCs w:val="32"/>
          <w:lang w:val="en-US"/>
        </w:rPr>
        <w:t>、学原文、悟原理</w:t>
      </w:r>
      <w:r>
        <w:rPr>
          <w:rFonts w:hint="eastAsia" w:ascii="仿宋" w:hAnsi="仿宋" w:eastAsia="仿宋" w:cs="仿宋"/>
          <w:sz w:val="32"/>
          <w:szCs w:val="32"/>
          <w:lang w:val="en-US"/>
        </w:rPr>
        <w:t>，推动学习贯彻习近平新时代中国特色社会主义思想往深里走、往心里走、往实里走。</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lang w:val="en-US"/>
        </w:rPr>
      </w:pPr>
      <w:r>
        <w:rPr>
          <w:rFonts w:hint="eastAsia" w:ascii="Times New Roman" w:hAnsi="Times New Roman" w:eastAsia="仿宋" w:cs="Times New Roman"/>
          <w:sz w:val="32"/>
          <w:szCs w:val="32"/>
        </w:rPr>
        <w:t>（</w:t>
      </w:r>
      <w:bookmarkEnd w:id="1"/>
      <w:r>
        <w:rPr>
          <w:rFonts w:hint="eastAsia" w:ascii="Times New Roman" w:hAnsi="Times New Roman" w:eastAsia="仿宋" w:cs="Times New Roman"/>
          <w:sz w:val="32"/>
          <w:szCs w:val="32"/>
        </w:rPr>
        <w:t>1）</w:t>
      </w:r>
      <w:r>
        <w:rPr>
          <w:rFonts w:hint="eastAsia" w:ascii="仿宋" w:hAnsi="仿宋" w:eastAsia="仿宋" w:cs="仿宋"/>
          <w:sz w:val="32"/>
          <w:szCs w:val="32"/>
        </w:rPr>
        <w:t>原原本本学。党员领导干部要以自学为主，学习党的十九大报告和党章党规，</w:t>
      </w:r>
      <w:r>
        <w:rPr>
          <w:rFonts w:hint="eastAsia" w:ascii="仿宋" w:hAnsi="仿宋" w:eastAsia="仿宋" w:cs="仿宋"/>
          <w:sz w:val="32"/>
          <w:szCs w:val="32"/>
          <w:lang w:val="en-US"/>
        </w:rPr>
        <w:t>组织党员领导干部通读</w:t>
      </w:r>
      <w:r>
        <w:rPr>
          <w:rFonts w:hint="eastAsia" w:ascii="仿宋" w:hAnsi="仿宋" w:eastAsia="仿宋" w:cs="仿宋"/>
          <w:sz w:val="32"/>
          <w:szCs w:val="32"/>
        </w:rPr>
        <w:t>《习近平关于</w:t>
      </w:r>
      <w:r>
        <w:rPr>
          <w:rFonts w:hint="eastAsia" w:ascii="仿宋" w:hAnsi="仿宋" w:eastAsia="仿宋" w:cs="仿宋"/>
          <w:sz w:val="32"/>
          <w:szCs w:val="32"/>
          <w:lang w:val="en-US" w:bidi="en-US"/>
        </w:rPr>
        <w:t>“</w:t>
      </w:r>
      <w:r>
        <w:rPr>
          <w:rFonts w:hint="eastAsia" w:ascii="仿宋" w:hAnsi="仿宋" w:eastAsia="仿宋" w:cs="仿宋"/>
          <w:sz w:val="32"/>
          <w:szCs w:val="32"/>
        </w:rPr>
        <w:t>不忘初心、牢记使命</w:t>
      </w:r>
      <w:r>
        <w:rPr>
          <w:rFonts w:hint="eastAsia" w:ascii="仿宋" w:hAnsi="仿宋" w:eastAsia="仿宋" w:cs="仿宋"/>
          <w:sz w:val="32"/>
          <w:szCs w:val="32"/>
          <w:lang w:val="en-US" w:bidi="en-US"/>
        </w:rPr>
        <w:t>”</w:t>
      </w:r>
      <w:r>
        <w:rPr>
          <w:rFonts w:hint="eastAsia" w:ascii="仿宋" w:hAnsi="仿宋" w:eastAsia="仿宋" w:cs="仿宋"/>
          <w:sz w:val="32"/>
          <w:szCs w:val="32"/>
        </w:rPr>
        <w:t>重要论述选编》《习近平新时代中国特色社会主义思想学习纲要》，</w:t>
      </w:r>
      <w:r>
        <w:rPr>
          <w:rFonts w:hint="eastAsia" w:ascii="仿宋" w:hAnsi="仿宋" w:eastAsia="仿宋" w:cs="仿宋"/>
          <w:sz w:val="32"/>
          <w:szCs w:val="32"/>
          <w:lang w:val="en-US"/>
        </w:rPr>
        <w:t>深入学习习近平总书记在</w:t>
      </w:r>
      <w:r>
        <w:rPr>
          <w:rFonts w:hint="eastAsia" w:ascii="仿宋" w:hAnsi="仿宋" w:eastAsia="仿宋" w:cs="仿宋"/>
          <w:sz w:val="32"/>
          <w:szCs w:val="32"/>
          <w:lang w:val="en-US" w:bidi="en-US"/>
        </w:rPr>
        <w:t>“</w:t>
      </w:r>
      <w:r>
        <w:rPr>
          <w:rFonts w:hint="eastAsia" w:ascii="仿宋" w:hAnsi="仿宋" w:eastAsia="仿宋" w:cs="仿宋"/>
          <w:sz w:val="32"/>
          <w:szCs w:val="32"/>
        </w:rPr>
        <w:t>不忘初心、牢记使命</w:t>
      </w:r>
      <w:r>
        <w:rPr>
          <w:rFonts w:hint="eastAsia" w:ascii="仿宋" w:hAnsi="仿宋" w:eastAsia="仿宋" w:cs="仿宋"/>
          <w:sz w:val="32"/>
          <w:szCs w:val="32"/>
          <w:lang w:val="en-US" w:bidi="en-US"/>
        </w:rPr>
        <w:t>”主题教育工作会议、中央政治局第十五次集体学习、中央和国家机关党的建设工作会议、在内蒙古考察并指导开展“</w:t>
      </w:r>
      <w:r>
        <w:rPr>
          <w:rFonts w:hint="eastAsia" w:ascii="仿宋" w:hAnsi="仿宋" w:eastAsia="仿宋" w:cs="仿宋"/>
          <w:sz w:val="32"/>
          <w:szCs w:val="32"/>
        </w:rPr>
        <w:t>不忘初心、牢记使命</w:t>
      </w:r>
      <w:r>
        <w:rPr>
          <w:rFonts w:hint="eastAsia" w:ascii="仿宋" w:hAnsi="仿宋" w:eastAsia="仿宋" w:cs="仿宋"/>
          <w:sz w:val="32"/>
          <w:szCs w:val="32"/>
          <w:lang w:val="en-US" w:bidi="en-US"/>
        </w:rPr>
        <w:t>”主题教育时</w:t>
      </w:r>
      <w:r>
        <w:rPr>
          <w:rFonts w:ascii="Times New Roman" w:hAnsi="Times New Roman" w:eastAsia="仿宋" w:cs="Times New Roman"/>
          <w:sz w:val="32"/>
          <w:szCs w:val="32"/>
          <w:lang w:val="en-US" w:bidi="en-US"/>
        </w:rPr>
        <w:t>和在2019年秋</w:t>
      </w:r>
      <w:r>
        <w:rPr>
          <w:rFonts w:hint="eastAsia" w:ascii="Times New Roman" w:hAnsi="Times New Roman" w:eastAsia="仿宋" w:cs="Times New Roman"/>
          <w:sz w:val="32"/>
          <w:szCs w:val="32"/>
          <w:lang w:val="en-US" w:bidi="en-US"/>
        </w:rPr>
        <w:t>季</w:t>
      </w:r>
      <w:r>
        <w:rPr>
          <w:rFonts w:hint="eastAsia" w:ascii="仿宋" w:hAnsi="仿宋" w:eastAsia="仿宋" w:cs="仿宋"/>
          <w:sz w:val="32"/>
          <w:szCs w:val="32"/>
          <w:lang w:val="en-US" w:bidi="en-US"/>
        </w:rPr>
        <w:t>学期中央党校中青年干部培训班开班仪式上的重要讲话，学习</w:t>
      </w:r>
      <w:r>
        <w:rPr>
          <w:rFonts w:hint="eastAsia" w:ascii="仿宋" w:hAnsi="仿宋" w:eastAsia="仿宋" w:cs="仿宋"/>
          <w:sz w:val="32"/>
          <w:szCs w:val="32"/>
        </w:rPr>
        <w:t>习近平总书记对江苏工作</w:t>
      </w:r>
      <w:r>
        <w:rPr>
          <w:rFonts w:hint="eastAsia" w:ascii="仿宋" w:hAnsi="仿宋" w:eastAsia="仿宋" w:cs="仿宋"/>
          <w:sz w:val="32"/>
          <w:szCs w:val="32"/>
          <w:lang w:val="en-US"/>
        </w:rPr>
        <w:t>和对本领域工作的重要批示</w:t>
      </w:r>
      <w:r>
        <w:rPr>
          <w:rFonts w:hint="eastAsia" w:ascii="仿宋" w:hAnsi="仿宋" w:eastAsia="仿宋" w:cs="仿宋"/>
          <w:sz w:val="32"/>
          <w:szCs w:val="32"/>
        </w:rPr>
        <w:t>指示精神，深刻理解精髓要义和实践要求</w:t>
      </w:r>
      <w:bookmarkStart w:id="2" w:name="bookmark5"/>
      <w:r>
        <w:rPr>
          <w:rFonts w:hint="eastAsia" w:ascii="仿宋" w:hAnsi="仿宋" w:eastAsia="仿宋" w:cs="仿宋"/>
          <w:sz w:val="32"/>
          <w:szCs w:val="32"/>
          <w:lang w:val="en-US"/>
        </w:rPr>
        <w:t>。</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Times New Roman" w:hAnsi="Times New Roman" w:eastAsia="仿宋" w:cs="Times New Roman"/>
          <w:sz w:val="32"/>
          <w:szCs w:val="32"/>
        </w:rPr>
        <w:t>（</w:t>
      </w:r>
      <w:bookmarkEnd w:id="2"/>
      <w:r>
        <w:rPr>
          <w:rFonts w:hint="eastAsia" w:ascii="Times New Roman" w:hAnsi="Times New Roman" w:eastAsia="仿宋" w:cs="Times New Roman"/>
          <w:sz w:val="32"/>
          <w:szCs w:val="32"/>
        </w:rPr>
        <w:t>2）</w:t>
      </w:r>
      <w:r>
        <w:rPr>
          <w:rFonts w:hint="eastAsia" w:ascii="仿宋" w:hAnsi="仿宋" w:eastAsia="仿宋" w:cs="仿宋"/>
          <w:sz w:val="32"/>
          <w:szCs w:val="32"/>
        </w:rPr>
        <w:t>集中研讨学。在个人自学基础上，各级党组织班子要集中安排一周时间进行专门学习。镇（园区）领导班子要采取理论中心组学习或举办读书班、参加金沙大学堂等形式，列出专题，交流研讨。组织党员围绕</w:t>
      </w:r>
      <w:r>
        <w:rPr>
          <w:rFonts w:hint="eastAsia" w:ascii="仿宋" w:hAnsi="仿宋" w:eastAsia="仿宋" w:cs="仿宋"/>
          <w:sz w:val="32"/>
          <w:szCs w:val="32"/>
          <w:lang w:val="en-US" w:bidi="en-US"/>
        </w:rPr>
        <w:t>“</w:t>
      </w:r>
      <w:r>
        <w:rPr>
          <w:rFonts w:hint="eastAsia" w:ascii="仿宋" w:hAnsi="仿宋" w:eastAsia="仿宋" w:cs="仿宋"/>
          <w:sz w:val="32"/>
          <w:szCs w:val="32"/>
        </w:rPr>
        <w:t>初心是什么、使命干什么、奋斗比什么</w:t>
      </w:r>
      <w:r>
        <w:rPr>
          <w:rFonts w:hint="eastAsia" w:ascii="仿宋" w:hAnsi="仿宋" w:eastAsia="仿宋" w:cs="仿宋"/>
          <w:sz w:val="32"/>
          <w:szCs w:val="32"/>
          <w:lang w:val="en-US" w:bidi="en-US"/>
        </w:rPr>
        <w:t>”</w:t>
      </w:r>
      <w:r>
        <w:rPr>
          <w:rFonts w:hint="eastAsia" w:ascii="仿宋" w:hAnsi="仿宋" w:eastAsia="仿宋" w:cs="仿宋"/>
          <w:sz w:val="32"/>
          <w:szCs w:val="32"/>
        </w:rPr>
        <w:t>主题，结合深入解放思想开展讨论。</w:t>
      </w:r>
      <w:r>
        <w:rPr>
          <w:rFonts w:hint="eastAsia" w:ascii="仿宋" w:hAnsi="仿宋" w:eastAsia="仿宋" w:cs="仿宋"/>
          <w:sz w:val="32"/>
          <w:szCs w:val="32"/>
          <w:lang w:val="en-US"/>
        </w:rPr>
        <w:t>认真学习党史和新中国史，注重运用各领域攻坚克难和</w:t>
      </w:r>
      <w:r>
        <w:rPr>
          <w:rFonts w:hint="eastAsia" w:ascii="仿宋" w:hAnsi="仿宋" w:eastAsia="仿宋" w:cs="仿宋"/>
          <w:sz w:val="32"/>
          <w:szCs w:val="32"/>
        </w:rPr>
        <w:t>“三项机制”典型案例</w:t>
      </w:r>
      <w:r>
        <w:rPr>
          <w:rFonts w:hint="eastAsia" w:ascii="仿宋" w:hAnsi="仿宋" w:eastAsia="仿宋" w:cs="仿宋"/>
          <w:sz w:val="32"/>
          <w:szCs w:val="32"/>
          <w:lang w:val="en-US"/>
        </w:rPr>
        <w:t>开展学习</w:t>
      </w:r>
      <w:r>
        <w:rPr>
          <w:rFonts w:hint="eastAsia" w:ascii="仿宋" w:hAnsi="仿宋" w:eastAsia="仿宋" w:cs="仿宋"/>
          <w:sz w:val="32"/>
          <w:szCs w:val="32"/>
        </w:rPr>
        <w:t>，</w:t>
      </w:r>
      <w:bookmarkStart w:id="3" w:name="bookmark6"/>
      <w:r>
        <w:rPr>
          <w:rFonts w:hint="eastAsia" w:ascii="仿宋" w:hAnsi="仿宋" w:eastAsia="仿宋" w:cs="仿宋"/>
          <w:sz w:val="32"/>
          <w:szCs w:val="32"/>
          <w:lang w:val="en-US"/>
        </w:rPr>
        <w:t>深刻对照反思省委提出的“九个有没有”，回答好“江苏发展三问”，做好“‘一新两高’金城答卷”，增强学习的针对性、实效性和感染力。</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Times New Roman" w:hAnsi="Times New Roman" w:eastAsia="仿宋" w:cs="Times New Roman"/>
          <w:sz w:val="32"/>
          <w:szCs w:val="32"/>
        </w:rPr>
        <w:t>（</w:t>
      </w:r>
      <w:bookmarkEnd w:id="3"/>
      <w:r>
        <w:rPr>
          <w:rFonts w:hint="eastAsia" w:ascii="Times New Roman" w:hAnsi="Times New Roman" w:eastAsia="仿宋" w:cs="Times New Roman"/>
          <w:sz w:val="32"/>
          <w:szCs w:val="32"/>
        </w:rPr>
        <w:t>3）</w:t>
      </w:r>
      <w:r>
        <w:rPr>
          <w:rFonts w:hint="eastAsia" w:ascii="仿宋" w:hAnsi="仿宋" w:eastAsia="仿宋" w:cs="仿宋"/>
          <w:sz w:val="32"/>
          <w:szCs w:val="32"/>
        </w:rPr>
        <w:t>对照先进学。</w:t>
      </w:r>
      <w:r>
        <w:rPr>
          <w:rFonts w:hint="eastAsia" w:ascii="仿宋" w:hAnsi="仿宋" w:eastAsia="仿宋" w:cs="仿宋"/>
          <w:sz w:val="32"/>
          <w:szCs w:val="32"/>
          <w:lang w:val="en-US"/>
        </w:rPr>
        <w:t>学习</w:t>
      </w:r>
      <w:r>
        <w:rPr>
          <w:rFonts w:hint="eastAsia" w:ascii="仿宋" w:hAnsi="仿宋" w:eastAsia="仿宋" w:cs="仿宋"/>
          <w:sz w:val="32"/>
          <w:szCs w:val="32"/>
        </w:rPr>
        <w:t>“周恩来精神”“雨花英烈精神”“铁军精神”“淮海战役精神</w:t>
      </w:r>
      <w:r>
        <w:rPr>
          <w:rFonts w:hint="eastAsia" w:ascii="仿宋" w:hAnsi="仿宋" w:eastAsia="仿宋" w:cs="仿宋"/>
          <w:sz w:val="32"/>
          <w:szCs w:val="32"/>
          <w:lang w:val="en-US" w:bidi="en-US"/>
        </w:rPr>
        <w:t>”，大力弘扬“苦干实干、正气大气”的金坛时代精神，用好“</w:t>
      </w:r>
      <w:r>
        <w:rPr>
          <w:rFonts w:ascii="Times New Roman" w:hAnsi="Times New Roman" w:eastAsia="仿宋" w:cs="Times New Roman"/>
          <w:sz w:val="32"/>
          <w:szCs w:val="32"/>
          <w:lang w:val="en-US"/>
        </w:rPr>
        <w:t>3211</w:t>
      </w:r>
      <w:r>
        <w:rPr>
          <w:rFonts w:hint="eastAsia" w:ascii="仿宋" w:hAnsi="仿宋" w:eastAsia="仿宋" w:cs="仿宋"/>
          <w:sz w:val="32"/>
          <w:szCs w:val="32"/>
          <w:lang w:val="en-US"/>
        </w:rPr>
        <w:t>工程</w:t>
      </w:r>
      <w:r>
        <w:rPr>
          <w:rFonts w:hint="eastAsia" w:ascii="仿宋" w:hAnsi="仿宋" w:eastAsia="仿宋" w:cs="仿宋"/>
          <w:sz w:val="32"/>
          <w:szCs w:val="32"/>
          <w:lang w:val="en-US" w:bidi="en-US"/>
        </w:rPr>
        <w:t>”</w:t>
      </w:r>
      <w:r>
        <w:rPr>
          <w:rFonts w:hint="eastAsia" w:ascii="仿宋" w:hAnsi="仿宋" w:eastAsia="仿宋" w:cs="仿宋"/>
          <w:sz w:val="32"/>
          <w:szCs w:val="32"/>
          <w:lang w:val="en-US"/>
        </w:rPr>
        <w:t>等红色资源，</w:t>
      </w:r>
      <w:r>
        <w:rPr>
          <w:rFonts w:hint="eastAsia" w:ascii="仿宋" w:hAnsi="仿宋" w:eastAsia="仿宋" w:cs="仿宋"/>
          <w:sz w:val="32"/>
          <w:szCs w:val="32"/>
        </w:rPr>
        <w:t>加强革命传统教育、形势政策教育、先进典型教育和警示教育。</w:t>
      </w:r>
      <w:bookmarkStart w:id="4" w:name="bookmark7"/>
      <w:r>
        <w:rPr>
          <w:rFonts w:hint="eastAsia" w:ascii="仿宋" w:hAnsi="仿宋" w:eastAsia="仿宋" w:cs="仿宋"/>
          <w:sz w:val="32"/>
          <w:szCs w:val="32"/>
        </w:rPr>
        <w:t>持续开展“领导干部学‘周恩来精神’、学‘常州三杰’，基层干部学赵亚夫、学许巧珍，广大党员学王继才”活动，推动党员干部见贤思齐、担当作为。</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lang w:val="en-US"/>
        </w:rPr>
      </w:pPr>
      <w:r>
        <w:rPr>
          <w:rFonts w:hint="eastAsia" w:ascii="Times New Roman" w:hAnsi="Times New Roman" w:eastAsia="仿宋" w:cs="Times New Roman"/>
          <w:sz w:val="32"/>
          <w:szCs w:val="32"/>
        </w:rPr>
        <w:t>（</w:t>
      </w:r>
      <w:bookmarkEnd w:id="4"/>
      <w:r>
        <w:rPr>
          <w:rFonts w:hint="eastAsia" w:ascii="Times New Roman" w:hAnsi="Times New Roman" w:eastAsia="仿宋" w:cs="Times New Roman"/>
          <w:sz w:val="32"/>
          <w:szCs w:val="32"/>
        </w:rPr>
        <w:t>4）</w:t>
      </w:r>
      <w:r>
        <w:rPr>
          <w:rFonts w:hint="eastAsia" w:ascii="仿宋" w:hAnsi="仿宋" w:eastAsia="仿宋" w:cs="仿宋"/>
          <w:sz w:val="32"/>
          <w:szCs w:val="32"/>
        </w:rPr>
        <w:t>联系自身学。坚持把自己摆进去、把职责摆进去、把工作摆进去，</w:t>
      </w:r>
      <w:r>
        <w:rPr>
          <w:rFonts w:hint="eastAsia" w:ascii="仿宋" w:hAnsi="仿宋" w:eastAsia="仿宋" w:cs="仿宋"/>
          <w:sz w:val="32"/>
          <w:szCs w:val="32"/>
          <w:lang w:val="en-US"/>
        </w:rPr>
        <w:t>党员领导干部围绕“四问四确保”开展学习，一问时代要求理解透不透，确保做到深刻领会习近平新时代中国特色社会主义思想的精神实质，深刻领会高质量发展的核心要义，深刻领会贯彻新思想、践行新理念的实践要求。二问发展定位把握准不准，把握从接轨常州主城区走向长三角一体化发展的重大机遇，确保把金坛建成长三角区域快速通勤地、产业创新共同体、生态绿色宜居城，把我镇（园区）打造成全区</w:t>
      </w:r>
      <w:r>
        <w:rPr>
          <w:rFonts w:ascii="仿宋" w:hAnsi="仿宋" w:eastAsia="仿宋" w:cs="仿宋"/>
          <w:sz w:val="32"/>
          <w:szCs w:val="32"/>
          <w:lang w:val="en-US"/>
        </w:rPr>
        <w:t>转型升级创新发展示范区、经济发展重要增长极和北部产业新城</w:t>
      </w:r>
      <w:r>
        <w:rPr>
          <w:rFonts w:hint="eastAsia" w:ascii="仿宋" w:hAnsi="仿宋" w:eastAsia="仿宋" w:cs="仿宋"/>
          <w:sz w:val="32"/>
          <w:szCs w:val="32"/>
          <w:lang w:val="en-US"/>
        </w:rPr>
        <w:t>。三问推进落实力度大不大，确保解放思想、重点突破、苦干实干、担当作为，把定位干成地位。四问风险防范严不严，确保做到牢牢守住金融安全底线、安全生产底线、生态绿色底线，实现持续快速高质量发展。</w:t>
      </w:r>
      <w:r>
        <w:rPr>
          <w:rFonts w:hint="eastAsia" w:ascii="仿宋" w:hAnsi="仿宋" w:eastAsia="仿宋" w:cs="仿宋"/>
          <w:sz w:val="32"/>
          <w:szCs w:val="32"/>
        </w:rPr>
        <w:t>党员</w:t>
      </w:r>
      <w:r>
        <w:rPr>
          <w:rFonts w:hint="eastAsia" w:ascii="仿宋" w:hAnsi="仿宋" w:eastAsia="仿宋" w:cs="仿宋"/>
          <w:sz w:val="32"/>
          <w:szCs w:val="32"/>
          <w:lang w:val="en-US"/>
        </w:rPr>
        <w:t>开展好</w:t>
      </w:r>
      <w:r>
        <w:rPr>
          <w:rFonts w:hint="eastAsia" w:ascii="仿宋" w:hAnsi="仿宋" w:eastAsia="仿宋" w:cs="仿宋"/>
          <w:sz w:val="32"/>
          <w:szCs w:val="32"/>
        </w:rPr>
        <w:t>“四重四亮”活动，推动党员重读入党志愿、重温入党誓词、重忆入党经历、重问入党初心，党员亮身份、服务亮承诺、工作亮标准、担当亮作为，争当新时代奋斗者。</w:t>
      </w:r>
    </w:p>
    <w:p>
      <w:pPr>
        <w:pStyle w:val="5"/>
        <w:keepNext w:val="0"/>
        <w:keepLines w:val="0"/>
        <w:pageBreakBefore w:val="0"/>
        <w:widowControl w:val="0"/>
        <w:tabs>
          <w:tab w:val="left" w:pos="926"/>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Times New Roman" w:hAnsi="Times New Roman" w:eastAsia="楷体" w:cs="Times New Roman"/>
          <w:sz w:val="32"/>
          <w:szCs w:val="32"/>
          <w:lang w:val="en-US"/>
        </w:rPr>
        <w:t>2. 突出求真务实，深入开展调查研究。</w:t>
      </w:r>
      <w:r>
        <w:rPr>
          <w:rFonts w:hint="eastAsia" w:ascii="仿宋" w:hAnsi="仿宋" w:eastAsia="仿宋" w:cs="仿宋"/>
          <w:sz w:val="32"/>
          <w:szCs w:val="32"/>
        </w:rPr>
        <w:t>组织开展“访民情、探初心，坚定使命”系列活动，着眼解决实际问题，推动各级领导干部深入基层一线，听实话、摸实情，拿出破解难题的真招实招硬招，推动高质量发展</w:t>
      </w:r>
      <w:r>
        <w:rPr>
          <w:rFonts w:hint="eastAsia" w:ascii="仿宋" w:hAnsi="仿宋" w:eastAsia="仿宋" w:cs="仿宋"/>
          <w:sz w:val="32"/>
          <w:szCs w:val="32"/>
          <w:lang w:val="en-US"/>
        </w:rPr>
        <w:t>和高速度增长</w:t>
      </w:r>
      <w:r>
        <w:rPr>
          <w:rFonts w:hint="eastAsia" w:ascii="仿宋" w:hAnsi="仿宋" w:eastAsia="仿宋" w:cs="仿宋"/>
          <w:sz w:val="32"/>
          <w:szCs w:val="32"/>
        </w:rPr>
        <w:t>各项任务落实落地。</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rPr>
        <w:t>1</w:t>
      </w:r>
      <w:r>
        <w:rPr>
          <w:rFonts w:hint="eastAsia" w:ascii="Times New Roman" w:hAnsi="Times New Roman" w:eastAsia="仿宋" w:cs="Times New Roman"/>
          <w:sz w:val="32"/>
          <w:szCs w:val="32"/>
        </w:rPr>
        <w:t>）</w:t>
      </w:r>
      <w:r>
        <w:rPr>
          <w:rFonts w:hint="eastAsia" w:ascii="仿宋" w:hAnsi="仿宋" w:eastAsia="仿宋" w:cs="仿宋"/>
          <w:sz w:val="32"/>
          <w:szCs w:val="32"/>
        </w:rPr>
        <w:t>确定调研课题。要围绕贯彻落实习近平总书记重要指示批示精神和中央</w:t>
      </w:r>
      <w:r>
        <w:rPr>
          <w:rFonts w:hint="eastAsia" w:ascii="仿宋" w:hAnsi="仿宋" w:eastAsia="仿宋" w:cs="仿宋"/>
          <w:sz w:val="32"/>
          <w:szCs w:val="32"/>
          <w:lang w:val="en-US"/>
        </w:rPr>
        <w:t>、省委、常州市委、</w:t>
      </w:r>
      <w:r>
        <w:rPr>
          <w:rFonts w:hint="eastAsia" w:ascii="仿宋" w:hAnsi="仿宋" w:eastAsia="仿宋" w:cs="仿宋"/>
          <w:sz w:val="32"/>
          <w:szCs w:val="32"/>
        </w:rPr>
        <w:t>区委、镇党委决策部署，围绕解决本地本部门本单位存在的突出问题和群众反映强烈的热点难点问题，围绕解决党的建设面临的紧迫问题，围绕坚决打好三大攻坚战、应对和化解各种风险挑战，围绕破解制约</w:t>
      </w:r>
      <w:r>
        <w:rPr>
          <w:rFonts w:hint="eastAsia" w:ascii="仿宋" w:hAnsi="仿宋" w:eastAsia="仿宋" w:cs="仿宋"/>
          <w:sz w:val="32"/>
          <w:szCs w:val="32"/>
          <w:lang w:val="en-US"/>
        </w:rPr>
        <w:t>金城</w:t>
      </w:r>
      <w:r>
        <w:rPr>
          <w:rFonts w:hint="eastAsia" w:ascii="仿宋" w:hAnsi="仿宋" w:eastAsia="仿宋" w:cs="仿宋"/>
          <w:sz w:val="32"/>
          <w:szCs w:val="32"/>
        </w:rPr>
        <w:t>“</w:t>
      </w:r>
      <w:r>
        <w:rPr>
          <w:rFonts w:hint="eastAsia" w:ascii="仿宋" w:hAnsi="仿宋" w:eastAsia="仿宋" w:cs="仿宋"/>
          <w:sz w:val="32"/>
          <w:szCs w:val="32"/>
          <w:lang w:val="en-US"/>
        </w:rPr>
        <w:t>一新两高</w:t>
      </w:r>
      <w:r>
        <w:rPr>
          <w:rFonts w:hint="eastAsia" w:ascii="仿宋" w:hAnsi="仿宋" w:eastAsia="仿宋" w:cs="仿宋"/>
          <w:sz w:val="32"/>
          <w:szCs w:val="32"/>
        </w:rPr>
        <w:t>”</w:t>
      </w:r>
      <w:r>
        <w:rPr>
          <w:rFonts w:hint="eastAsia" w:ascii="仿宋" w:hAnsi="仿宋" w:eastAsia="仿宋" w:cs="仿宋"/>
          <w:sz w:val="32"/>
          <w:szCs w:val="32"/>
          <w:lang w:val="en-US"/>
        </w:rPr>
        <w:t>的</w:t>
      </w:r>
      <w:r>
        <w:rPr>
          <w:rFonts w:hint="eastAsia" w:ascii="仿宋" w:hAnsi="仿宋" w:eastAsia="仿宋" w:cs="仿宋"/>
          <w:sz w:val="32"/>
          <w:szCs w:val="32"/>
        </w:rPr>
        <w:t>瓶颈问题等进行调研，切口要小、挖掘要深、分析要透、对策要准，实实在在解决问题。</w:t>
      </w:r>
    </w:p>
    <w:p>
      <w:pPr>
        <w:pStyle w:val="5"/>
        <w:keepNext w:val="0"/>
        <w:keepLines w:val="0"/>
        <w:pageBreakBefore w:val="0"/>
        <w:widowControl w:val="0"/>
        <w:tabs>
          <w:tab w:val="left" w:pos="926"/>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bookmarkStart w:id="5" w:name="bookmark10"/>
      <w:bookmarkEnd w:id="5"/>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rPr>
        <w:t>2</w:t>
      </w:r>
      <w:r>
        <w:rPr>
          <w:rFonts w:hint="eastAsia" w:ascii="Times New Roman" w:hAnsi="Times New Roman" w:eastAsia="仿宋" w:cs="Times New Roman"/>
          <w:sz w:val="32"/>
          <w:szCs w:val="32"/>
        </w:rPr>
        <w:t>）</w:t>
      </w:r>
      <w:r>
        <w:rPr>
          <w:rFonts w:hint="eastAsia" w:ascii="仿宋" w:hAnsi="仿宋" w:eastAsia="仿宋" w:cs="仿宋"/>
          <w:sz w:val="32"/>
          <w:szCs w:val="32"/>
        </w:rPr>
        <w:t>改进调研方式。提倡不发通知、不打招呼、不听汇报、不用陪同接待，直奔基层、直插现场的“四不两直”调研方式，多到问题集中、困难较多、情况复杂、矛盾尖锐的地方，注重运用已有数据和素材进行综合分析，不打造“经典调研路线”</w:t>
      </w:r>
      <w:r>
        <w:rPr>
          <w:rFonts w:hint="eastAsia" w:ascii="仿宋" w:hAnsi="仿宋" w:eastAsia="仿宋" w:cs="仿宋"/>
          <w:sz w:val="32"/>
          <w:szCs w:val="32"/>
          <w:lang w:val="en-US" w:eastAsia="en-US" w:bidi="en-US"/>
        </w:rPr>
        <w:t>，</w:t>
      </w:r>
      <w:r>
        <w:rPr>
          <w:rFonts w:hint="eastAsia" w:ascii="仿宋" w:hAnsi="仿宋" w:eastAsia="仿宋" w:cs="仿宋"/>
          <w:sz w:val="32"/>
          <w:szCs w:val="32"/>
        </w:rPr>
        <w:t>不扎堆调研，不增加基层负担。</w:t>
      </w:r>
    </w:p>
    <w:p>
      <w:pPr>
        <w:pStyle w:val="5"/>
        <w:keepNext w:val="0"/>
        <w:keepLines w:val="0"/>
        <w:pageBreakBefore w:val="0"/>
        <w:widowControl w:val="0"/>
        <w:tabs>
          <w:tab w:val="left" w:pos="926"/>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pacing w:val="-6"/>
          <w:sz w:val="32"/>
          <w:szCs w:val="32"/>
        </w:rPr>
      </w:pPr>
      <w:bookmarkStart w:id="6" w:name="bookmark11"/>
      <w:bookmarkEnd w:id="6"/>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rPr>
        <w:t>3</w:t>
      </w:r>
      <w:r>
        <w:rPr>
          <w:rFonts w:hint="eastAsia" w:ascii="Times New Roman" w:hAnsi="Times New Roman" w:eastAsia="仿宋" w:cs="Times New Roman"/>
          <w:sz w:val="32"/>
          <w:szCs w:val="32"/>
        </w:rPr>
        <w:t>）</w:t>
      </w:r>
      <w:r>
        <w:rPr>
          <w:rFonts w:hint="eastAsia" w:ascii="仿宋" w:hAnsi="仿宋" w:eastAsia="仿宋" w:cs="仿宋"/>
          <w:sz w:val="32"/>
          <w:szCs w:val="32"/>
        </w:rPr>
        <w:t>形</w:t>
      </w:r>
      <w:r>
        <w:rPr>
          <w:rFonts w:hint="eastAsia" w:ascii="仿宋" w:hAnsi="仿宋" w:eastAsia="仿宋" w:cs="仿宋"/>
          <w:spacing w:val="-6"/>
          <w:sz w:val="32"/>
          <w:szCs w:val="32"/>
        </w:rPr>
        <w:t>成调研成果。调研结束后，领导班子成员要梳理调研情况，交流调研成果，把调研成果转化为解决问题的具体行动。</w:t>
      </w:r>
    </w:p>
    <w:p>
      <w:pPr>
        <w:pStyle w:val="5"/>
        <w:keepNext w:val="0"/>
        <w:keepLines w:val="0"/>
        <w:pageBreakBefore w:val="0"/>
        <w:widowControl w:val="0"/>
        <w:tabs>
          <w:tab w:val="left" w:pos="926"/>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bookmarkStart w:id="7" w:name="bookmark12"/>
      <w:bookmarkEnd w:id="7"/>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rPr>
        <w:t>4</w:t>
      </w:r>
      <w:r>
        <w:rPr>
          <w:rFonts w:hint="eastAsia" w:ascii="Times New Roman" w:hAnsi="Times New Roman" w:eastAsia="仿宋" w:cs="Times New Roman"/>
          <w:sz w:val="32"/>
          <w:szCs w:val="32"/>
        </w:rPr>
        <w:t>）</w:t>
      </w:r>
      <w:r>
        <w:rPr>
          <w:rFonts w:hint="eastAsia" w:ascii="仿宋" w:hAnsi="仿宋" w:eastAsia="仿宋" w:cs="仿宋"/>
          <w:sz w:val="32"/>
          <w:szCs w:val="32"/>
        </w:rPr>
        <w:t>讲好专题党课。领导班子成员要在学习调研基础上讲专题党课。主要负责同志带头讲，其他班子成员到分管领域、所驻村企或基层单位讲</w:t>
      </w:r>
      <w:r>
        <w:rPr>
          <w:rFonts w:hint="eastAsia" w:ascii="仿宋" w:hAnsi="仿宋" w:eastAsia="仿宋" w:cs="仿宋"/>
          <w:sz w:val="32"/>
          <w:szCs w:val="32"/>
          <w:lang w:val="en-US"/>
        </w:rPr>
        <w:t>。</w:t>
      </w:r>
      <w:r>
        <w:rPr>
          <w:rFonts w:hint="eastAsia" w:ascii="仿宋" w:hAnsi="仿宋" w:eastAsia="仿宋" w:cs="仿宋"/>
          <w:sz w:val="32"/>
          <w:szCs w:val="32"/>
        </w:rPr>
        <w:t>党课要突出针对性，讲学习体会收获，讲运用习近平新时代中国特色社会主义思想指导实践、推动工作存在的差距和改进工作的思路措施。</w:t>
      </w:r>
    </w:p>
    <w:p>
      <w:pPr>
        <w:pStyle w:val="5"/>
        <w:keepNext w:val="0"/>
        <w:keepLines w:val="0"/>
        <w:pageBreakBefore w:val="0"/>
        <w:widowControl w:val="0"/>
        <w:tabs>
          <w:tab w:val="left" w:pos="926"/>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Times New Roman" w:hAnsi="Times New Roman" w:eastAsia="楷体" w:cs="Times New Roman"/>
          <w:sz w:val="32"/>
          <w:szCs w:val="32"/>
          <w:lang w:val="en-US"/>
        </w:rPr>
        <w:t>3. 突出对表对标，严肃认真检视问题。</w:t>
      </w:r>
      <w:bookmarkStart w:id="8" w:name="bookmark14"/>
      <w:bookmarkEnd w:id="8"/>
      <w:r>
        <w:rPr>
          <w:rFonts w:hint="eastAsia" w:ascii="仿宋" w:hAnsi="仿宋" w:eastAsia="仿宋" w:cs="仿宋"/>
          <w:sz w:val="32"/>
          <w:szCs w:val="32"/>
        </w:rPr>
        <w:t>组织开展“勇担当、守初心，不辱使命”系列活动，对照习近平新时代中国特色社会主义思想以及中央和</w:t>
      </w:r>
      <w:r>
        <w:rPr>
          <w:rFonts w:hint="eastAsia" w:ascii="仿宋" w:hAnsi="仿宋" w:eastAsia="仿宋" w:cs="仿宋"/>
          <w:sz w:val="32"/>
          <w:szCs w:val="32"/>
          <w:lang w:val="en-US"/>
        </w:rPr>
        <w:t>省委、常州市委、区</w:t>
      </w:r>
      <w:r>
        <w:rPr>
          <w:rFonts w:hint="eastAsia" w:ascii="仿宋" w:hAnsi="仿宋" w:eastAsia="仿宋" w:cs="仿宋"/>
          <w:sz w:val="32"/>
          <w:szCs w:val="32"/>
        </w:rPr>
        <w:t>委、镇党委决策部署，对照党章党规，对照初心使命，对照岗位职责，采取自己找、群众提、集体议、上级点等方式，查摆自身不足、查找工作短板，深刻检视剖析。</w:t>
      </w:r>
    </w:p>
    <w:p>
      <w:pPr>
        <w:pStyle w:val="5"/>
        <w:keepNext w:val="0"/>
        <w:keepLines w:val="0"/>
        <w:pageBreakBefore w:val="0"/>
        <w:widowControl w:val="0"/>
        <w:tabs>
          <w:tab w:val="left" w:pos="926"/>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ascii="Times New Roman" w:hAnsi="Times New Roman" w:eastAsia="仿宋" w:cs="Times New Roman"/>
          <w:sz w:val="32"/>
          <w:szCs w:val="32"/>
        </w:rPr>
        <w:t>（</w:t>
      </w:r>
      <w:r>
        <w:rPr>
          <w:rFonts w:ascii="Times New Roman" w:hAnsi="Times New Roman" w:eastAsia="仿宋" w:cs="Times New Roman"/>
          <w:sz w:val="32"/>
          <w:szCs w:val="32"/>
          <w:lang w:val="en-US"/>
        </w:rPr>
        <w:t>1</w:t>
      </w:r>
      <w:r>
        <w:rPr>
          <w:rFonts w:ascii="Times New Roman" w:hAnsi="Times New Roman" w:eastAsia="仿宋" w:cs="Times New Roman"/>
          <w:sz w:val="32"/>
          <w:szCs w:val="32"/>
        </w:rPr>
        <w:t>）</w:t>
      </w:r>
      <w:r>
        <w:rPr>
          <w:rFonts w:hint="eastAsia" w:ascii="仿宋" w:hAnsi="仿宋" w:eastAsia="仿宋" w:cs="仿宋"/>
          <w:sz w:val="32"/>
          <w:szCs w:val="32"/>
        </w:rPr>
        <w:t>广泛听取意见。结合调查研究，通过座谈交流、个别访谈、问卷调查等方式，开展“三听两问</w:t>
      </w:r>
      <w:r>
        <w:rPr>
          <w:rFonts w:hint="eastAsia" w:ascii="仿宋" w:hAnsi="仿宋" w:eastAsia="仿宋" w:cs="仿宋"/>
          <w:sz w:val="32"/>
          <w:szCs w:val="32"/>
          <w:lang w:val="en-US" w:bidi="en-US"/>
        </w:rPr>
        <w:t>”</w:t>
      </w:r>
      <w:r>
        <w:rPr>
          <w:rFonts w:hint="eastAsia" w:ascii="仿宋" w:hAnsi="仿宋" w:eastAsia="仿宋" w:cs="仿宋"/>
          <w:sz w:val="32"/>
          <w:szCs w:val="32"/>
          <w:lang w:val="en-US" w:eastAsia="en-US" w:bidi="en-US"/>
        </w:rPr>
        <w:t>，</w:t>
      </w:r>
      <w:r>
        <w:rPr>
          <w:rFonts w:hint="eastAsia" w:ascii="仿宋" w:hAnsi="仿宋" w:eastAsia="仿宋" w:cs="仿宋"/>
          <w:sz w:val="32"/>
          <w:szCs w:val="32"/>
        </w:rPr>
        <w:t>听服务对象、听基层党员、听普通群众意见，问领导班子、领导干部存在的突出问题，问改进作风、改进工作的意见和建议。镇党委将结合</w:t>
      </w:r>
      <w:r>
        <w:rPr>
          <w:rFonts w:hint="eastAsia" w:ascii="仿宋" w:hAnsi="仿宋" w:eastAsia="仿宋" w:cs="仿宋"/>
          <w:sz w:val="32"/>
          <w:szCs w:val="32"/>
          <w:lang w:val="en-US"/>
        </w:rPr>
        <w:t>巡视</w:t>
      </w:r>
      <w:r>
        <w:rPr>
          <w:rFonts w:hint="eastAsia" w:ascii="仿宋" w:hAnsi="仿宋" w:eastAsia="仿宋" w:cs="仿宋"/>
          <w:sz w:val="32"/>
          <w:szCs w:val="32"/>
        </w:rPr>
        <w:t>巡察</w:t>
      </w:r>
      <w:r>
        <w:rPr>
          <w:rFonts w:hint="eastAsia" w:ascii="仿宋" w:hAnsi="仿宋" w:eastAsia="仿宋" w:cs="仿宋"/>
          <w:sz w:val="32"/>
          <w:szCs w:val="32"/>
          <w:lang w:val="en-US"/>
        </w:rPr>
        <w:t>反馈</w:t>
      </w:r>
      <w:r>
        <w:rPr>
          <w:rFonts w:hint="eastAsia" w:ascii="仿宋" w:hAnsi="仿宋" w:eastAsia="仿宋" w:cs="仿宋"/>
          <w:sz w:val="32"/>
          <w:szCs w:val="32"/>
        </w:rPr>
        <w:t>、干部考察、工作考核等情况，对下级相关单位领导班子和班子成员提出意见。</w:t>
      </w:r>
    </w:p>
    <w:p>
      <w:pPr>
        <w:pStyle w:val="5"/>
        <w:keepNext w:val="0"/>
        <w:keepLines w:val="0"/>
        <w:pageBreakBefore w:val="0"/>
        <w:widowControl w:val="0"/>
        <w:tabs>
          <w:tab w:val="left" w:pos="918"/>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lang w:val="en-US"/>
        </w:rPr>
      </w:pPr>
      <w:bookmarkStart w:id="9" w:name="bookmark15"/>
      <w:bookmarkEnd w:id="9"/>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rPr>
        <w:t>2</w:t>
      </w:r>
      <w:r>
        <w:rPr>
          <w:rFonts w:hint="eastAsia" w:ascii="Times New Roman" w:hAnsi="Times New Roman" w:eastAsia="仿宋" w:cs="Times New Roman"/>
          <w:sz w:val="32"/>
          <w:szCs w:val="32"/>
        </w:rPr>
        <w:t>）</w:t>
      </w:r>
      <w:r>
        <w:rPr>
          <w:rFonts w:hint="eastAsia" w:ascii="仿宋" w:hAnsi="仿宋" w:eastAsia="仿宋" w:cs="仿宋"/>
          <w:sz w:val="32"/>
          <w:szCs w:val="32"/>
        </w:rPr>
        <w:t>认真检视反思。党员领导干部要实事求是检视自身差距，把问题找实、把根源找深，明确努力方向。要联系思想工作实际，</w:t>
      </w:r>
      <w:r>
        <w:rPr>
          <w:rFonts w:hint="eastAsia" w:ascii="仿宋" w:hAnsi="仿宋" w:eastAsia="仿宋" w:cs="仿宋"/>
          <w:sz w:val="32"/>
          <w:szCs w:val="32"/>
          <w:lang w:val="en-US"/>
        </w:rPr>
        <w:t>开展“四查四提升”，查有没有牢固的理想信念，进一步提升以习近平新时代中国特色社会主义思想指导金坛快速崛起的思想和行动自觉；查有没有浓厚的为民情怀，着力解决群众的操心事、烦心事、揪心事，进一步提升百姓对发展成果的获得感、幸福感；查有没有强烈的责任担当，进一步提升党员干部敢于构建大格局、</w:t>
      </w:r>
      <w:bookmarkStart w:id="10" w:name="baidusnap0"/>
      <w:bookmarkEnd w:id="10"/>
      <w:r>
        <w:rPr>
          <w:rFonts w:hint="eastAsia" w:ascii="仿宋" w:hAnsi="仿宋" w:eastAsia="仿宋" w:cs="仿宋"/>
          <w:sz w:val="32"/>
          <w:szCs w:val="32"/>
          <w:lang w:val="en-US"/>
        </w:rPr>
        <w:t>勇于突破不可能、</w:t>
      </w:r>
      <w:bookmarkStart w:id="11" w:name="baidusnap4"/>
      <w:bookmarkEnd w:id="11"/>
      <w:r>
        <w:rPr>
          <w:rFonts w:hint="eastAsia" w:ascii="仿宋" w:hAnsi="仿宋" w:eastAsia="仿宋" w:cs="仿宋"/>
          <w:sz w:val="32"/>
          <w:szCs w:val="32"/>
          <w:lang w:val="en-US"/>
        </w:rPr>
        <w:t>善于运用新办法的视野和能力；查有没有高昂的奋斗激情，进一步提升全镇（园区）上下逆势而上、苦干实干，推进“一新两高”的信心决心。</w:t>
      </w:r>
      <w:r>
        <w:rPr>
          <w:rFonts w:hint="eastAsia" w:ascii="仿宋" w:hAnsi="仿宋" w:eastAsia="仿宋" w:cs="仿宋"/>
          <w:sz w:val="32"/>
          <w:szCs w:val="32"/>
        </w:rPr>
        <w:t>领导班子要聚焦党的政治建设、思想建设、作风建设存在的突出问题进行检视反思。检视剖析要逐条列出问题，不搞官样文章，不硬性规定字数。</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bookmarkStart w:id="12" w:name="bookmark16"/>
      <w:bookmarkEnd w:id="12"/>
      <w:r>
        <w:rPr>
          <w:rFonts w:hint="eastAsia" w:ascii="Times New Roman" w:hAnsi="Times New Roman" w:eastAsia="楷体" w:cs="Times New Roman"/>
          <w:sz w:val="32"/>
          <w:szCs w:val="32"/>
          <w:lang w:val="en-US"/>
        </w:rPr>
        <w:t>4. 突出动真碰硬，全面抓好整改落实。</w:t>
      </w:r>
      <w:r>
        <w:rPr>
          <w:rFonts w:hint="eastAsia" w:ascii="仿宋" w:hAnsi="仿宋" w:eastAsia="仿宋" w:cs="仿宋"/>
          <w:sz w:val="32"/>
          <w:szCs w:val="32"/>
        </w:rPr>
        <w:t>组织开展“当先锋、践初心，传承使命”系列活动，突出实践导向，坚持边学边查边改，对调研发现的问题、群众反映强烈的问题、巡视巡察反馈的问题等，列出清单，逐项整改。</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rPr>
        <w:t>1</w:t>
      </w:r>
      <w:r>
        <w:rPr>
          <w:rFonts w:hint="eastAsia" w:ascii="Times New Roman" w:hAnsi="Times New Roman" w:eastAsia="仿宋" w:cs="Times New Roman"/>
          <w:sz w:val="32"/>
          <w:szCs w:val="32"/>
        </w:rPr>
        <w:t>）</w:t>
      </w:r>
      <w:r>
        <w:rPr>
          <w:rFonts w:hint="eastAsia" w:ascii="仿宋" w:hAnsi="仿宋" w:eastAsia="仿宋" w:cs="仿宋"/>
          <w:sz w:val="32"/>
          <w:szCs w:val="32"/>
        </w:rPr>
        <w:t>开展专项整治。重点整治对贯彻落实习近平新时代中国特色社会主义思想和党中央决策部署置若罔闻、应付了事、弄虚作假、阳奉阴违的问题；整治干事创业精气神不够，患得患失，不担当不作为的问题；整治违反中央八项规定和</w:t>
      </w:r>
      <w:r>
        <w:rPr>
          <w:rFonts w:hint="eastAsia" w:ascii="仿宋" w:hAnsi="仿宋" w:eastAsia="仿宋" w:cs="仿宋"/>
          <w:sz w:val="32"/>
          <w:szCs w:val="32"/>
          <w:lang w:val="en-US"/>
        </w:rPr>
        <w:t>省委、常州市委、</w:t>
      </w:r>
      <w:r>
        <w:rPr>
          <w:rFonts w:hint="eastAsia" w:ascii="仿宋" w:hAnsi="仿宋" w:eastAsia="仿宋" w:cs="仿宋"/>
          <w:sz w:val="32"/>
          <w:szCs w:val="32"/>
        </w:rPr>
        <w:t>区委、镇党委</w:t>
      </w:r>
      <w:r>
        <w:rPr>
          <w:rFonts w:hint="eastAsia" w:ascii="仿宋" w:hAnsi="仿宋" w:eastAsia="仿宋" w:cs="仿宋"/>
          <w:sz w:val="32"/>
          <w:szCs w:val="32"/>
          <w:lang w:val="en-US"/>
        </w:rPr>
        <w:t>相关</w:t>
      </w:r>
      <w:r>
        <w:rPr>
          <w:rFonts w:hint="eastAsia" w:ascii="仿宋" w:hAnsi="仿宋" w:eastAsia="仿宋" w:cs="仿宋"/>
          <w:sz w:val="32"/>
          <w:szCs w:val="32"/>
        </w:rPr>
        <w:t>规定精神的突出问题；整治形式主义、官僚主义，层层加重基层负担，文山会海突出，督查检查过多过频的问题；整治领导干部配偶、子女及其配偶违规经商办企业，甚至利用职权或职务影响为其经商办企业谋取非法利益的问题；整治对群众关心的利益问题漠然处之，空头承诺，推诿扯皮，以及办事不公、侵害群众利益的问题；整治基层党组织软弱涣散，党员教育管理宽松软，基层党建主体责任缺失的问题；整治对黄赌毒和黑恶势力听之任之、失职失责，甚至包庇纵容、充当保护伞的问题。</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bookmarkStart w:id="13" w:name="bookmark17"/>
      <w:bookmarkEnd w:id="13"/>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rPr>
        <w:t>2</w:t>
      </w:r>
      <w:r>
        <w:rPr>
          <w:rFonts w:hint="eastAsia" w:ascii="Times New Roman" w:hAnsi="Times New Roman" w:eastAsia="仿宋" w:cs="Times New Roman"/>
          <w:sz w:val="32"/>
          <w:szCs w:val="32"/>
        </w:rPr>
        <w:t>）</w:t>
      </w:r>
      <w:r>
        <w:rPr>
          <w:rFonts w:hint="eastAsia" w:ascii="仿宋" w:hAnsi="仿宋" w:eastAsia="仿宋" w:cs="仿宋"/>
          <w:sz w:val="32"/>
          <w:szCs w:val="32"/>
          <w:lang w:val="en-US"/>
        </w:rPr>
        <w:t>从严从实</w:t>
      </w:r>
      <w:r>
        <w:rPr>
          <w:rFonts w:hint="eastAsia" w:ascii="仿宋" w:hAnsi="仿宋" w:eastAsia="仿宋" w:cs="仿宋"/>
          <w:sz w:val="32"/>
          <w:szCs w:val="32"/>
        </w:rPr>
        <w:t>整改。整改措施要针对问题、落细落小，能改的立即改，一时解决不了的盯住改、限期改，一件一件整改到位。镇机关部门要作出表率，并加强对下属基层组织整改的督促检查。要按照中央主题教育领导小组《关于在“不忘初心、牢记使命”主题教育中开展专项整治的通知》（教</w:t>
      </w:r>
      <w:r>
        <w:rPr>
          <w:rFonts w:ascii="Times New Roman" w:hAnsi="Times New Roman" w:eastAsia="仿宋" w:cs="Times New Roman"/>
          <w:sz w:val="32"/>
          <w:szCs w:val="32"/>
        </w:rPr>
        <w:t>组发〔2019〕7 号</w:t>
      </w:r>
      <w:r>
        <w:rPr>
          <w:rFonts w:hint="eastAsia" w:ascii="仿宋" w:hAnsi="仿宋" w:eastAsia="仿宋" w:cs="仿宋"/>
          <w:sz w:val="32"/>
          <w:szCs w:val="32"/>
        </w:rPr>
        <w:t>）和省委主题教育领导小组《关于在“不忘初心、牢记使命”主题教育中开展专项整治的工作方案》（苏教组</w:t>
      </w:r>
      <w:r>
        <w:rPr>
          <w:rFonts w:ascii="Times New Roman" w:hAnsi="Times New Roman" w:eastAsia="仿宋" w:cs="Times New Roman"/>
          <w:sz w:val="32"/>
          <w:szCs w:val="32"/>
        </w:rPr>
        <w:t>发〔2019〕6 号</w:t>
      </w:r>
      <w:r>
        <w:rPr>
          <w:rFonts w:hint="eastAsia" w:ascii="仿宋" w:hAnsi="仿宋" w:eastAsia="仿宋" w:cs="仿宋"/>
          <w:sz w:val="32"/>
          <w:szCs w:val="32"/>
        </w:rPr>
        <w:t>）以及</w:t>
      </w:r>
      <w:r>
        <w:rPr>
          <w:rFonts w:hint="eastAsia" w:ascii="仿宋" w:hAnsi="仿宋" w:eastAsia="仿宋" w:cs="仿宋"/>
          <w:sz w:val="32"/>
          <w:szCs w:val="32"/>
          <w:lang w:val="en-US"/>
        </w:rPr>
        <w:t>常州市委</w:t>
      </w:r>
      <w:r>
        <w:rPr>
          <w:rFonts w:hint="eastAsia" w:ascii="仿宋" w:hAnsi="仿宋" w:eastAsia="仿宋" w:cs="仿宋"/>
          <w:sz w:val="32"/>
          <w:szCs w:val="32"/>
        </w:rPr>
        <w:t>、</w:t>
      </w:r>
      <w:r>
        <w:rPr>
          <w:rFonts w:hint="eastAsia" w:ascii="仿宋" w:hAnsi="仿宋" w:eastAsia="仿宋" w:cs="仿宋"/>
          <w:sz w:val="32"/>
          <w:szCs w:val="32"/>
          <w:lang w:val="en-US"/>
        </w:rPr>
        <w:t>区</w:t>
      </w:r>
      <w:r>
        <w:rPr>
          <w:rFonts w:hint="eastAsia" w:ascii="仿宋" w:hAnsi="仿宋" w:eastAsia="仿宋" w:cs="仿宋"/>
          <w:sz w:val="32"/>
          <w:szCs w:val="32"/>
        </w:rPr>
        <w:t>委、镇党委专项整治方案要求，把专项整治贯通于主题教育，持续推进，务求实效。要根据职责分工，采取项目化方式，逐项推进专项整治。</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rPr>
      </w:pPr>
      <w:r>
        <w:rPr>
          <w:rFonts w:hint="eastAsia" w:ascii="仿宋" w:hAnsi="仿宋" w:eastAsia="仿宋" w:cs="仿宋"/>
          <w:sz w:val="32"/>
          <w:szCs w:val="32"/>
          <w:lang w:val="en-US"/>
        </w:rPr>
        <w:t>省委</w:t>
      </w:r>
      <w:r>
        <w:rPr>
          <w:rFonts w:hint="eastAsia" w:ascii="仿宋" w:hAnsi="仿宋" w:eastAsia="仿宋" w:cs="仿宋"/>
          <w:sz w:val="32"/>
          <w:szCs w:val="32"/>
        </w:rPr>
        <w:t>、</w:t>
      </w:r>
      <w:r>
        <w:rPr>
          <w:rFonts w:hint="eastAsia" w:ascii="仿宋" w:hAnsi="仿宋" w:eastAsia="仿宋" w:cs="仿宋"/>
          <w:sz w:val="32"/>
          <w:szCs w:val="32"/>
          <w:lang w:val="en-US"/>
        </w:rPr>
        <w:t>常州市委、区</w:t>
      </w:r>
      <w:r>
        <w:rPr>
          <w:rFonts w:hint="eastAsia" w:ascii="仿宋" w:hAnsi="仿宋" w:eastAsia="仿宋" w:cs="仿宋"/>
          <w:sz w:val="32"/>
          <w:szCs w:val="32"/>
        </w:rPr>
        <w:t>委、镇党委已经进行的专项整治工作要继续抓好落实。要把落实巡视巡察整改、违规吃喝和烟（卡）问题“两整治”工作融入专项整治中。同时，要结合本镇（园区）实际，有针对性地列出需要整治的突出问题，进行集中治理。专项整治情况要以适当方式向党员干部群众进行通报。对专项整治中发现的违纪违法</w:t>
      </w:r>
      <w:r>
        <w:rPr>
          <w:rFonts w:ascii="Times New Roman" w:hAnsi="Times New Roman" w:eastAsia="仿宋" w:cs="Times New Roman"/>
          <w:sz w:val="32"/>
          <w:szCs w:val="32"/>
        </w:rPr>
        <w:t>问题，要严肃查处。</w:t>
      </w:r>
      <w:bookmarkStart w:id="14" w:name="bookmark18"/>
      <w:bookmarkEnd w:id="14"/>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ascii="Times New Roman" w:hAnsi="Times New Roman" w:eastAsia="仿宋" w:cs="Times New Roman"/>
          <w:sz w:val="32"/>
          <w:szCs w:val="32"/>
        </w:rPr>
        <w:t>（</w:t>
      </w:r>
      <w:r>
        <w:rPr>
          <w:rFonts w:ascii="Times New Roman" w:hAnsi="Times New Roman" w:eastAsia="仿宋" w:cs="Times New Roman"/>
          <w:sz w:val="32"/>
          <w:szCs w:val="32"/>
          <w:lang w:val="en-US"/>
        </w:rPr>
        <w:t>3</w:t>
      </w:r>
      <w:r>
        <w:rPr>
          <w:rFonts w:ascii="Times New Roman" w:hAnsi="Times New Roman" w:eastAsia="仿宋" w:cs="Times New Roman"/>
          <w:sz w:val="32"/>
          <w:szCs w:val="32"/>
        </w:rPr>
        <w:t>）召开专题民主生活会。主题教育结束前，</w:t>
      </w:r>
      <w:r>
        <w:rPr>
          <w:rFonts w:hint="eastAsia" w:ascii="Times New Roman" w:hAnsi="Times New Roman" w:eastAsia="仿宋" w:cs="Times New Roman"/>
          <w:sz w:val="32"/>
          <w:szCs w:val="32"/>
          <w:lang w:val="en-US"/>
        </w:rPr>
        <w:t>镇（园区）</w:t>
      </w:r>
      <w:r>
        <w:rPr>
          <w:rFonts w:ascii="Times New Roman" w:hAnsi="Times New Roman" w:eastAsia="仿宋" w:cs="Times New Roman"/>
          <w:sz w:val="32"/>
          <w:szCs w:val="32"/>
        </w:rPr>
        <w:t>领导班子要召开专题民主</w:t>
      </w:r>
      <w:r>
        <w:rPr>
          <w:rFonts w:hint="eastAsia" w:ascii="仿宋" w:hAnsi="仿宋" w:eastAsia="仿宋" w:cs="仿宋"/>
          <w:sz w:val="32"/>
          <w:szCs w:val="32"/>
        </w:rPr>
        <w:t>生活会，运用学习调研成果，针对检视反思的问题，联系整改落实情况，红脸出汗，严肃认真开展批评和自我批评，达到统一思想、增进团结、互相监督、共同提高的目的，增强党内政治生活的政治性、时代性、原则性、战斗性。</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开展主题教育，要结合本地本部门本单位实际，统筹安排、有序推进。要把开展主题教育同树立正确用人导向结合起来，及时选拔使用忠诚干净担当的好干部。注重健全制度，把主题教育中形成的好经验好做法用制度形式运用好、坚持好。注重典型引路，结合</w:t>
      </w:r>
      <w:r>
        <w:rPr>
          <w:rFonts w:hint="eastAsia" w:ascii="仿宋" w:hAnsi="仿宋" w:eastAsia="仿宋" w:cs="仿宋"/>
          <w:sz w:val="32"/>
          <w:szCs w:val="32"/>
          <w:lang w:eastAsia="zh-CN"/>
        </w:rPr>
        <w:t>庆祝中华人民共和国成立</w:t>
      </w:r>
      <w:r>
        <w:rPr>
          <w:rFonts w:ascii="Times New Roman" w:hAnsi="Times New Roman" w:eastAsia="仿宋" w:cs="Times New Roman"/>
          <w:sz w:val="32"/>
          <w:szCs w:val="32"/>
        </w:rPr>
        <w:t>70周年系列活动，选树宣传一批秉持理想信念、保持崇高境界、坚守初</w:t>
      </w:r>
      <w:r>
        <w:rPr>
          <w:rFonts w:hint="eastAsia" w:ascii="仿宋" w:hAnsi="仿宋" w:eastAsia="仿宋" w:cs="仿宋"/>
          <w:sz w:val="32"/>
          <w:szCs w:val="32"/>
        </w:rPr>
        <w:t>心使命、敢于担当作为的先进典型，形成学先进、当先进的良好风尚。</w:t>
      </w:r>
    </w:p>
    <w:p>
      <w:pPr>
        <w:pStyle w:val="5"/>
        <w:keepNext w:val="0"/>
        <w:keepLines w:val="0"/>
        <w:pageBreakBefore w:val="0"/>
        <w:widowControl w:val="0"/>
        <w:numPr>
          <w:ilvl w:val="0"/>
          <w:numId w:val="1"/>
        </w:numPr>
        <w:kinsoku/>
        <w:wordWrap/>
        <w:overflowPunct/>
        <w:topLinePunct w:val="0"/>
        <w:autoSpaceDE/>
        <w:autoSpaceDN/>
        <w:bidi w:val="0"/>
        <w:adjustRightInd/>
        <w:snapToGrid w:val="0"/>
        <w:spacing w:line="540" w:lineRule="exact"/>
        <w:textAlignment w:val="auto"/>
        <w:rPr>
          <w:rFonts w:ascii="黑体" w:hAnsi="黑体" w:eastAsia="黑体" w:cs="黑体"/>
          <w:sz w:val="32"/>
          <w:szCs w:val="32"/>
        </w:rPr>
      </w:pPr>
      <w:r>
        <w:rPr>
          <w:rFonts w:hint="eastAsia" w:ascii="黑体" w:hAnsi="黑体" w:eastAsia="黑体" w:cs="黑体"/>
          <w:sz w:val="32"/>
          <w:szCs w:val="32"/>
        </w:rPr>
        <w:t>抓实基层支部，认真组织学习教育和检视整改</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认真贯彻中央和省委对第二批主题教育的新部署新要求，抓紧抓好基层支部主题教育，推动全</w:t>
      </w:r>
      <w:r>
        <w:rPr>
          <w:rFonts w:hint="eastAsia" w:ascii="Times New Roman" w:hAnsi="Times New Roman" w:eastAsia="仿宋" w:cs="Times New Roman"/>
          <w:sz w:val="32"/>
          <w:szCs w:val="32"/>
          <w:lang w:val="en-US"/>
        </w:rPr>
        <w:t>镇</w:t>
      </w:r>
      <w:r>
        <w:rPr>
          <w:rFonts w:hint="eastAsia" w:ascii="Times New Roman" w:hAnsi="Times New Roman" w:eastAsia="仿宋" w:cs="Times New Roman"/>
          <w:sz w:val="32"/>
          <w:szCs w:val="32"/>
        </w:rPr>
        <w:t>基层党组织传承历史使命、建强战斗堡垒。除</w:t>
      </w:r>
      <w:r>
        <w:rPr>
          <w:rFonts w:hint="eastAsia" w:ascii="Times New Roman" w:hAnsi="Times New Roman" w:eastAsia="仿宋" w:cs="Times New Roman"/>
          <w:sz w:val="32"/>
          <w:szCs w:val="32"/>
          <w:lang w:val="en-US"/>
        </w:rPr>
        <w:t>科</w:t>
      </w:r>
      <w:r>
        <w:rPr>
          <w:rFonts w:hint="eastAsia" w:ascii="Times New Roman" w:hAnsi="Times New Roman" w:eastAsia="仿宋" w:cs="Times New Roman"/>
          <w:sz w:val="32"/>
          <w:szCs w:val="32"/>
        </w:rPr>
        <w:t>级以上</w:t>
      </w:r>
      <w:r>
        <w:rPr>
          <w:rFonts w:hint="eastAsia" w:ascii="Times New Roman" w:hAnsi="Times New Roman" w:eastAsia="仿宋" w:cs="Times New Roman"/>
          <w:sz w:val="32"/>
          <w:szCs w:val="32"/>
          <w:lang w:val="en-US"/>
        </w:rPr>
        <w:t>党员</w:t>
      </w:r>
      <w:r>
        <w:rPr>
          <w:rFonts w:hint="eastAsia" w:ascii="Times New Roman" w:hAnsi="Times New Roman" w:eastAsia="仿宋" w:cs="Times New Roman"/>
          <w:sz w:val="32"/>
          <w:szCs w:val="32"/>
        </w:rPr>
        <w:t>领导干部之外的党员参加主题教育，要充分发挥党支部的主体作用，认真落实《中国共产党支部工作条例（试行）》，以支部为单位，结合“两学一做”学习教育常态化制度化，依托“三会一课”、主题党日等进行。</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1. </w:t>
      </w:r>
      <w:r>
        <w:rPr>
          <w:rFonts w:hint="eastAsia" w:ascii="Times New Roman" w:hAnsi="Times New Roman" w:eastAsia="楷体" w:cs="Times New Roman"/>
          <w:sz w:val="32"/>
          <w:szCs w:val="32"/>
          <w:lang w:val="en-US"/>
        </w:rPr>
        <w:t>抓好学习教育。</w:t>
      </w:r>
      <w:r>
        <w:rPr>
          <w:rFonts w:ascii="Times New Roman" w:hAnsi="Times New Roman" w:eastAsia="仿宋" w:cs="Times New Roman"/>
          <w:kern w:val="0"/>
          <w:sz w:val="32"/>
          <w:szCs w:val="32"/>
        </w:rPr>
        <w:t>组织党员以个人自学为主，原原本本通读《习近平关</w:t>
      </w:r>
      <w:r>
        <w:rPr>
          <w:rFonts w:hint="eastAsia" w:ascii="仿宋" w:hAnsi="仿宋" w:eastAsia="仿宋" w:cs="仿宋"/>
          <w:kern w:val="0"/>
          <w:sz w:val="32"/>
          <w:szCs w:val="32"/>
        </w:rPr>
        <w:t>于“不忘初心、牢记使命”论述摘编》等</w:t>
      </w:r>
      <w:r>
        <w:rPr>
          <w:rFonts w:ascii="Times New Roman" w:hAnsi="Times New Roman" w:eastAsia="仿宋" w:cs="Times New Roman"/>
          <w:kern w:val="0"/>
          <w:sz w:val="32"/>
          <w:szCs w:val="32"/>
        </w:rPr>
        <w:t>，领悟初心使命，增强党的意识，坚定理想信念。依托党员干部教育培训基地、</w:t>
      </w:r>
      <w:r>
        <w:rPr>
          <w:rFonts w:hint="eastAsia" w:ascii="Times New Roman" w:hAnsi="Times New Roman" w:eastAsia="仿宋" w:cs="Times New Roman"/>
          <w:kern w:val="0"/>
          <w:sz w:val="32"/>
          <w:szCs w:val="32"/>
        </w:rPr>
        <w:t>园区</w:t>
      </w:r>
      <w:r>
        <w:rPr>
          <w:rFonts w:hint="eastAsia" w:ascii="Times New Roman" w:hAnsi="Times New Roman" w:eastAsia="仿宋" w:cs="Times New Roman"/>
          <w:kern w:val="0"/>
          <w:sz w:val="32"/>
          <w:szCs w:val="32"/>
          <w:lang w:val="en-US"/>
        </w:rPr>
        <w:t>党群服务中心</w:t>
      </w:r>
      <w:r>
        <w:rPr>
          <w:rFonts w:ascii="Times New Roman" w:hAnsi="Times New Roman" w:eastAsia="仿宋" w:cs="Times New Roman"/>
          <w:kern w:val="0"/>
          <w:sz w:val="32"/>
          <w:szCs w:val="32"/>
        </w:rPr>
        <w:t>等，对党支部书记进行1次轮训，重点组织学习习近平新时代中国特色社会主义思想和党</w:t>
      </w:r>
      <w:r>
        <w:rPr>
          <w:rFonts w:hint="eastAsia" w:ascii="仿宋" w:hAnsi="仿宋" w:eastAsia="仿宋" w:cs="仿宋"/>
          <w:kern w:val="0"/>
          <w:sz w:val="32"/>
          <w:szCs w:val="32"/>
        </w:rPr>
        <w:t>中央关于开展“不忘初心、牢记使命”主题教育的部署要求。通过召</w:t>
      </w:r>
      <w:r>
        <w:rPr>
          <w:rFonts w:ascii="Times New Roman" w:hAnsi="Times New Roman" w:eastAsia="仿宋" w:cs="Times New Roman"/>
          <w:kern w:val="0"/>
          <w:sz w:val="32"/>
          <w:szCs w:val="32"/>
        </w:rPr>
        <w:t>开党员大会、支委会、党小组会，交流学习体会，相互启发提高。党支部书记要讲1次专题党课，或者向所在支部党员报告1次个人学习体会。要通过学习教育，使</w:t>
      </w:r>
      <w:r>
        <w:rPr>
          <w:rFonts w:hint="eastAsia" w:ascii="Times New Roman" w:hAnsi="Times New Roman" w:eastAsia="仿宋" w:cs="Times New Roman"/>
          <w:kern w:val="0"/>
          <w:sz w:val="32"/>
          <w:szCs w:val="32"/>
          <w:lang w:val="en-US"/>
        </w:rPr>
        <w:t>党</w:t>
      </w:r>
      <w:r>
        <w:rPr>
          <w:rFonts w:ascii="Times New Roman" w:hAnsi="Times New Roman" w:eastAsia="仿宋" w:cs="Times New Roman"/>
          <w:kern w:val="0"/>
          <w:sz w:val="32"/>
          <w:szCs w:val="32"/>
        </w:rPr>
        <w:t>员不断有新进步新领悟，不断增强党性、提高素质。</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楷体" w:cs="Times New Roman"/>
          <w:sz w:val="32"/>
          <w:szCs w:val="32"/>
          <w:lang w:val="en-US"/>
        </w:rPr>
        <w:t>2. 抓好检视整改。</w:t>
      </w:r>
      <w:r>
        <w:rPr>
          <w:rFonts w:ascii="Times New Roman" w:hAnsi="Times New Roman" w:eastAsia="仿宋" w:cs="Times New Roman"/>
          <w:sz w:val="32"/>
          <w:szCs w:val="32"/>
        </w:rPr>
        <w:t>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抓住主题教育契机，认真实施全省基</w:t>
      </w:r>
      <w:r>
        <w:rPr>
          <w:rFonts w:hint="eastAsia" w:ascii="仿宋" w:hAnsi="仿宋" w:eastAsia="仿宋" w:cs="仿宋"/>
          <w:sz w:val="32"/>
          <w:szCs w:val="32"/>
        </w:rPr>
        <w:t>层党建“五聚焦五落实”三年行动计划</w:t>
      </w:r>
      <w:r>
        <w:rPr>
          <w:rFonts w:hint="eastAsia" w:ascii="仿宋" w:hAnsi="仿宋" w:eastAsia="仿宋" w:cs="仿宋"/>
          <w:sz w:val="32"/>
          <w:szCs w:val="32"/>
          <w:lang w:val="en-US"/>
        </w:rPr>
        <w:t>和常州市“龙城先锋”工程</w:t>
      </w:r>
      <w:r>
        <w:rPr>
          <w:rFonts w:hint="eastAsia" w:ascii="仿宋" w:hAnsi="仿宋" w:eastAsia="仿宋" w:cs="仿宋"/>
          <w:sz w:val="32"/>
          <w:szCs w:val="32"/>
        </w:rPr>
        <w:t>，</w:t>
      </w:r>
      <w:r>
        <w:rPr>
          <w:rFonts w:ascii="Times New Roman" w:hAnsi="Times New Roman" w:eastAsia="仿宋" w:cs="Times New Roman"/>
          <w:sz w:val="32"/>
          <w:szCs w:val="32"/>
        </w:rPr>
        <w:t>攻弱项补短板、抓基层打基础</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rPr>
        <w:t>同时，</w:t>
      </w:r>
      <w:r>
        <w:rPr>
          <w:rFonts w:ascii="Times New Roman" w:hAnsi="Times New Roman" w:eastAsia="仿宋" w:cs="Times New Roman"/>
          <w:sz w:val="32"/>
          <w:szCs w:val="32"/>
        </w:rPr>
        <w:t>结合专项整治，首先整治软弱涣散党组织，为开展主题教育打牢组织基础。</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楷体" w:cs="Times New Roman"/>
          <w:sz w:val="32"/>
          <w:szCs w:val="32"/>
          <w:lang w:val="en-US"/>
        </w:rPr>
        <w:t>3. 抓好方法创新。</w:t>
      </w:r>
      <w:r>
        <w:rPr>
          <w:rFonts w:ascii="Times New Roman" w:hAnsi="Times New Roman" w:eastAsia="仿宋" w:cs="Times New Roman"/>
          <w:sz w:val="32"/>
          <w:szCs w:val="32"/>
        </w:rPr>
        <w:t>在</w:t>
      </w:r>
      <w:r>
        <w:rPr>
          <w:rFonts w:hint="eastAsia" w:ascii="仿宋" w:hAnsi="仿宋" w:eastAsia="仿宋" w:cs="仿宋"/>
          <w:sz w:val="32"/>
          <w:szCs w:val="32"/>
        </w:rPr>
        <w:t>运用好“学习强国”“江苏先锋”“</w:t>
      </w:r>
      <w:r>
        <w:rPr>
          <w:rFonts w:hint="eastAsia" w:ascii="仿宋" w:hAnsi="仿宋" w:eastAsia="仿宋" w:cs="仿宋"/>
          <w:sz w:val="32"/>
          <w:szCs w:val="32"/>
          <w:lang w:val="en-US"/>
        </w:rPr>
        <w:t>智慧金沙</w:t>
      </w:r>
      <w:r>
        <w:rPr>
          <w:rFonts w:hint="eastAsia" w:ascii="仿宋" w:hAnsi="仿宋" w:eastAsia="仿宋" w:cs="仿宋"/>
          <w:sz w:val="32"/>
          <w:szCs w:val="32"/>
        </w:rPr>
        <w:t>”等已有载体平台基础上，针对不同群体党员的实际，采取生动鲜活、喜闻乐见的方式，用好“双百双千”领学计划，发挥“党课名师”作用，增强主题教育的吸引力和感染力。用好全</w:t>
      </w:r>
      <w:r>
        <w:rPr>
          <w:rFonts w:hint="eastAsia" w:ascii="Times New Roman" w:hAnsi="Times New Roman" w:eastAsia="仿宋" w:cs="Times New Roman"/>
          <w:sz w:val="32"/>
          <w:szCs w:val="32"/>
          <w:lang w:val="en-US"/>
        </w:rPr>
        <w:t>区</w:t>
      </w:r>
      <w:r>
        <w:rPr>
          <w:rFonts w:ascii="Times New Roman" w:hAnsi="Times New Roman" w:eastAsia="仿宋" w:cs="Times New Roman"/>
          <w:sz w:val="32"/>
          <w:szCs w:val="32"/>
        </w:rPr>
        <w:t>红色资源，开展革命传统教育。深入挖</w:t>
      </w:r>
      <w:r>
        <w:rPr>
          <w:rFonts w:hint="eastAsia" w:ascii="仿宋" w:hAnsi="仿宋" w:eastAsia="仿宋" w:cs="仿宋"/>
          <w:sz w:val="32"/>
          <w:szCs w:val="32"/>
        </w:rPr>
        <w:t>掘“老支书精神”“</w:t>
      </w:r>
      <w:r>
        <w:rPr>
          <w:rFonts w:hint="eastAsia" w:ascii="仿宋" w:hAnsi="仿宋" w:eastAsia="仿宋" w:cs="仿宋"/>
          <w:sz w:val="32"/>
          <w:szCs w:val="32"/>
          <w:lang w:val="en-US"/>
        </w:rPr>
        <w:t>黄金精神</w:t>
      </w:r>
      <w:r>
        <w:rPr>
          <w:rFonts w:hint="eastAsia" w:ascii="仿宋" w:hAnsi="仿宋" w:eastAsia="仿宋" w:cs="仿宋"/>
          <w:sz w:val="32"/>
          <w:szCs w:val="32"/>
        </w:rPr>
        <w:t>”内涵，提</w:t>
      </w:r>
      <w:r>
        <w:rPr>
          <w:rFonts w:ascii="Times New Roman" w:hAnsi="Times New Roman" w:eastAsia="仿宋" w:cs="Times New Roman"/>
          <w:sz w:val="32"/>
          <w:szCs w:val="32"/>
        </w:rPr>
        <w:t>炼守初心、担使命的时代要求，在传承中不断放大示范带动效应。对体弱患病、行动不便的高龄党员，要主动对接、跟进服务，采取送学上门、结对帮学等方式，组织参加学习教育。</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Times New Roman" w:hAnsi="Times New Roman" w:eastAsia="楷体" w:cs="Times New Roman"/>
          <w:sz w:val="32"/>
          <w:szCs w:val="32"/>
          <w:lang w:val="en-US"/>
        </w:rPr>
        <w:t>4. 抓好作用发挥。</w:t>
      </w:r>
      <w:r>
        <w:rPr>
          <w:rFonts w:hint="eastAsia" w:ascii="仿宋" w:hAnsi="仿宋" w:eastAsia="仿宋" w:cs="仿宋"/>
          <w:sz w:val="32"/>
          <w:szCs w:val="32"/>
        </w:rPr>
        <w:t>以“</w:t>
      </w:r>
      <w:r>
        <w:rPr>
          <w:rFonts w:hint="eastAsia" w:ascii="仿宋" w:hAnsi="仿宋" w:eastAsia="仿宋" w:cs="仿宋"/>
          <w:sz w:val="32"/>
          <w:szCs w:val="32"/>
          <w:lang w:val="en-US"/>
        </w:rPr>
        <w:t>推进‘一新两高’</w:t>
      </w:r>
      <w:r>
        <w:rPr>
          <w:rFonts w:hint="eastAsia" w:ascii="仿宋" w:hAnsi="仿宋" w:eastAsia="仿宋" w:cs="仿宋"/>
          <w:sz w:val="32"/>
          <w:szCs w:val="32"/>
        </w:rPr>
        <w:t>”为主题，深入开展高质量发展</w:t>
      </w:r>
      <w:r>
        <w:rPr>
          <w:rFonts w:hint="eastAsia" w:ascii="仿宋" w:hAnsi="仿宋" w:eastAsia="仿宋" w:cs="仿宋"/>
          <w:sz w:val="32"/>
          <w:szCs w:val="32"/>
          <w:lang w:val="en-US"/>
        </w:rPr>
        <w:t>和高速度增长</w:t>
      </w:r>
      <w:r>
        <w:rPr>
          <w:rFonts w:hint="eastAsia" w:ascii="仿宋" w:hAnsi="仿宋" w:eastAsia="仿宋" w:cs="仿宋"/>
          <w:sz w:val="32"/>
          <w:szCs w:val="32"/>
        </w:rPr>
        <w:t>先锋行，推动广大党员在引领创新、助推发展、促进和谐、固本强基上当先锋。</w:t>
      </w:r>
      <w:r>
        <w:rPr>
          <w:rFonts w:hint="eastAsia" w:ascii="仿宋" w:hAnsi="仿宋" w:eastAsia="仿宋" w:cs="仿宋"/>
          <w:sz w:val="32"/>
          <w:szCs w:val="32"/>
          <w:lang w:val="en-US"/>
        </w:rPr>
        <w:t>全面推行</w:t>
      </w:r>
      <w:r>
        <w:rPr>
          <w:rFonts w:ascii="Times New Roman" w:hAnsi="Times New Roman" w:eastAsia="仿宋" w:cs="Times New Roman"/>
          <w:sz w:val="32"/>
          <w:szCs w:val="32"/>
        </w:rPr>
        <w:t>党员联户、党员户挂牌、承诺践诺、无职党员设岗定责</w:t>
      </w:r>
      <w:r>
        <w:rPr>
          <w:rFonts w:hint="eastAsia" w:ascii="Times New Roman" w:hAnsi="Times New Roman" w:eastAsia="仿宋" w:cs="Times New Roman"/>
          <w:sz w:val="32"/>
          <w:szCs w:val="32"/>
        </w:rPr>
        <w:t>、党员红色微家</w:t>
      </w:r>
      <w:r>
        <w:rPr>
          <w:rFonts w:ascii="Times New Roman" w:hAnsi="Times New Roman" w:eastAsia="仿宋" w:cs="Times New Roman"/>
          <w:sz w:val="32"/>
          <w:szCs w:val="32"/>
        </w:rPr>
        <w:t>等做法，</w:t>
      </w:r>
      <w:r>
        <w:rPr>
          <w:rFonts w:hint="eastAsia" w:ascii="Times New Roman" w:hAnsi="Times New Roman" w:eastAsia="仿宋" w:cs="Times New Roman"/>
          <w:sz w:val="32"/>
          <w:szCs w:val="32"/>
          <w:lang w:val="en-US"/>
        </w:rPr>
        <w:t>深入实施村干部职业化管理、优化基层党组织设置，积极探索</w:t>
      </w:r>
      <w:r>
        <w:rPr>
          <w:rFonts w:ascii="Times New Roman" w:hAnsi="Times New Roman" w:eastAsia="仿宋" w:cs="Times New Roman"/>
          <w:sz w:val="32"/>
          <w:szCs w:val="32"/>
        </w:rPr>
        <w:t>党员分类管理，引导基层党组织书记和广大党员立足岗位，履职尽责。</w:t>
      </w:r>
      <w:r>
        <w:rPr>
          <w:rFonts w:hint="eastAsia" w:ascii="Times New Roman" w:hAnsi="Times New Roman" w:eastAsia="仿宋" w:cs="Times New Roman"/>
          <w:sz w:val="32"/>
          <w:szCs w:val="32"/>
          <w:lang w:val="en-US"/>
        </w:rPr>
        <w:t>通过</w:t>
      </w:r>
      <w:r>
        <w:rPr>
          <w:rFonts w:ascii="Times New Roman" w:hAnsi="Times New Roman" w:eastAsia="仿宋" w:cs="Times New Roman"/>
          <w:sz w:val="32"/>
          <w:szCs w:val="32"/>
        </w:rPr>
        <w:t>主题党日</w:t>
      </w:r>
      <w:r>
        <w:rPr>
          <w:rFonts w:hint="eastAsia" w:ascii="Times New Roman" w:hAnsi="Times New Roman" w:eastAsia="仿宋" w:cs="Times New Roman"/>
          <w:sz w:val="32"/>
          <w:szCs w:val="32"/>
          <w:lang w:val="en-US"/>
        </w:rPr>
        <w:t>，</w:t>
      </w:r>
      <w:r>
        <w:rPr>
          <w:rFonts w:ascii="Times New Roman" w:hAnsi="Times New Roman" w:eastAsia="仿宋" w:cs="Times New Roman"/>
          <w:sz w:val="32"/>
          <w:szCs w:val="32"/>
        </w:rPr>
        <w:t>组织党员结合自身实际，至少参加1次志愿服务，为身边群众至少办1件实事好事，以实际行动践行初心和使命。围绕突出政治功能，推动党委、支部、党员和群众四个主体联动</w:t>
      </w:r>
      <w:r>
        <w:rPr>
          <w:rFonts w:hint="eastAsia" w:ascii="仿宋" w:hAnsi="仿宋" w:eastAsia="仿宋" w:cs="仿宋"/>
          <w:sz w:val="32"/>
          <w:szCs w:val="32"/>
        </w:rPr>
        <w:t>共进，积极构建“党委抓牢支部、支部严管党员、党员带动群众”机制，提升基层党组织组织力。</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rPr>
      </w:pPr>
      <w:r>
        <w:rPr>
          <w:rFonts w:hint="eastAsia" w:ascii="仿宋" w:hAnsi="仿宋" w:eastAsia="仿宋" w:cs="仿宋"/>
          <w:sz w:val="32"/>
          <w:szCs w:val="32"/>
        </w:rPr>
        <w:t>主题教育结束前，党支部要以“不忘初心、牢记使命”</w:t>
      </w:r>
      <w:r>
        <w:rPr>
          <w:rFonts w:ascii="Times New Roman" w:hAnsi="Times New Roman" w:eastAsia="仿宋" w:cs="Times New Roman"/>
          <w:sz w:val="32"/>
          <w:szCs w:val="32"/>
        </w:rPr>
        <w:t>为主题召开一次专题组织生活会，开展民主评议党员。</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四、分级分类指导，增强主题教育针对性精准性</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ascii="Times New Roman" w:hAnsi="Times New Roman" w:eastAsia="仿宋" w:cs="Times New Roman"/>
          <w:sz w:val="32"/>
          <w:szCs w:val="32"/>
        </w:rPr>
        <w:t>要坚持从实际出发，针对不同层级、不同领域、不同对象特点，科学合理</w:t>
      </w:r>
      <w:r>
        <w:rPr>
          <w:rFonts w:hint="eastAsia" w:ascii="仿宋" w:hAnsi="仿宋" w:eastAsia="仿宋" w:cs="仿宋"/>
          <w:sz w:val="32"/>
          <w:szCs w:val="32"/>
        </w:rPr>
        <w:t>作出安排，把握主题教育着力点，改进组织指导方式，保证学习教育全覆盖，增强主题教育效果。</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rPr>
      </w:pPr>
      <w:r>
        <w:rPr>
          <w:rFonts w:hint="eastAsia" w:ascii="仿宋" w:hAnsi="仿宋" w:eastAsia="仿宋" w:cs="仿宋"/>
          <w:sz w:val="32"/>
          <w:szCs w:val="32"/>
        </w:rPr>
        <w:t>要围绕做好稳增长、促改革、调结构、惠民生、防风险、保稳定等工作，着眼推动解决本地区本单位</w:t>
      </w:r>
      <w:r>
        <w:rPr>
          <w:rFonts w:hint="eastAsia" w:ascii="Times New Roman" w:hAnsi="Times New Roman" w:eastAsia="仿宋" w:cs="Times New Roman"/>
          <w:sz w:val="32"/>
          <w:szCs w:val="32"/>
        </w:rPr>
        <w:t>改革发展稳定突出问题、党的建设面临紧迫问题、群众和企业急难愁盼问题等开展主题教育。</w:t>
      </w:r>
      <w:r>
        <w:rPr>
          <w:rFonts w:hint="eastAsia" w:ascii="Times New Roman" w:hAnsi="Times New Roman" w:eastAsia="仿宋" w:cs="Times New Roman"/>
          <w:sz w:val="32"/>
          <w:szCs w:val="32"/>
          <w:lang w:val="en-US"/>
        </w:rPr>
        <w:t>各基层党组织</w:t>
      </w:r>
      <w:r>
        <w:rPr>
          <w:rFonts w:ascii="Times New Roman" w:hAnsi="Times New Roman" w:eastAsia="仿宋" w:cs="Times New Roman"/>
          <w:sz w:val="32"/>
          <w:szCs w:val="32"/>
        </w:rPr>
        <w:t>要聚焦精神不振、能力不足、作风不实等问题检视整改。</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ascii="Times New Roman" w:hAnsi="Times New Roman" w:eastAsia="仿宋" w:cs="Times New Roman"/>
          <w:sz w:val="32"/>
          <w:szCs w:val="32"/>
        </w:rPr>
        <w:t>要重点解决贯彻落实中央和</w:t>
      </w:r>
      <w:r>
        <w:rPr>
          <w:rFonts w:hint="eastAsia" w:ascii="Times New Roman" w:hAnsi="Times New Roman" w:eastAsia="仿宋" w:cs="Times New Roman"/>
          <w:sz w:val="32"/>
          <w:szCs w:val="32"/>
          <w:lang w:val="en-US"/>
        </w:rPr>
        <w:t>省委</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rPr>
        <w:t>常州市委</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rPr>
        <w:t>区</w:t>
      </w:r>
      <w:r>
        <w:rPr>
          <w:rFonts w:ascii="Times New Roman" w:hAnsi="Times New Roman" w:eastAsia="仿宋" w:cs="Times New Roman"/>
          <w:sz w:val="32"/>
          <w:szCs w:val="32"/>
        </w:rPr>
        <w:t>委</w:t>
      </w:r>
      <w:r>
        <w:rPr>
          <w:rFonts w:hint="eastAsia" w:ascii="Times New Roman" w:hAnsi="Times New Roman" w:eastAsia="仿宋" w:cs="Times New Roman"/>
          <w:sz w:val="32"/>
          <w:szCs w:val="32"/>
        </w:rPr>
        <w:t>、镇党委</w:t>
      </w:r>
      <w:r>
        <w:rPr>
          <w:rFonts w:ascii="Times New Roman" w:hAnsi="Times New Roman" w:eastAsia="仿宋" w:cs="Times New Roman"/>
          <w:sz w:val="32"/>
          <w:szCs w:val="32"/>
        </w:rPr>
        <w:t>决策部署</w:t>
      </w:r>
      <w:r>
        <w:rPr>
          <w:rFonts w:hint="eastAsia" w:ascii="Times New Roman" w:hAnsi="Times New Roman" w:eastAsia="仿宋" w:cs="Times New Roman"/>
          <w:sz w:val="32"/>
          <w:szCs w:val="32"/>
          <w:lang w:val="en-US"/>
        </w:rPr>
        <w:t>以及</w:t>
      </w:r>
      <w:r>
        <w:rPr>
          <w:rFonts w:ascii="Times New Roman" w:hAnsi="Times New Roman" w:eastAsia="仿宋" w:cs="Times New Roman"/>
          <w:sz w:val="32"/>
          <w:szCs w:val="32"/>
        </w:rPr>
        <w:t>服务</w:t>
      </w:r>
      <w:r>
        <w:rPr>
          <w:rFonts w:hint="eastAsia" w:ascii="仿宋" w:hAnsi="仿宋" w:eastAsia="仿宋" w:cs="仿宋"/>
          <w:sz w:val="32"/>
          <w:szCs w:val="32"/>
        </w:rPr>
        <w:t>群众“最后一公里”问题。</w:t>
      </w:r>
      <w:r>
        <w:rPr>
          <w:rFonts w:hint="eastAsia" w:ascii="Times New Roman" w:hAnsi="Times New Roman" w:eastAsia="仿宋" w:cs="Times New Roman"/>
          <w:sz w:val="32"/>
          <w:szCs w:val="32"/>
        </w:rPr>
        <w:t>机关事业单位</w:t>
      </w:r>
      <w:r>
        <w:rPr>
          <w:rFonts w:hint="eastAsia" w:ascii="仿宋" w:hAnsi="仿宋" w:eastAsia="仿宋" w:cs="仿宋"/>
          <w:sz w:val="32"/>
          <w:szCs w:val="32"/>
        </w:rPr>
        <w:t>要把落实“三表率一模范”要求作为主题教育着力点，突出为民服务，重点解决机关党建“灯下黑”问题、推动基层减负不力问题，特别是广大群众和服务对象反映最强烈的问题、感受最直观的问题、最迫切需要解决的问题。村要重点解决角色定位不清、人难选选人难、能力素质不适应、集体经济薄弱、负担过重、保障激励不够、脱离群众等“七个痛点”问题。非公有制经济组织特别是民营经济组织要重点解决党组织覆盖粗放化、党组织书记队伍薄弱化、出资人党建意识模糊化、党员管理形式化等问题。</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sz w:val="32"/>
          <w:szCs w:val="32"/>
          <w:lang w:val="en-US"/>
        </w:rPr>
      </w:pP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lang w:val="en-US"/>
        </w:rPr>
        <w:t>五</w:t>
      </w:r>
      <w:r>
        <w:rPr>
          <w:rFonts w:hint="eastAsia" w:ascii="黑体" w:hAnsi="黑体" w:eastAsia="黑体" w:cs="黑体"/>
          <w:sz w:val="32"/>
          <w:szCs w:val="32"/>
        </w:rPr>
        <w:t>、强化组织领导，确保取得实实在在效果</w:t>
      </w:r>
    </w:p>
    <w:p>
      <w:pPr>
        <w:pStyle w:val="5"/>
        <w:keepNext w:val="0"/>
        <w:keepLines w:val="0"/>
        <w:pageBreakBefore w:val="0"/>
        <w:widowControl w:val="0"/>
        <w:tabs>
          <w:tab w:val="left" w:pos="928"/>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各基层党组织要把开展“不忘初心、牢记使命”主题教育作为一项重大政治任务，切实加强组织领导、抓好工作落实，确保主题教育不走过场、取得实效。</w:t>
      </w:r>
      <w:bookmarkStart w:id="15" w:name="bookmark19"/>
      <w:bookmarkEnd w:id="15"/>
    </w:p>
    <w:p>
      <w:pPr>
        <w:pStyle w:val="5"/>
        <w:keepNext w:val="0"/>
        <w:keepLines w:val="0"/>
        <w:pageBreakBefore w:val="0"/>
        <w:widowControl w:val="0"/>
        <w:tabs>
          <w:tab w:val="left" w:pos="928"/>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Times New Roman" w:hAnsi="Times New Roman" w:eastAsia="楷体" w:cs="Times New Roman"/>
          <w:sz w:val="32"/>
          <w:szCs w:val="32"/>
          <w:lang w:val="en-US"/>
        </w:rPr>
        <w:t>1. 落实领导责任。</w:t>
      </w:r>
      <w:r>
        <w:rPr>
          <w:rFonts w:hint="eastAsia" w:ascii="仿宋" w:hAnsi="仿宋" w:eastAsia="仿宋" w:cs="仿宋"/>
          <w:sz w:val="32"/>
          <w:szCs w:val="32"/>
        </w:rPr>
        <w:t>全镇（园区）主题教育在镇党委（园区党工委）领导下开展。镇党委（园区党工委）成立主题教育领导小组，镇党委（园区党工委）主要负责同志担任组长，领导小组下设办公室，负责日常工作。发挥领导小组成员单位职能作用，形成齐抓共管合力。各基层党组织是抓好本地本部门本单位主题教育的责任主体，要高度重视、精心组织，成立相应领导机构和工作机构，党组织主要负责同志要履行第一责任人职责。</w:t>
      </w:r>
      <w:r>
        <w:rPr>
          <w:rFonts w:hint="eastAsia" w:ascii="仿宋" w:hAnsi="仿宋" w:eastAsia="仿宋" w:cs="仿宋"/>
          <w:sz w:val="32"/>
          <w:szCs w:val="32"/>
          <w:lang w:val="en-US"/>
        </w:rPr>
        <w:t>镇党委在主题教育中</w:t>
      </w:r>
      <w:r>
        <w:rPr>
          <w:rFonts w:hint="eastAsia" w:ascii="仿宋" w:hAnsi="仿宋" w:eastAsia="仿宋" w:cs="仿宋"/>
          <w:sz w:val="32"/>
          <w:szCs w:val="32"/>
        </w:rPr>
        <w:t>承担双重责任，既抓自身，又抓基层，还要承担落实上下联动的整改任务。镇（园区）领导</w:t>
      </w:r>
      <w:r>
        <w:rPr>
          <w:rFonts w:hint="eastAsia" w:ascii="仿宋" w:hAnsi="仿宋" w:eastAsia="仿宋" w:cs="仿宋"/>
          <w:sz w:val="32"/>
          <w:szCs w:val="32"/>
          <w:lang w:val="en-US"/>
        </w:rPr>
        <w:t>班子</w:t>
      </w:r>
      <w:r>
        <w:rPr>
          <w:rFonts w:hint="eastAsia" w:ascii="仿宋" w:hAnsi="仿宋" w:eastAsia="仿宋" w:cs="仿宋"/>
          <w:sz w:val="32"/>
          <w:szCs w:val="32"/>
        </w:rPr>
        <w:t>及</w:t>
      </w:r>
      <w:r>
        <w:rPr>
          <w:rFonts w:hint="eastAsia" w:ascii="仿宋" w:hAnsi="仿宋" w:eastAsia="仿宋" w:cs="仿宋"/>
          <w:sz w:val="32"/>
          <w:szCs w:val="32"/>
          <w:lang w:val="en-US"/>
        </w:rPr>
        <w:t>党员</w:t>
      </w:r>
      <w:r>
        <w:rPr>
          <w:rFonts w:hint="eastAsia" w:ascii="仿宋" w:hAnsi="仿宋" w:eastAsia="仿宋" w:cs="仿宋"/>
          <w:sz w:val="32"/>
          <w:szCs w:val="32"/>
        </w:rPr>
        <w:t>领导干部要抓好自身教育，作出表率，防止只抓下级、不抓自身。各级党组织书记要带头学、带头改、带头抓，落实好党委书记、基层党支部书记抓主题教育责任清单，切实担负起第一责任人责任。</w:t>
      </w:r>
    </w:p>
    <w:p>
      <w:pPr>
        <w:pStyle w:val="5"/>
        <w:keepNext w:val="0"/>
        <w:keepLines w:val="0"/>
        <w:pageBreakBefore w:val="0"/>
        <w:widowControl w:val="0"/>
        <w:tabs>
          <w:tab w:val="left" w:pos="928"/>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lang w:val="en-US"/>
        </w:rPr>
      </w:pPr>
      <w:r>
        <w:rPr>
          <w:rFonts w:hint="eastAsia" w:ascii="Times New Roman" w:hAnsi="Times New Roman" w:eastAsia="楷体" w:cs="Times New Roman"/>
          <w:sz w:val="32"/>
          <w:szCs w:val="32"/>
          <w:lang w:val="en-US"/>
        </w:rPr>
        <w:t>2. 强化督促指导。</w:t>
      </w:r>
      <w:r>
        <w:rPr>
          <w:rFonts w:hint="eastAsia" w:ascii="仿宋" w:hAnsi="仿宋" w:eastAsia="仿宋" w:cs="仿宋"/>
          <w:sz w:val="32"/>
          <w:szCs w:val="32"/>
        </w:rPr>
        <w:t>镇党委（园区党工委）派出</w:t>
      </w:r>
      <w:r>
        <w:rPr>
          <w:rFonts w:hint="eastAsia" w:ascii="仿宋" w:hAnsi="仿宋" w:eastAsia="仿宋" w:cs="仿宋"/>
          <w:sz w:val="32"/>
          <w:szCs w:val="32"/>
          <w:lang w:val="en-US"/>
        </w:rPr>
        <w:t>巡回</w:t>
      </w:r>
      <w:r>
        <w:rPr>
          <w:rFonts w:hint="eastAsia" w:ascii="仿宋" w:hAnsi="仿宋" w:eastAsia="仿宋" w:cs="仿宋"/>
          <w:sz w:val="32"/>
          <w:szCs w:val="32"/>
        </w:rPr>
        <w:t>指导组</w:t>
      </w:r>
      <w:r>
        <w:rPr>
          <w:rFonts w:hint="eastAsia" w:ascii="仿宋" w:hAnsi="仿宋" w:eastAsia="仿宋" w:cs="仿宋"/>
          <w:sz w:val="32"/>
          <w:szCs w:val="32"/>
          <w:lang w:val="en-US"/>
        </w:rPr>
        <w:t>进行</w:t>
      </w:r>
      <w:r>
        <w:rPr>
          <w:rFonts w:hint="eastAsia" w:ascii="仿宋" w:hAnsi="仿宋" w:eastAsia="仿宋" w:cs="仿宋"/>
          <w:sz w:val="32"/>
          <w:szCs w:val="32"/>
        </w:rPr>
        <w:t>全面督导，对镇机关、</w:t>
      </w:r>
      <w:r>
        <w:rPr>
          <w:rFonts w:hint="eastAsia" w:ascii="仿宋" w:hAnsi="仿宋" w:eastAsia="仿宋" w:cs="仿宋"/>
          <w:sz w:val="32"/>
          <w:szCs w:val="32"/>
          <w:lang w:val="en-US"/>
        </w:rPr>
        <w:t>村党组织及支部书记</w:t>
      </w:r>
      <w:r>
        <w:rPr>
          <w:rFonts w:hint="eastAsia" w:ascii="仿宋" w:hAnsi="仿宋" w:eastAsia="仿宋" w:cs="仿宋"/>
          <w:sz w:val="32"/>
          <w:szCs w:val="32"/>
        </w:rPr>
        <w:t>重点督导，对</w:t>
      </w:r>
      <w:r>
        <w:rPr>
          <w:rFonts w:hint="eastAsia" w:ascii="仿宋" w:hAnsi="仿宋" w:eastAsia="仿宋" w:cs="仿宋"/>
          <w:sz w:val="32"/>
          <w:szCs w:val="32"/>
          <w:lang w:val="en-US"/>
        </w:rPr>
        <w:t>其他</w:t>
      </w:r>
      <w:r>
        <w:rPr>
          <w:rFonts w:hint="eastAsia" w:ascii="仿宋" w:hAnsi="仿宋" w:eastAsia="仿宋" w:cs="仿宋"/>
          <w:sz w:val="32"/>
          <w:szCs w:val="32"/>
        </w:rPr>
        <w:t>基层党组织抽查督导。镇党委将选派政治强、原则性强、责任心强的同志担任指导组成员。指导组要坚持原则，从严从实加强督促指导</w:t>
      </w:r>
      <w:r>
        <w:rPr>
          <w:rFonts w:hint="eastAsia" w:ascii="仿宋" w:hAnsi="仿宋" w:eastAsia="仿宋" w:cs="仿宋"/>
          <w:sz w:val="32"/>
          <w:szCs w:val="32"/>
          <w:lang w:val="en-US"/>
        </w:rPr>
        <w:t>，及时发现和解决问题，推动中央精神和省委、常州市委、区委、镇党委要求落地见效。</w:t>
      </w:r>
    </w:p>
    <w:p>
      <w:pPr>
        <w:pStyle w:val="5"/>
        <w:keepNext w:val="0"/>
        <w:keepLines w:val="0"/>
        <w:pageBreakBefore w:val="0"/>
        <w:widowControl w:val="0"/>
        <w:tabs>
          <w:tab w:val="left" w:pos="928"/>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lang w:val="en-US"/>
        </w:rPr>
      </w:pPr>
      <w:r>
        <w:rPr>
          <w:rFonts w:hint="eastAsia" w:ascii="Times New Roman" w:hAnsi="Times New Roman" w:eastAsia="楷体" w:cs="Times New Roman"/>
          <w:sz w:val="32"/>
          <w:szCs w:val="32"/>
          <w:lang w:val="en-US"/>
        </w:rPr>
        <w:t>3. 加强跟踪问效。</w:t>
      </w:r>
      <w:r>
        <w:rPr>
          <w:rFonts w:hint="eastAsia" w:ascii="仿宋" w:hAnsi="仿宋" w:eastAsia="仿宋" w:cs="仿宋"/>
          <w:sz w:val="32"/>
          <w:szCs w:val="32"/>
          <w:lang w:val="en-US"/>
        </w:rPr>
        <w:t>突出过程评价、跟踪问效，注意听取群众评价反映，坚持过程评估与结果评估相结合，坚持定性考核为主、定量考核为辅，对各基层党组织主题教育开展和取得成效进行评估。镇</w:t>
      </w:r>
      <w:r>
        <w:rPr>
          <w:rFonts w:hint="eastAsia" w:ascii="仿宋" w:hAnsi="仿宋" w:eastAsia="仿宋" w:cs="仿宋"/>
          <w:sz w:val="32"/>
          <w:szCs w:val="32"/>
          <w:lang w:val="en-US" w:eastAsia="zh-CN"/>
        </w:rPr>
        <w:t>党委</w:t>
      </w:r>
      <w:r>
        <w:rPr>
          <w:rFonts w:hint="eastAsia" w:ascii="仿宋" w:hAnsi="仿宋" w:eastAsia="仿宋" w:cs="仿宋"/>
          <w:sz w:val="32"/>
          <w:szCs w:val="32"/>
          <w:lang w:val="en-US"/>
        </w:rPr>
        <w:t>（园区</w:t>
      </w:r>
      <w:r>
        <w:rPr>
          <w:rFonts w:hint="eastAsia" w:ascii="仿宋" w:hAnsi="仿宋" w:eastAsia="仿宋" w:cs="仿宋"/>
          <w:sz w:val="32"/>
          <w:szCs w:val="32"/>
          <w:lang w:val="en-US" w:eastAsia="zh-CN"/>
        </w:rPr>
        <w:t>党工委</w:t>
      </w:r>
      <w:r>
        <w:rPr>
          <w:rFonts w:hint="eastAsia" w:ascii="仿宋" w:hAnsi="仿宋" w:eastAsia="仿宋" w:cs="仿宋"/>
          <w:sz w:val="32"/>
          <w:szCs w:val="32"/>
          <w:lang w:val="en-US"/>
        </w:rPr>
        <w:t>）主题教育办公室、指导组要结合日常督促指导，集体研究、综合分析。主题教育结束时，要综合过程评价情况，进行总体评定。</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lang w:val="en-US"/>
        </w:rPr>
      </w:pPr>
      <w:r>
        <w:rPr>
          <w:rFonts w:hint="eastAsia" w:ascii="Times New Roman" w:hAnsi="Times New Roman" w:eastAsia="楷体" w:cs="Times New Roman"/>
          <w:sz w:val="32"/>
          <w:szCs w:val="32"/>
          <w:lang w:val="en-US"/>
        </w:rPr>
        <w:t>4. 加强宣传引导。</w:t>
      </w:r>
      <w:r>
        <w:rPr>
          <w:rFonts w:hint="eastAsia" w:ascii="Times New Roman" w:hAnsi="Times New Roman" w:eastAsia="仿宋" w:cs="Times New Roman"/>
          <w:sz w:val="32"/>
          <w:szCs w:val="32"/>
        </w:rPr>
        <w:t>充分发挥报刊、广播、电视、网络等主流媒体和新兴媒体作用，通过新闻报道、言论评论、典型宣传、工作综述、专题专访等形式，深入宣传习近平总书记关于主题教育的重要讲话和重要指示批示精神，深入宣传中央和</w:t>
      </w:r>
      <w:r>
        <w:rPr>
          <w:rFonts w:hint="eastAsia" w:ascii="仿宋" w:hAnsi="仿宋" w:eastAsia="仿宋" w:cs="仿宋"/>
          <w:sz w:val="32"/>
          <w:szCs w:val="32"/>
          <w:lang w:val="en-US"/>
        </w:rPr>
        <w:t>省委、常州市委、</w:t>
      </w:r>
      <w:r>
        <w:rPr>
          <w:rFonts w:hint="eastAsia" w:ascii="Times New Roman" w:hAnsi="Times New Roman" w:eastAsia="仿宋" w:cs="Times New Roman"/>
          <w:sz w:val="32"/>
          <w:szCs w:val="32"/>
          <w:lang w:val="en-US"/>
        </w:rPr>
        <w:t>区</w:t>
      </w:r>
      <w:r>
        <w:rPr>
          <w:rFonts w:hint="eastAsia" w:ascii="Times New Roman" w:hAnsi="Times New Roman" w:eastAsia="仿宋" w:cs="Times New Roman"/>
          <w:sz w:val="32"/>
          <w:szCs w:val="32"/>
        </w:rPr>
        <w:t>委、镇党委部署要求，及时反映工作进展成效，加强正面引导，强化舆论监督，为主题教育有序开展营造良好氛围。要结合</w:t>
      </w:r>
      <w:r>
        <w:rPr>
          <w:rFonts w:hint="eastAsia" w:ascii="Times New Roman" w:hAnsi="Times New Roman" w:eastAsia="仿宋" w:cs="Times New Roman"/>
          <w:sz w:val="32"/>
          <w:szCs w:val="32"/>
          <w:lang w:eastAsia="zh-CN"/>
        </w:rPr>
        <w:t>庆祝中华人民共和国成立</w:t>
      </w:r>
      <w:r>
        <w:rPr>
          <w:rFonts w:hint="eastAsia" w:ascii="Times New Roman" w:hAnsi="Times New Roman" w:eastAsia="仿宋" w:cs="Times New Roman"/>
          <w:sz w:val="32"/>
          <w:szCs w:val="32"/>
        </w:rPr>
        <w:t>70周年主题宣传，全面展示新中国成立70年来特别是</w:t>
      </w:r>
      <w:r>
        <w:rPr>
          <w:rFonts w:hint="eastAsia" w:ascii="Times New Roman" w:hAnsi="Times New Roman" w:eastAsia="仿宋" w:cs="Times New Roman"/>
          <w:sz w:val="32"/>
          <w:szCs w:val="32"/>
          <w:lang w:val="en-US"/>
        </w:rPr>
        <w:t>近几年来金城发展的生动实践</w:t>
      </w:r>
      <w:r>
        <w:rPr>
          <w:rFonts w:hint="eastAsia" w:ascii="Times New Roman" w:hAnsi="Times New Roman" w:eastAsia="仿宋" w:cs="Times New Roman"/>
          <w:sz w:val="32"/>
          <w:szCs w:val="32"/>
        </w:rPr>
        <w:t>和成就经验，汇聚成</w:t>
      </w:r>
      <w:r>
        <w:rPr>
          <w:rFonts w:hint="eastAsia" w:ascii="Times New Roman" w:hAnsi="Times New Roman" w:eastAsia="仿宋" w:cs="Times New Roman"/>
          <w:sz w:val="32"/>
          <w:szCs w:val="32"/>
          <w:lang w:val="en-US"/>
        </w:rPr>
        <w:t>推动建设金</w:t>
      </w:r>
      <w:bookmarkStart w:id="17" w:name="_GoBack"/>
      <w:bookmarkEnd w:id="17"/>
      <w:r>
        <w:rPr>
          <w:rFonts w:hint="eastAsia" w:ascii="Times New Roman" w:hAnsi="Times New Roman" w:eastAsia="仿宋" w:cs="Times New Roman"/>
          <w:sz w:val="32"/>
          <w:szCs w:val="32"/>
          <w:lang w:val="en-US"/>
        </w:rPr>
        <w:t>坛北部产业新城</w:t>
      </w:r>
      <w:r>
        <w:rPr>
          <w:rFonts w:hint="eastAsia" w:ascii="Times New Roman" w:hAnsi="Times New Roman" w:eastAsia="仿宋" w:cs="Times New Roman"/>
          <w:sz w:val="32"/>
          <w:szCs w:val="32"/>
        </w:rPr>
        <w:t>的强大精神力量。</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楷体" w:cs="Times New Roman"/>
          <w:sz w:val="32"/>
          <w:szCs w:val="32"/>
          <w:lang w:val="en-US"/>
        </w:rPr>
        <w:t>5. 防止形式主义。</w:t>
      </w:r>
      <w:bookmarkStart w:id="16" w:name="bookmark23"/>
      <w:bookmarkEnd w:id="16"/>
      <w:r>
        <w:rPr>
          <w:rFonts w:hint="eastAsia" w:ascii="Times New Roman" w:hAnsi="Times New Roman" w:eastAsia="仿宋" w:cs="Times New Roman"/>
          <w:sz w:val="32"/>
          <w:szCs w:val="32"/>
        </w:rPr>
        <w:t>学习教育不对写读书笔记、心得体会等提出硬性要求；调查研究不搞“作秀式”“盆景式”调研和不解决实际问题的调研；检视问题不大而化之、隔靴搔痒，不避重就轻、避实就虚，不以工作业务问题代替思想政治问题；整改落实不能口号喊得震天响、行动起来轻飘飘，不虎头蛇尾、久拖不决。要严格控制简报数量，重点刊发指导性强和反映突出问题的简报。不随意要求基层填报材料，不将有没有领导批示、开会发文发简报、台账记录、工作笔记等作为主题教育各项工作是否落实的标准。对做样子、走过场、搞虚把式的，要严肃批评，通报曝光，促其改正。</w:t>
      </w:r>
    </w:p>
    <w:p>
      <w:pPr>
        <w:pStyle w:val="5"/>
        <w:keepNext w:val="0"/>
        <w:keepLines w:val="0"/>
        <w:pageBreakBefore w:val="0"/>
        <w:widowControl w:val="0"/>
        <w:tabs>
          <w:tab w:val="left" w:pos="811"/>
        </w:tabs>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Times New Roman" w:hAnsi="Times New Roman" w:eastAsia="楷体" w:cs="Times New Roman"/>
          <w:sz w:val="32"/>
          <w:szCs w:val="32"/>
          <w:lang w:val="en-US"/>
        </w:rPr>
        <w:t>6. 注重统筹兼顾。</w:t>
      </w:r>
      <w:r>
        <w:rPr>
          <w:rFonts w:hint="eastAsia" w:ascii="仿宋" w:hAnsi="仿宋" w:eastAsia="仿宋" w:cs="仿宋"/>
          <w:sz w:val="32"/>
          <w:szCs w:val="32"/>
        </w:rPr>
        <w:t>把开展主题教育同深化思想解放结合起来，同落实</w:t>
      </w:r>
      <w:r>
        <w:rPr>
          <w:rFonts w:hint="eastAsia" w:ascii="仿宋" w:hAnsi="仿宋" w:eastAsia="仿宋" w:cs="仿宋"/>
          <w:sz w:val="32"/>
          <w:szCs w:val="32"/>
          <w:lang w:val="en-US"/>
        </w:rPr>
        <w:t>两个加快创新提升等</w:t>
      </w:r>
      <w:r>
        <w:rPr>
          <w:rFonts w:hint="eastAsia" w:ascii="仿宋" w:hAnsi="仿宋" w:eastAsia="仿宋" w:cs="仿宋"/>
          <w:sz w:val="32"/>
          <w:szCs w:val="32"/>
        </w:rPr>
        <w:t>重点工作结合起来，</w:t>
      </w:r>
      <w:r>
        <w:rPr>
          <w:rFonts w:hint="eastAsia" w:ascii="仿宋" w:hAnsi="仿宋" w:eastAsia="仿宋" w:cs="仿宋"/>
          <w:sz w:val="32"/>
          <w:szCs w:val="32"/>
          <w:lang w:val="en-US"/>
        </w:rPr>
        <w:t>与完成全年各项目标任务结合起来，</w:t>
      </w:r>
      <w:r>
        <w:rPr>
          <w:rFonts w:hint="eastAsia" w:ascii="仿宋" w:hAnsi="仿宋" w:eastAsia="仿宋" w:cs="仿宋"/>
          <w:sz w:val="32"/>
          <w:szCs w:val="32"/>
        </w:rPr>
        <w:t>同学习先进典型结合起来，巩固深化“两学一做”学习教育常态化制度化成果，认真落实“基层减负年”要求，注重从领导干部自身素质提升、解决问题成效、群众评价反映等方面，客观评估主题教育效果，确保两手抓两促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3174A"/>
    <w:multiLevelType w:val="multilevel"/>
    <w:tmpl w:val="4E43174A"/>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D5E3D"/>
    <w:rsid w:val="144D5E3D"/>
    <w:rsid w:val="7C8177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Body text|1"/>
    <w:basedOn w:val="1"/>
    <w:qFormat/>
    <w:uiPriority w:val="0"/>
    <w:pPr>
      <w:spacing w:line="413" w:lineRule="auto"/>
      <w:ind w:firstLine="400"/>
    </w:pPr>
    <w:rPr>
      <w:rFonts w:ascii="宋体" w:hAnsi="宋体" w:eastAsia="宋体" w:cs="宋体"/>
      <w:sz w:val="20"/>
      <w:szCs w:val="2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2019-09-29T09:48:00Z</dcterms:created>
  <dc:creator>小雨</dc:creator>
  <cp:lastModifiedBy>／/.璐璐M ō   M ā é k</cp:lastModifiedBy>
  <dcterms:modified xsi:type="dcterms:W3CDTF">2021-10-25T06:25:17Z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E83893C411C54D668BD4BE6052435C31</vt:lpwstr>
  </property>
</Properties>
</file>