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B0" w:rsidRPr="005D68B0" w:rsidRDefault="005D68B0" w:rsidP="005D68B0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5D68B0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D90F29" w:rsidRPr="00E805C8" w:rsidRDefault="005E3CB1" w:rsidP="00E805C8">
      <w:pPr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805C8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E805C8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E805C8">
        <w:rPr>
          <w:rFonts w:ascii="Times New Roman" w:eastAsia="方正小标宋简体" w:hAnsi="Times New Roman" w:cs="Times New Roman"/>
          <w:sz w:val="44"/>
          <w:szCs w:val="44"/>
        </w:rPr>
        <w:t>1-9</w:t>
      </w:r>
      <w:r w:rsidRPr="00E805C8">
        <w:rPr>
          <w:rFonts w:ascii="Times New Roman" w:eastAsia="方正小标宋简体" w:hAnsi="Times New Roman" w:cs="Times New Roman"/>
          <w:sz w:val="44"/>
          <w:szCs w:val="44"/>
        </w:rPr>
        <w:t>月份金坛区二级及以上</w:t>
      </w:r>
      <w:proofErr w:type="gramStart"/>
      <w:r w:rsidRPr="00E805C8">
        <w:rPr>
          <w:rFonts w:ascii="Times New Roman" w:eastAsia="方正小标宋简体" w:hAnsi="Times New Roman" w:cs="Times New Roman"/>
          <w:sz w:val="44"/>
          <w:szCs w:val="44"/>
        </w:rPr>
        <w:t>医院控费监测</w:t>
      </w:r>
      <w:proofErr w:type="gramEnd"/>
      <w:r w:rsidRPr="00E805C8">
        <w:rPr>
          <w:rFonts w:ascii="Times New Roman" w:eastAsia="方正小标宋简体" w:hAnsi="Times New Roman" w:cs="Times New Roman"/>
          <w:sz w:val="44"/>
          <w:szCs w:val="44"/>
        </w:rPr>
        <w:t>信息表</w:t>
      </w:r>
    </w:p>
    <w:tbl>
      <w:tblPr>
        <w:tblpPr w:leftFromText="180" w:rightFromText="180" w:vertAnchor="text" w:horzAnchor="page" w:tblpXSpec="center" w:tblpY="503"/>
        <w:tblOverlap w:val="never"/>
        <w:tblW w:w="16126" w:type="dxa"/>
        <w:jc w:val="center"/>
        <w:tblLayout w:type="fixed"/>
        <w:tblLook w:val="04A0"/>
      </w:tblPr>
      <w:tblGrid>
        <w:gridCol w:w="2518"/>
        <w:gridCol w:w="743"/>
        <w:gridCol w:w="992"/>
        <w:gridCol w:w="865"/>
        <w:gridCol w:w="708"/>
        <w:gridCol w:w="712"/>
        <w:gridCol w:w="772"/>
        <w:gridCol w:w="814"/>
        <w:gridCol w:w="886"/>
        <w:gridCol w:w="766"/>
        <w:gridCol w:w="822"/>
        <w:gridCol w:w="850"/>
        <w:gridCol w:w="851"/>
        <w:gridCol w:w="709"/>
        <w:gridCol w:w="1134"/>
        <w:gridCol w:w="1134"/>
        <w:gridCol w:w="850"/>
      </w:tblGrid>
      <w:tr w:rsidR="00D90F29">
        <w:trPr>
          <w:trHeight w:val="270"/>
          <w:tblHeader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医疗机构/项目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属性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1、工作量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2、工作效率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3、医疗费用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4.医疗质量</w:t>
            </w:r>
          </w:p>
        </w:tc>
      </w:tr>
      <w:tr w:rsidR="00D90F29">
        <w:trPr>
          <w:trHeight w:val="900"/>
          <w:tblHeader/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D90F29">
            <w:pPr>
              <w:widowControl/>
              <w:spacing w:line="300" w:lineRule="exact"/>
              <w:jc w:val="left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D90F2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D90F2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期内门诊</w:t>
            </w:r>
            <w:proofErr w:type="gramStart"/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诊疗总人次(</w:t>
            </w:r>
            <w:proofErr w:type="gramEnd"/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人次）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期内日均门诊工作量(人次）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期内出院总</w:t>
            </w:r>
            <w:proofErr w:type="gramStart"/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人次(</w:t>
            </w:r>
            <w:proofErr w:type="gramEnd"/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人次）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期内出院病人平均住院日（天）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期内择期手术术前平均住院日（天）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平均每门诊诊疗人次医疗费用（元）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出院患者人均住院医疗费用（元）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ind w:firstLineChars="50" w:firstLine="90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门诊</w:t>
            </w:r>
          </w:p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次均</w:t>
            </w:r>
          </w:p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费用</w:t>
            </w:r>
          </w:p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增幅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9" w:rsidRPr="00E805C8" w:rsidRDefault="00D90F29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</w:p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住院</w:t>
            </w:r>
          </w:p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次均</w:t>
            </w:r>
          </w:p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费用</w:t>
            </w:r>
          </w:p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增幅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入出院诊断符合率(%)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治愈好转率(%)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期内出院患者临床路径管理量（人次）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期内出院患者临床路径管理比例（%）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  <w:r w:rsidRPr="00E805C8">
              <w:rPr>
                <w:rFonts w:ascii="黑体" w:eastAsia="黑体" w:hAnsi="黑体" w:cs="Times New Roman"/>
                <w:kern w:val="0"/>
                <w:sz w:val="18"/>
                <w:szCs w:val="18"/>
              </w:rPr>
              <w:t>期内住院患者抗菌药物使用率（%）</w:t>
            </w:r>
          </w:p>
        </w:tc>
      </w:tr>
      <w:tr w:rsidR="00D90F29">
        <w:trPr>
          <w:trHeight w:val="90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D8771A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805C8">
              <w:rPr>
                <w:rFonts w:ascii="黑体" w:eastAsia="黑体" w:hAnsi="黑体" w:cs="Times New Roman"/>
              </w:rPr>
              <w:t>常州市金坛区</w:t>
            </w:r>
            <w:r w:rsidR="005E3CB1" w:rsidRPr="00E805C8">
              <w:rPr>
                <w:rFonts w:ascii="黑体" w:eastAsia="黑体" w:hAnsi="黑体" w:cs="Times New Roman"/>
              </w:rPr>
              <w:t>人民医院</w:t>
            </w:r>
          </w:p>
          <w:p w:rsidR="00D90F29" w:rsidRPr="00E805C8" w:rsidRDefault="00D90F29">
            <w:pPr>
              <w:widowControl/>
              <w:spacing w:line="300" w:lineRule="exact"/>
              <w:jc w:val="left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 w:rsidP="00D8771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区属医院</w:t>
            </w:r>
          </w:p>
          <w:p w:rsidR="00D90F29" w:rsidRPr="00E805C8" w:rsidRDefault="005E3CB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（公立）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398420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13068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9.85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3.59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302.19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13926.56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20.01%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9" w:rsidRPr="00E805C8" w:rsidRDefault="00D90F2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27.26%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99.7%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96.5%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44.08%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29" w:rsidRPr="00E805C8" w:rsidRDefault="005E3CB1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47.65%</w:t>
            </w:r>
          </w:p>
        </w:tc>
      </w:tr>
      <w:tr w:rsidR="00D96C86">
        <w:trPr>
          <w:trHeight w:val="90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805C8">
              <w:rPr>
                <w:rFonts w:ascii="黑体" w:eastAsia="黑体" w:hAnsi="黑体" w:cs="Times New Roman"/>
              </w:rPr>
              <w:t>常州市金坛区中医医院</w:t>
            </w:r>
          </w:p>
          <w:p w:rsidR="00D96C86" w:rsidRPr="00E805C8" w:rsidRDefault="00D96C86" w:rsidP="00D96C86">
            <w:pPr>
              <w:widowControl/>
              <w:spacing w:line="300" w:lineRule="exact"/>
              <w:jc w:val="left"/>
              <w:rPr>
                <w:rFonts w:ascii="黑体" w:eastAsia="黑体" w:hAnsi="黑体" w:cs="Times New Roman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区属医院</w:t>
            </w:r>
          </w:p>
          <w:p w:rsidR="00D96C86" w:rsidRPr="00E805C8" w:rsidRDefault="00D96C86" w:rsidP="00D96C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（公立）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155647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236.38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9193.33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-9.88%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-8.45%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86" w:rsidRPr="00E805C8" w:rsidRDefault="00D96C86" w:rsidP="00D96C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805C8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57.6</w:t>
            </w:r>
          </w:p>
        </w:tc>
      </w:tr>
    </w:tbl>
    <w:p w:rsidR="00D90F29" w:rsidRDefault="00D90F29"/>
    <w:sectPr w:rsidR="00D90F29" w:rsidSect="00D90F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4D" w:rsidRDefault="00A7454D" w:rsidP="00F1273B">
      <w:r>
        <w:separator/>
      </w:r>
    </w:p>
  </w:endnote>
  <w:endnote w:type="continuationSeparator" w:id="0">
    <w:p w:rsidR="00A7454D" w:rsidRDefault="00A7454D" w:rsidP="00F1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4D" w:rsidRDefault="00A7454D" w:rsidP="00F1273B">
      <w:r>
        <w:separator/>
      </w:r>
    </w:p>
  </w:footnote>
  <w:footnote w:type="continuationSeparator" w:id="0">
    <w:p w:rsidR="00A7454D" w:rsidRDefault="00A7454D" w:rsidP="00F12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830"/>
    <w:rsid w:val="00144A13"/>
    <w:rsid w:val="001F4922"/>
    <w:rsid w:val="00297290"/>
    <w:rsid w:val="002C1830"/>
    <w:rsid w:val="002C4CE7"/>
    <w:rsid w:val="00302A4D"/>
    <w:rsid w:val="00426C3E"/>
    <w:rsid w:val="00473880"/>
    <w:rsid w:val="005D68B0"/>
    <w:rsid w:val="005E3CB1"/>
    <w:rsid w:val="005F55B4"/>
    <w:rsid w:val="00601449"/>
    <w:rsid w:val="006F62B9"/>
    <w:rsid w:val="007C26B0"/>
    <w:rsid w:val="00805B91"/>
    <w:rsid w:val="00822B77"/>
    <w:rsid w:val="008F1A3D"/>
    <w:rsid w:val="00924856"/>
    <w:rsid w:val="00935CD3"/>
    <w:rsid w:val="00A32B07"/>
    <w:rsid w:val="00A7454D"/>
    <w:rsid w:val="00AE4936"/>
    <w:rsid w:val="00D42B45"/>
    <w:rsid w:val="00D8771A"/>
    <w:rsid w:val="00D90F29"/>
    <w:rsid w:val="00D96C86"/>
    <w:rsid w:val="00DB7893"/>
    <w:rsid w:val="00E17DEB"/>
    <w:rsid w:val="00E80050"/>
    <w:rsid w:val="00E805C8"/>
    <w:rsid w:val="00EB70B0"/>
    <w:rsid w:val="00F1273B"/>
    <w:rsid w:val="051963DC"/>
    <w:rsid w:val="0FBF6733"/>
    <w:rsid w:val="2FC6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90F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9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9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90F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sid w:val="00D90F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90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Company>中国石油大学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常州市金坛区卫生和计划生育局</cp:lastModifiedBy>
  <cp:revision>8</cp:revision>
  <cp:lastPrinted>2020-12-04T08:15:00Z</cp:lastPrinted>
  <dcterms:created xsi:type="dcterms:W3CDTF">2020-12-04T03:07:00Z</dcterms:created>
  <dcterms:modified xsi:type="dcterms:W3CDTF">2020-12-04T08:54:00Z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