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spacing w:line="440" w:lineRule="exact"/>
        <w:jc w:val="center"/>
        <w:rPr>
          <w:rFonts w:hint="eastAsia" w:ascii="黑体" w:eastAsia="黑体"/>
          <w:b/>
          <w:sz w:val="28"/>
          <w:szCs w:val="28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金坛区科技计划项目设计任务书</w:t>
      </w:r>
    </w:p>
    <w:p>
      <w:pPr>
        <w:spacing w:line="44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（适合工业、农业、社会发展项目）</w:t>
      </w:r>
    </w:p>
    <w:p>
      <w:pPr>
        <w:spacing w:line="440" w:lineRule="exact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承担单位：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（盖章）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单位地址：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项目负责人：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b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主管部门：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0"/>
        <w:textAlignment w:val="auto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/>
        <w:jc w:val="right"/>
        <w:textAlignment w:val="auto"/>
        <w:rPr>
          <w:rFonts w:hint="eastAsia" w:ascii="仿宋_GB2312" w:eastAsia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/>
        <w:jc w:val="righ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填报日期： </w:t>
      </w:r>
      <w:r>
        <w:rPr>
          <w:rFonts w:ascii="仿宋_GB2312" w:eastAsia="仿宋_GB2312"/>
          <w:b/>
          <w:sz w:val="28"/>
          <w:szCs w:val="28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常州市金坛区科学技术局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二○一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九</w:t>
      </w:r>
      <w:r>
        <w:rPr>
          <w:rFonts w:hint="eastAsia" w:ascii="仿宋_GB2312" w:eastAsia="仿宋_GB2312"/>
          <w:b/>
          <w:bCs/>
          <w:sz w:val="28"/>
          <w:szCs w:val="28"/>
        </w:rPr>
        <w:t>年制</w:t>
      </w:r>
    </w:p>
    <w:p>
      <w:pPr>
        <w:adjustRightInd w:val="0"/>
        <w:snapToGrid w:val="0"/>
        <w:spacing w:line="44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>
      <w:pPr>
        <w:adjustRightInd w:val="0"/>
        <w:snapToGrid w:val="0"/>
        <w:spacing w:line="44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填写说明：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1、本任务设计书适用于金坛区工业支撑计划、农业支撑计划和社会发展支撑计划等项目的申报。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2、项目类别栏填写见申报通知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r>
        <w:rPr>
          <w:rFonts w:hint="eastAsia" w:ascii="仿宋" w:hAnsi="仿宋" w:eastAsia="仿宋"/>
          <w:color w:val="000000"/>
          <w:sz w:val="28"/>
          <w:szCs w:val="28"/>
        </w:rPr>
        <w:t>主管部门：各镇人民政府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园</w:t>
      </w:r>
      <w:r>
        <w:rPr>
          <w:rFonts w:hint="eastAsia" w:ascii="仿宋" w:hAnsi="仿宋" w:eastAsia="仿宋"/>
          <w:color w:val="000000"/>
          <w:sz w:val="28"/>
          <w:szCs w:val="28"/>
        </w:rPr>
        <w:t>区管委会、街道办事处、区有关部门等。</w:t>
      </w: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sz w:val="28"/>
          <w:szCs w:val="28"/>
        </w:rPr>
        <w:t>一、立项依据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1、本项目国内外科技创新发展概况和最新发展趋势。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、本项目研究的目的、意义。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、本项目研究现有起点科技水平及已存在的知识产权情况。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、本项目研究国内外竞争情况及产业化前景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二、研究内容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1、具体研究开发内容和要重点解决的关键技术问题。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2、项目的特色和创新之处。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3、要达到的主要技术、经济指标及社会、经济效益。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三、研究试验方法、技术路线以及工艺流程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四、工作基础和条件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>1、承担单位概况，拥有知识产权状况。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2、本项目现有的研究工作基础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>3、项目负责人以往承担国家、省、市各级各类科技计划项目完成情况。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4、项目实施具备的人才队伍、经费配套投入能力及科技服务管理能力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5、本项目实施可能对环境的影响及预防治理方案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44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五、项目研究预期成果及效益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br w:type="page"/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六、计划进度安排与考核指标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6"/>
        <w:gridCol w:w="5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8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工作进度（按半年度分）</w:t>
            </w:r>
          </w:p>
        </w:tc>
        <w:tc>
          <w:tcPr>
            <w:tcW w:w="54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8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年05月至201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年12月</w:t>
            </w:r>
          </w:p>
        </w:tc>
        <w:tc>
          <w:tcPr>
            <w:tcW w:w="54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8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年01月至20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年06月</w:t>
            </w:r>
          </w:p>
        </w:tc>
        <w:tc>
          <w:tcPr>
            <w:tcW w:w="54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8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年07月至20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年12月</w:t>
            </w:r>
          </w:p>
        </w:tc>
        <w:tc>
          <w:tcPr>
            <w:tcW w:w="54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8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年01月至20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年06月</w:t>
            </w:r>
          </w:p>
        </w:tc>
        <w:tc>
          <w:tcPr>
            <w:tcW w:w="54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38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月至   年  月</w:t>
            </w:r>
          </w:p>
        </w:tc>
        <w:tc>
          <w:tcPr>
            <w:tcW w:w="54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23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项目完成后主要考核指标：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{1、主要技术指标：项目要达到的具体技术参数，同时含形成的专利、新技术、新产品、新装置、论文专著等数量、指标及其水平等；项目实施中形成的示范基地、中试线、生产线及其规模等；制定技术标准或规范、人才培养等具体数量和指标；2、主要经济指标：如技术及产品所形成的市场规模、效益、新增销售收入、新增利税等；3、社会效益：项目实施带来的社会效益。}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exact"/>
        <w:ind w:left="0" w:leftChars="0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七、经费概算及来源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1、经费筹集情况                                 （单位：万元）</w:t>
      </w:r>
    </w:p>
    <w:tbl>
      <w:tblPr>
        <w:tblStyle w:val="4"/>
        <w:tblW w:w="0" w:type="auto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930"/>
        <w:gridCol w:w="1425"/>
        <w:gridCol w:w="915"/>
        <w:gridCol w:w="1515"/>
        <w:gridCol w:w="141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自有资金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贷款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政府部门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区科技局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其他部门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68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项目总投入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68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已投入经费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8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新增经费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906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已投入经费（包括政府部门、其他资金投入）情况说明：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906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2、新增经费预算                               （单位：万元）</w:t>
      </w:r>
    </w:p>
    <w:tbl>
      <w:tblPr>
        <w:tblStyle w:val="4"/>
        <w:tblpPr w:leftFromText="180" w:rightFromText="180" w:vertAnchor="text" w:horzAnchor="page" w:tblpX="1433" w:tblpY="2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1551"/>
        <w:gridCol w:w="3255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华?宋?"/>
                <w:b/>
                <w:color w:val="000000"/>
                <w:kern w:val="0"/>
                <w:sz w:val="28"/>
                <w:szCs w:val="28"/>
              </w:rPr>
              <w:t>经费投入预算</w:t>
            </w:r>
          </w:p>
        </w:tc>
        <w:tc>
          <w:tcPr>
            <w:tcW w:w="495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华?宋?"/>
                <w:b/>
                <w:color w:val="000000"/>
                <w:kern w:val="0"/>
                <w:sz w:val="28"/>
                <w:szCs w:val="28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华?宋?"/>
                <w:b/>
                <w:color w:val="000000"/>
                <w:kern w:val="0"/>
                <w:sz w:val="28"/>
                <w:szCs w:val="28"/>
              </w:rPr>
              <w:t>来 源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华?宋?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?宋?"/>
                <w:b/>
                <w:color w:val="000000"/>
                <w:kern w:val="0"/>
                <w:sz w:val="28"/>
                <w:szCs w:val="28"/>
              </w:rPr>
              <w:t>预算数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984" w:firstLineChars="350"/>
              <w:jc w:val="both"/>
              <w:rPr>
                <w:rFonts w:hint="eastAsia" w:ascii="仿宋" w:hAnsi="仿宋" w:eastAsia="仿宋" w:cs="华?宋?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?宋?"/>
                <w:b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华?宋?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?宋?"/>
                <w:b/>
                <w:color w:val="000000"/>
                <w:kern w:val="0"/>
                <w:sz w:val="28"/>
                <w:szCs w:val="28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40"/>
              <w:jc w:val="center"/>
              <w:rPr>
                <w:rFonts w:hint="eastAsia" w:ascii="仿宋" w:hAnsi="仿宋" w:eastAsia="仿宋" w:cs="华?宋?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?宋?"/>
                <w:b/>
                <w:color w:val="000000"/>
                <w:kern w:val="0"/>
                <w:sz w:val="28"/>
                <w:szCs w:val="28"/>
              </w:rPr>
              <w:t>来源预算合计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40"/>
              <w:jc w:val="both"/>
              <w:rPr>
                <w:rFonts w:hint="eastAsia" w:ascii="仿宋" w:hAnsi="仿宋" w:eastAsia="仿宋" w:cs="华?宋?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?宋?"/>
                <w:b/>
                <w:color w:val="000000"/>
                <w:kern w:val="0"/>
                <w:sz w:val="28"/>
                <w:szCs w:val="28"/>
              </w:rPr>
              <w:t>支出预算合计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0" w:leftChars="0" w:firstLine="0" w:firstLineChars="0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  <w:t>科技局拨款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  <w:t>（一）直接费用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0" w:leftChars="0" w:firstLine="0" w:firstLineChars="0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  <w:t>2、银行贷款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  <w:t>1、设备费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  <w:t>3、单位自筹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  <w:t>2、材料费</w:t>
            </w: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  <w:t>测试化验加工费</w:t>
            </w: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  <w:t>燃料动力费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  <w:t>4、其他部门拨款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  <w:t>3、差旅费</w:t>
            </w: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  <w:t>会议费</w:t>
            </w: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  <w:t>国际合作与交流费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0" w:leftChars="0" w:firstLine="0" w:firstLineChars="0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  <w:t>5、其他来源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  <w:t>4、劳务费</w:t>
            </w: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  <w:t>专家咨询费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0" w:leftChars="0" w:firstLine="0" w:firstLineChars="0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  <w:t>单位已投入（另计）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  <w:t>5、其他支出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40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  <w:t>（二）间接费用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  <w:lang w:val="en-US" w:eastAsia="zh-CN"/>
              </w:rPr>
              <w:t>6、管理费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7、绩效支出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华?宋?"/>
                <w:color w:val="000000"/>
                <w:kern w:val="0"/>
                <w:sz w:val="28"/>
                <w:szCs w:val="28"/>
              </w:rPr>
              <w:t>经费结余</w:t>
            </w:r>
          </w:p>
        </w:tc>
        <w:tc>
          <w:tcPr>
            <w:tcW w:w="495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</w:rPr>
        <w:sectPr>
          <w:footerReference r:id="rId3" w:type="default"/>
          <w:pgSz w:w="11907" w:h="16840"/>
          <w:pgMar w:top="2098" w:right="1531" w:bottom="1984" w:left="1531" w:header="709" w:footer="1361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440" w:lineRule="exact"/>
        <w:ind w:left="0" w:leftChars="0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八、项目主要研究人员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324"/>
        <w:gridCol w:w="1185"/>
        <w:gridCol w:w="1401"/>
        <w:gridCol w:w="1920"/>
        <w:gridCol w:w="1810"/>
        <w:gridCol w:w="1955"/>
        <w:gridCol w:w="145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身份证号码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exact"/>
        <w:ind w:left="0" w:leftChars="0" w:firstLine="0" w:firstLineChars="0"/>
        <w:rPr>
          <w:rFonts w:hint="eastAsia" w:ascii="仿宋" w:hAnsi="仿宋" w:eastAsia="仿宋"/>
          <w:b/>
          <w:bCs/>
          <w:sz w:val="28"/>
          <w:szCs w:val="28"/>
        </w:rPr>
        <w:sectPr>
          <w:pgSz w:w="16840" w:h="11907" w:orient="landscape"/>
          <w:pgMar w:top="720" w:right="720" w:bottom="720" w:left="720" w:header="851" w:footer="992" w:gutter="0"/>
          <w:pgNumType w:fmt="numberInDash"/>
          <w:cols w:space="720" w:num="1"/>
          <w:rtlGutter w:val="0"/>
          <w:docGrid w:type="linesAndChars" w:linePitch="317" w:charSpace="739"/>
        </w:sectPr>
      </w:pP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九、承担单位审查及承诺意见、盖章</w:t>
      </w:r>
    </w:p>
    <w:p>
      <w:pPr>
        <w:adjustRightInd w:val="0"/>
        <w:snapToGrid w:val="0"/>
        <w:spacing w:line="440" w:lineRule="exac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4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（法人签字） </w:t>
      </w:r>
    </w:p>
    <w:p>
      <w:pPr>
        <w:adjustRightInd w:val="0"/>
        <w:snapToGrid w:val="0"/>
        <w:spacing w:line="440" w:lineRule="exact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（项目负责人签字）</w:t>
      </w:r>
    </w:p>
    <w:p>
      <w:pPr>
        <w:adjustRightInd w:val="0"/>
        <w:snapToGrid w:val="0"/>
        <w:spacing w:line="440" w:lineRule="exact"/>
        <w:ind w:firstLine="280" w:firstLineChars="100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盖章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 年   月   日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十、协作单位审查及承诺意见、盖章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4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（法人签字）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盖章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年    月    日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十一、项目主管部门审查及承诺意见、盖章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40" w:lineRule="exact"/>
        <w:ind w:firstLine="3934" w:firstLineChars="1405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盖章</w:t>
      </w:r>
    </w:p>
    <w:p>
      <w:pPr>
        <w:adjustRightInd w:val="0"/>
        <w:snapToGrid w:val="0"/>
        <w:spacing w:line="440" w:lineRule="exact"/>
        <w:ind w:firstLine="3514" w:firstLineChars="12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p>
      <w:pPr>
        <w:spacing w:line="440" w:lineRule="exact"/>
        <w:ind w:firstLine="840" w:firstLineChars="300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630"/>
        <w:rPr>
          <w:rFonts w:eastAsia="仿宋_GB2312"/>
          <w:b/>
          <w:color w:val="000000"/>
          <w:sz w:val="28"/>
          <w:szCs w:val="28"/>
        </w:rPr>
      </w:pPr>
    </w:p>
    <w:p>
      <w:pPr>
        <w:spacing w:line="440" w:lineRule="exact"/>
        <w:ind w:firstLine="630"/>
        <w:rPr>
          <w:rFonts w:eastAsia="仿宋_GB2312"/>
          <w:b/>
          <w:color w:val="000000"/>
          <w:sz w:val="28"/>
          <w:szCs w:val="28"/>
        </w:rPr>
      </w:pPr>
    </w:p>
    <w:p>
      <w:pPr>
        <w:spacing w:line="440" w:lineRule="exact"/>
        <w:ind w:firstLine="630"/>
        <w:rPr>
          <w:rFonts w:eastAsia="仿宋_GB2312"/>
          <w:b/>
          <w:color w:val="000000"/>
          <w:sz w:val="28"/>
          <w:szCs w:val="28"/>
        </w:rPr>
      </w:pPr>
    </w:p>
    <w:p>
      <w:pPr>
        <w:spacing w:line="440" w:lineRule="exact"/>
        <w:ind w:left="0" w:leftChars="0" w:firstLine="0" w:firstLineChars="0"/>
        <w:rPr>
          <w:rFonts w:eastAsia="仿宋_GB2312"/>
          <w:b/>
          <w:color w:val="000000"/>
          <w:sz w:val="28"/>
          <w:szCs w:val="28"/>
        </w:rPr>
        <w:sectPr>
          <w:headerReference r:id="rId4" w:type="default"/>
          <w:footerReference r:id="rId5" w:type="default"/>
          <w:pgSz w:w="11906" w:h="16838"/>
          <w:pgMar w:top="2098" w:right="1701" w:bottom="2098" w:left="1701" w:header="851" w:footer="992" w:gutter="0"/>
          <w:pgNumType w:fmt="numberInDash"/>
          <w:cols w:space="720" w:num="1"/>
          <w:titlePg/>
          <w:rtlGutter w:val="0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?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- 13 -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9588B"/>
    <w:rsid w:val="6A49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357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2019-10-23T01:12:00Z</dcterms:created>
  <dc:creator>日山一圆</dc:creator>
  <cp:lastModifiedBy>日山一圆</cp:lastModifiedBy>
  <dcterms:modified xsi:type="dcterms:W3CDTF">2019-10-23T01:12:29Z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