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5A8D2">
      <w:pPr>
        <w:spacing w:line="560" w:lineRule="exact"/>
        <w:rPr>
          <w:rFonts w:hAnsi="黑体" w:eastAsia="黑体"/>
          <w:snapToGrid w:val="0"/>
          <w:color w:val="000000"/>
          <w:kern w:val="0"/>
          <w:sz w:val="32"/>
          <w:szCs w:val="32"/>
        </w:rPr>
      </w:pPr>
      <w:r>
        <w:rPr>
          <w:rFonts w:hint="eastAsia" w:hAnsi="黑体" w:eastAsia="黑体"/>
          <w:snapToGrid w:val="0"/>
          <w:color w:val="000000"/>
          <w:kern w:val="0"/>
          <w:sz w:val="32"/>
          <w:szCs w:val="32"/>
        </w:rPr>
        <w:t>附件3</w:t>
      </w:r>
    </w:p>
    <w:p w14:paraId="482A6D03">
      <w:pPr>
        <w:spacing w:line="570" w:lineRule="exact"/>
        <w:rPr>
          <w:rFonts w:hAnsi="黑体" w:eastAsia="黑体"/>
          <w:snapToGrid w:val="0"/>
          <w:color w:val="000000"/>
          <w:kern w:val="0"/>
          <w:sz w:val="32"/>
          <w:szCs w:val="32"/>
        </w:rPr>
      </w:pPr>
    </w:p>
    <w:p w14:paraId="1EA4EC13">
      <w:pPr>
        <w:adjustRightInd w:val="0"/>
        <w:snapToGrid w:val="0"/>
        <w:spacing w:line="570" w:lineRule="exact"/>
        <w:jc w:val="center"/>
        <w:rPr>
          <w:rFonts w:ascii="方正小标宋简体" w:eastAsia="方正小标宋简体"/>
          <w:sz w:val="44"/>
          <w:szCs w:val="44"/>
        </w:rPr>
      </w:pPr>
      <w:bookmarkStart w:id="4" w:name="_GoBack"/>
      <w:r>
        <w:rPr>
          <w:rFonts w:hint="eastAsia" w:ascii="方正小标宋简体" w:eastAsia="方正小标宋简体"/>
          <w:sz w:val="44"/>
          <w:szCs w:val="44"/>
        </w:rPr>
        <w:t>项目负责人科研诚信承诺书</w:t>
      </w:r>
      <w:bookmarkEnd w:id="4"/>
    </w:p>
    <w:p w14:paraId="38016287">
      <w:pPr>
        <w:adjustRightInd w:val="0"/>
        <w:snapToGrid w:val="0"/>
        <w:spacing w:line="570" w:lineRule="exact"/>
        <w:jc w:val="center"/>
        <w:rPr>
          <w:rFonts w:ascii="方正小标宋简体" w:eastAsia="方正小标宋简体"/>
          <w:sz w:val="44"/>
          <w:szCs w:val="44"/>
        </w:rPr>
      </w:pPr>
    </w:p>
    <w:p w14:paraId="282DB5C7">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本人在市科技计划项目申报、实施、验收等过程中，将严格遵守《常州市科技计划项目信用管理办法（试行）》（常科发〔202</w:t>
      </w:r>
      <w:r>
        <w:rPr>
          <w:rFonts w:hint="eastAsia" w:eastAsia="仿宋_GB2312"/>
          <w:color w:val="000000"/>
          <w:kern w:val="0"/>
          <w:sz w:val="32"/>
          <w:szCs w:val="32"/>
        </w:rPr>
        <w:t>4</w:t>
      </w:r>
      <w:r>
        <w:rPr>
          <w:rFonts w:eastAsia="仿宋_GB2312"/>
          <w:color w:val="000000"/>
          <w:kern w:val="0"/>
          <w:sz w:val="32"/>
          <w:szCs w:val="32"/>
        </w:rPr>
        <w:t>〕</w:t>
      </w:r>
      <w:r>
        <w:rPr>
          <w:rFonts w:hint="eastAsia" w:eastAsia="仿宋_GB2312"/>
          <w:color w:val="000000"/>
          <w:kern w:val="0"/>
          <w:sz w:val="32"/>
          <w:szCs w:val="32"/>
        </w:rPr>
        <w:t>6</w:t>
      </w:r>
      <w:r>
        <w:rPr>
          <w:rFonts w:eastAsia="仿宋_GB2312"/>
          <w:color w:val="000000"/>
          <w:kern w:val="0"/>
          <w:sz w:val="32"/>
          <w:szCs w:val="32"/>
        </w:rPr>
        <w:t>号）、《常州市科技计划项目管理办法（试行）》（常科发〔202</w:t>
      </w:r>
      <w:r>
        <w:rPr>
          <w:rFonts w:hint="eastAsia" w:eastAsia="仿宋_GB2312"/>
          <w:color w:val="000000"/>
          <w:kern w:val="0"/>
          <w:sz w:val="32"/>
          <w:szCs w:val="32"/>
        </w:rPr>
        <w:t>4</w:t>
      </w:r>
      <w:r>
        <w:rPr>
          <w:rFonts w:eastAsia="仿宋_GB2312"/>
          <w:color w:val="000000"/>
          <w:kern w:val="0"/>
          <w:sz w:val="32"/>
          <w:szCs w:val="32"/>
        </w:rPr>
        <w:t>〕</w:t>
      </w:r>
      <w:r>
        <w:rPr>
          <w:rFonts w:hint="eastAsia" w:eastAsia="仿宋_GB2312"/>
          <w:color w:val="000000"/>
          <w:kern w:val="0"/>
          <w:sz w:val="32"/>
          <w:szCs w:val="32"/>
        </w:rPr>
        <w:t>4</w:t>
      </w:r>
      <w:r>
        <w:rPr>
          <w:rFonts w:eastAsia="仿宋_GB2312"/>
          <w:color w:val="000000"/>
          <w:kern w:val="0"/>
          <w:sz w:val="32"/>
          <w:szCs w:val="32"/>
        </w:rPr>
        <w:t>号）等相关规定和要求，并作出如下承诺：</w:t>
      </w:r>
    </w:p>
    <w:p w14:paraId="7CA359DF">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1. 如实填写项目申报材料、项目年度实施情况、总结报告、验收材料、科技报告、科学数据等，对上述材料的真实性、完整性、有效性和合法性负直接责任。</w:t>
      </w:r>
    </w:p>
    <w:p w14:paraId="21BBC443">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2. 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14:paraId="3B6508BF">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3. 按照项目合同约定组织、协调、推进项目实施，按期完成项目目标任务；依法依规使用项目经费，保证不发生套取、转移、挪用、贪污科研经费等行为。</w:t>
      </w:r>
    </w:p>
    <w:p w14:paraId="2E0D4906">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bookmarkStart w:id="0" w:name="auto_fouce_26"/>
      <w:r>
        <w:rPr>
          <w:rFonts w:eastAsia="仿宋_GB2312"/>
          <w:color w:val="000000"/>
          <w:kern w:val="0"/>
          <w:sz w:val="32"/>
          <w:szCs w:val="32"/>
        </w:rPr>
        <w:t>4. 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w:t>
      </w:r>
      <w:bookmarkEnd w:id="0"/>
      <w:bookmarkStart w:id="1" w:name="auto_fouce_27"/>
      <w:r>
        <w:rPr>
          <w:rFonts w:eastAsia="仿宋_GB2312"/>
          <w:color w:val="000000"/>
          <w:kern w:val="0"/>
          <w:sz w:val="32"/>
          <w:szCs w:val="32"/>
        </w:rPr>
        <w:t>对于项目合同约定的主要研究目标或关键考核指标发生变化的，以及其他严重影响项目实施的重大事项，及时报项目承担单位审核，由承担单位报主管部门和</w:t>
      </w:r>
      <w:r>
        <w:rPr>
          <w:rFonts w:hint="eastAsia" w:eastAsia="仿宋_GB2312"/>
          <w:color w:val="000000"/>
          <w:kern w:val="0"/>
          <w:sz w:val="32"/>
          <w:szCs w:val="32"/>
        </w:rPr>
        <w:t>市科技局</w:t>
      </w:r>
      <w:r>
        <w:rPr>
          <w:rFonts w:eastAsia="仿宋_GB2312"/>
          <w:color w:val="000000"/>
          <w:kern w:val="0"/>
          <w:sz w:val="32"/>
          <w:szCs w:val="32"/>
        </w:rPr>
        <w:t>。</w:t>
      </w:r>
      <w:bookmarkEnd w:id="1"/>
    </w:p>
    <w:p w14:paraId="4EB74984">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5. 加强项目组成员在项目实施过程中的科研诚信管理，若发现科研不端行为，及时报告并积极配合相关部门调查处理。</w:t>
      </w:r>
    </w:p>
    <w:p w14:paraId="688C1ABA">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bookmarkStart w:id="2" w:name="auto_fouce_28"/>
      <w:r>
        <w:rPr>
          <w:rFonts w:hint="eastAsia" w:eastAsia="仿宋_GB2312"/>
          <w:kern w:val="0"/>
          <w:sz w:val="32"/>
          <w:szCs w:val="32"/>
        </w:rPr>
        <w:t>6</w:t>
      </w:r>
      <w:r>
        <w:rPr>
          <w:rFonts w:eastAsia="仿宋_GB2312"/>
          <w:kern w:val="0"/>
          <w:sz w:val="32"/>
          <w:szCs w:val="32"/>
        </w:rPr>
        <w:t xml:space="preserve">. </w:t>
      </w:r>
      <w:r>
        <w:rPr>
          <w:rFonts w:eastAsia="仿宋_GB2312"/>
          <w:color w:val="000000"/>
          <w:kern w:val="0"/>
          <w:sz w:val="32"/>
          <w:szCs w:val="32"/>
        </w:rPr>
        <w:t>若发生上述失信行为，本人将积极配合调查，并按照有关规定接受警告、通报批评、限期整改、取消项目评审资格、撤销项目立项、追回已拨资金、阶段性或永久取消市科技计划项目和科技奖励申报资格等处理并记入不良科研信用记录，情节严重的按相关规定报送至市公共信用信息平台、列入社会信用记录、实施失信联合惩戒等，依法依规予以处理。</w:t>
      </w:r>
      <w:bookmarkEnd w:id="2"/>
    </w:p>
    <w:p w14:paraId="61EA403D">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p>
    <w:p w14:paraId="72AF48DC">
      <w:pPr>
        <w:shd w:val="clear" w:color="auto" w:fill="FFFFFF"/>
        <w:overflowPunct w:val="0"/>
        <w:autoSpaceDE w:val="0"/>
        <w:autoSpaceDN w:val="0"/>
        <w:adjustRightInd w:val="0"/>
        <w:snapToGrid w:val="0"/>
        <w:spacing w:line="570" w:lineRule="exact"/>
        <w:ind w:right="2573" w:firstLine="641"/>
        <w:jc w:val="right"/>
        <w:rPr>
          <w:rFonts w:eastAsia="仿宋_GB2312"/>
          <w:color w:val="000000"/>
          <w:kern w:val="0"/>
          <w:sz w:val="32"/>
          <w:szCs w:val="32"/>
        </w:rPr>
      </w:pPr>
      <w:r>
        <w:rPr>
          <w:rFonts w:eastAsia="仿宋_GB2312"/>
          <w:color w:val="000000"/>
          <w:kern w:val="0"/>
          <w:sz w:val="32"/>
          <w:szCs w:val="32"/>
        </w:rPr>
        <w:t>项目负责人（签字）：</w:t>
      </w:r>
    </w:p>
    <w:p w14:paraId="498B24EB">
      <w:pPr>
        <w:shd w:val="clear" w:color="auto" w:fill="FFFFFF"/>
        <w:overflowPunct w:val="0"/>
        <w:autoSpaceDE w:val="0"/>
        <w:autoSpaceDN w:val="0"/>
        <w:adjustRightInd w:val="0"/>
        <w:snapToGrid w:val="0"/>
        <w:spacing w:line="570" w:lineRule="exact"/>
        <w:ind w:firstLine="641"/>
        <w:jc w:val="right"/>
        <w:rPr>
          <w:rFonts w:eastAsia="仿宋_GB2312"/>
          <w:color w:val="000000"/>
          <w:kern w:val="0"/>
          <w:sz w:val="32"/>
          <w:szCs w:val="32"/>
        </w:rPr>
      </w:pPr>
    </w:p>
    <w:p w14:paraId="7A143517">
      <w:pPr>
        <w:shd w:val="clear" w:color="auto" w:fill="FFFFFF"/>
        <w:overflowPunct w:val="0"/>
        <w:autoSpaceDE w:val="0"/>
        <w:autoSpaceDN w:val="0"/>
        <w:adjustRightInd w:val="0"/>
        <w:snapToGrid w:val="0"/>
        <w:spacing w:line="570" w:lineRule="exact"/>
        <w:ind w:firstLine="641"/>
        <w:jc w:val="right"/>
        <w:rPr>
          <w:rFonts w:eastAsia="仿宋_GB2312"/>
          <w:color w:val="000000"/>
          <w:kern w:val="0"/>
          <w:sz w:val="32"/>
          <w:szCs w:val="32"/>
        </w:rPr>
      </w:pPr>
    </w:p>
    <w:p w14:paraId="7445BEDE">
      <w:pPr>
        <w:shd w:val="clear" w:color="auto" w:fill="FFFFFF"/>
        <w:wordWrap w:val="0"/>
        <w:overflowPunct w:val="0"/>
        <w:autoSpaceDE w:val="0"/>
        <w:autoSpaceDN w:val="0"/>
        <w:adjustRightInd w:val="0"/>
        <w:snapToGrid w:val="0"/>
        <w:spacing w:line="570" w:lineRule="exact"/>
        <w:ind w:firstLine="641"/>
        <w:jc w:val="right"/>
        <w:rPr>
          <w:rFonts w:eastAsia="仿宋_GB2312"/>
          <w:color w:val="000000"/>
          <w:kern w:val="0"/>
          <w:sz w:val="32"/>
          <w:szCs w:val="32"/>
        </w:rPr>
      </w:pPr>
      <w:r>
        <w:rPr>
          <w:rFonts w:eastAsia="仿宋_GB2312"/>
          <w:color w:val="000000"/>
          <w:kern w:val="0"/>
          <w:sz w:val="32"/>
          <w:szCs w:val="32"/>
        </w:rPr>
        <w:t>年   月   日</w:t>
      </w:r>
      <w:r>
        <w:rPr>
          <w:rFonts w:hint="eastAsia" w:eastAsia="仿宋_GB2312"/>
          <w:color w:val="000000"/>
          <w:kern w:val="0"/>
          <w:sz w:val="32"/>
          <w:szCs w:val="32"/>
        </w:rPr>
        <w:t xml:space="preserve">    </w:t>
      </w:r>
    </w:p>
    <w:p w14:paraId="32B8533E">
      <w:pPr>
        <w:overflowPunct w:val="0"/>
        <w:adjustRightInd w:val="0"/>
        <w:snapToGrid w:val="0"/>
        <w:spacing w:line="570" w:lineRule="exact"/>
        <w:ind w:firstLine="641"/>
        <w:rPr>
          <w:rFonts w:eastAsia="仿宋_GB2312"/>
          <w:sz w:val="32"/>
          <w:szCs w:val="32"/>
        </w:rPr>
      </w:pPr>
    </w:p>
    <w:p w14:paraId="645E5075">
      <w:pPr>
        <w:overflowPunct w:val="0"/>
        <w:adjustRightInd w:val="0"/>
        <w:snapToGrid w:val="0"/>
        <w:spacing w:line="570" w:lineRule="exact"/>
        <w:jc w:val="center"/>
        <w:rPr>
          <w:rFonts w:eastAsia="方正小标宋简体"/>
          <w:color w:val="000000"/>
          <w:sz w:val="32"/>
          <w:szCs w:val="32"/>
        </w:rPr>
      </w:pPr>
      <w:r>
        <w:rPr>
          <w:rFonts w:eastAsia="仿宋_GB2312"/>
          <w:sz w:val="32"/>
          <w:szCs w:val="32"/>
        </w:rPr>
        <w:br w:type="page"/>
      </w:r>
    </w:p>
    <w:p w14:paraId="114177AA">
      <w:pPr>
        <w:overflowPunct w:val="0"/>
        <w:adjustRightInd w:val="0"/>
        <w:snapToGrid w:val="0"/>
        <w:spacing w:before="120" w:line="570" w:lineRule="exact"/>
        <w:jc w:val="center"/>
        <w:rPr>
          <w:rFonts w:eastAsia="方正小标宋简体"/>
          <w:color w:val="000000"/>
          <w:sz w:val="44"/>
          <w:szCs w:val="44"/>
        </w:rPr>
      </w:pPr>
    </w:p>
    <w:p w14:paraId="17988276">
      <w:pPr>
        <w:overflowPunct w:val="0"/>
        <w:adjustRightInd w:val="0"/>
        <w:snapToGrid w:val="0"/>
        <w:spacing w:before="120" w:line="570" w:lineRule="exact"/>
        <w:jc w:val="center"/>
        <w:rPr>
          <w:rFonts w:eastAsia="方正小标宋简体"/>
          <w:color w:val="000000"/>
          <w:sz w:val="44"/>
          <w:szCs w:val="44"/>
        </w:rPr>
      </w:pPr>
      <w:r>
        <w:rPr>
          <w:rFonts w:eastAsia="方正小标宋简体"/>
          <w:color w:val="000000"/>
          <w:sz w:val="44"/>
          <w:szCs w:val="44"/>
        </w:rPr>
        <w:t>项目承担单位科研诚信承诺书</w:t>
      </w:r>
    </w:p>
    <w:p w14:paraId="50D1AA34">
      <w:pPr>
        <w:overflowPunct w:val="0"/>
        <w:adjustRightInd w:val="0"/>
        <w:snapToGrid w:val="0"/>
        <w:spacing w:line="570" w:lineRule="exact"/>
        <w:jc w:val="center"/>
        <w:rPr>
          <w:rFonts w:eastAsia="方正小标宋简体"/>
          <w:color w:val="000000"/>
          <w:sz w:val="32"/>
          <w:szCs w:val="32"/>
        </w:rPr>
      </w:pPr>
    </w:p>
    <w:p w14:paraId="167B75B8">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本单位在市科技计划（资金）项目申报、实施、验收等过程中，将严格遵守《常州市科技计划项目信用管理办法（试行）》（常科发〔202</w:t>
      </w:r>
      <w:r>
        <w:rPr>
          <w:rFonts w:hint="eastAsia" w:eastAsia="仿宋_GB2312"/>
          <w:color w:val="000000"/>
          <w:kern w:val="0"/>
          <w:sz w:val="32"/>
          <w:szCs w:val="32"/>
        </w:rPr>
        <w:t>4</w:t>
      </w:r>
      <w:r>
        <w:rPr>
          <w:rFonts w:eastAsia="仿宋_GB2312"/>
          <w:color w:val="000000"/>
          <w:kern w:val="0"/>
          <w:sz w:val="32"/>
          <w:szCs w:val="32"/>
        </w:rPr>
        <w:t>〕</w:t>
      </w:r>
      <w:r>
        <w:rPr>
          <w:rFonts w:hint="eastAsia" w:eastAsia="仿宋_GB2312"/>
          <w:color w:val="000000"/>
          <w:kern w:val="0"/>
          <w:sz w:val="32"/>
          <w:szCs w:val="32"/>
        </w:rPr>
        <w:t>6</w:t>
      </w:r>
      <w:r>
        <w:rPr>
          <w:rFonts w:eastAsia="仿宋_GB2312"/>
          <w:color w:val="000000"/>
          <w:kern w:val="0"/>
          <w:sz w:val="32"/>
          <w:szCs w:val="32"/>
        </w:rPr>
        <w:t>号）、《常州市科技计划项目管理办法（试行）》（常科发〔202</w:t>
      </w:r>
      <w:r>
        <w:rPr>
          <w:rFonts w:hint="eastAsia" w:eastAsia="仿宋_GB2312"/>
          <w:color w:val="000000"/>
          <w:kern w:val="0"/>
          <w:sz w:val="32"/>
          <w:szCs w:val="32"/>
        </w:rPr>
        <w:t>4</w:t>
      </w:r>
      <w:r>
        <w:rPr>
          <w:rFonts w:eastAsia="仿宋_GB2312"/>
          <w:color w:val="000000"/>
          <w:kern w:val="0"/>
          <w:sz w:val="32"/>
          <w:szCs w:val="32"/>
        </w:rPr>
        <w:t>〕</w:t>
      </w:r>
      <w:r>
        <w:rPr>
          <w:rFonts w:hint="eastAsia" w:eastAsia="仿宋_GB2312"/>
          <w:color w:val="000000"/>
          <w:kern w:val="0"/>
          <w:sz w:val="32"/>
          <w:szCs w:val="32"/>
        </w:rPr>
        <w:t>4</w:t>
      </w:r>
      <w:r>
        <w:rPr>
          <w:rFonts w:eastAsia="仿宋_GB2312"/>
          <w:color w:val="000000"/>
          <w:kern w:val="0"/>
          <w:sz w:val="32"/>
          <w:szCs w:val="32"/>
        </w:rPr>
        <w:t>号）等相关规定和要求，并作出如下承诺：</w:t>
      </w:r>
    </w:p>
    <w:p w14:paraId="195FCBBE">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1. 严格审核把关项目申报材料、项目年度实施情况、总结报告、验收材料、科技报告、科学数据等，对上述材料的真实性、完整性、有效性和合法性负主体责任。</w:t>
      </w:r>
    </w:p>
    <w:p w14:paraId="0B17FED6">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2. 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14:paraId="3297FDCF">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3. 本项目符合常州市科技计划项目的申报条件。</w:t>
      </w:r>
    </w:p>
    <w:p w14:paraId="0BF0AC2B">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bookmarkStart w:id="3" w:name="auto_fouce_29"/>
      <w:r>
        <w:rPr>
          <w:rFonts w:eastAsia="仿宋_GB2312"/>
          <w:color w:val="000000"/>
          <w:kern w:val="0"/>
          <w:sz w:val="32"/>
          <w:szCs w:val="32"/>
        </w:rPr>
        <w:t>4.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bookmarkEnd w:id="3"/>
    </w:p>
    <w:p w14:paraId="2B09A96A">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5. 如发生项目负责人变更、承担单位变更、合同约定的主要研究目标或关键考核指标需要调整，以及其他严重影响项目实施等重大事项的，及时报主管部门和市科技局。</w:t>
      </w:r>
    </w:p>
    <w:p w14:paraId="2CB51F66">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hint="eastAsia" w:eastAsia="仿宋_GB2312"/>
          <w:color w:val="000000"/>
          <w:kern w:val="0"/>
          <w:sz w:val="32"/>
          <w:szCs w:val="32"/>
        </w:rPr>
        <w:t xml:space="preserve">6. </w:t>
      </w:r>
      <w:r>
        <w:rPr>
          <w:rFonts w:eastAsia="仿宋_GB2312"/>
          <w:color w:val="000000"/>
          <w:kern w:val="0"/>
          <w:sz w:val="32"/>
          <w:szCs w:val="32"/>
        </w:rPr>
        <w:t>若发生上述失信行为，本单位将积极配合调查，并按照有关规定接受警告、通报批评、限期整改、取消项目评审资格、撤销项目立项、追回已拨资金、阶段性或永久取消市科技计划项目和科技奖励申报资格等处理并记入不良科研信用记录，情节严重的按相关规定报送至市公共信用信息平台、列入社会信用记录、实施失信联合惩戒等，依法依规予以处理。</w:t>
      </w:r>
    </w:p>
    <w:p w14:paraId="3B82685E">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p>
    <w:p w14:paraId="14EAAF99">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r>
        <w:rPr>
          <w:rFonts w:eastAsia="仿宋_GB2312"/>
          <w:color w:val="000000"/>
          <w:kern w:val="0"/>
          <w:sz w:val="32"/>
          <w:szCs w:val="32"/>
        </w:rPr>
        <w:t>单位法人或委托代理人（签字）：</w:t>
      </w:r>
    </w:p>
    <w:p w14:paraId="0A5F4512">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p>
    <w:p w14:paraId="03E977C5">
      <w:pPr>
        <w:shd w:val="clear" w:color="auto" w:fill="FFFFFF"/>
        <w:overflowPunct w:val="0"/>
        <w:autoSpaceDE w:val="0"/>
        <w:autoSpaceDN w:val="0"/>
        <w:adjustRightInd w:val="0"/>
        <w:snapToGrid w:val="0"/>
        <w:spacing w:line="570" w:lineRule="exact"/>
        <w:ind w:right="879" w:firstLine="641"/>
        <w:jc w:val="right"/>
        <w:rPr>
          <w:rFonts w:eastAsia="仿宋_GB2312"/>
          <w:color w:val="000000"/>
          <w:kern w:val="0"/>
          <w:sz w:val="32"/>
          <w:szCs w:val="32"/>
        </w:rPr>
      </w:pPr>
      <w:r>
        <w:rPr>
          <w:rFonts w:eastAsia="仿宋_GB2312"/>
          <w:color w:val="000000"/>
          <w:kern w:val="0"/>
          <w:sz w:val="32"/>
          <w:szCs w:val="32"/>
        </w:rPr>
        <w:t>（公章）</w:t>
      </w:r>
    </w:p>
    <w:p w14:paraId="2EA464D5">
      <w:pPr>
        <w:shd w:val="clear" w:color="auto" w:fill="FFFFFF"/>
        <w:overflowPunct w:val="0"/>
        <w:autoSpaceDE w:val="0"/>
        <w:autoSpaceDN w:val="0"/>
        <w:adjustRightInd w:val="0"/>
        <w:snapToGrid w:val="0"/>
        <w:spacing w:line="570" w:lineRule="exact"/>
        <w:ind w:firstLine="641"/>
        <w:rPr>
          <w:rFonts w:eastAsia="仿宋_GB2312"/>
          <w:color w:val="000000"/>
          <w:kern w:val="0"/>
          <w:sz w:val="32"/>
          <w:szCs w:val="32"/>
        </w:rPr>
      </w:pPr>
    </w:p>
    <w:p w14:paraId="73BD15EB">
      <w:pPr>
        <w:shd w:val="clear" w:color="auto" w:fill="FFFFFF"/>
        <w:wordWrap w:val="0"/>
        <w:overflowPunct w:val="0"/>
        <w:autoSpaceDE w:val="0"/>
        <w:autoSpaceDN w:val="0"/>
        <w:adjustRightInd w:val="0"/>
        <w:snapToGrid w:val="0"/>
        <w:spacing w:line="570" w:lineRule="exact"/>
        <w:ind w:firstLine="641"/>
        <w:jc w:val="right"/>
        <w:rPr>
          <w:rFonts w:eastAsia="仿宋_GB2312"/>
          <w:color w:val="000000"/>
          <w:kern w:val="0"/>
          <w:sz w:val="32"/>
          <w:szCs w:val="32"/>
        </w:rPr>
      </w:pPr>
      <w:r>
        <w:rPr>
          <w:rFonts w:eastAsia="仿宋_GB2312"/>
          <w:color w:val="000000"/>
          <w:kern w:val="0"/>
          <w:sz w:val="32"/>
          <w:szCs w:val="32"/>
        </w:rPr>
        <w:t>年   月   日</w:t>
      </w:r>
      <w:r>
        <w:rPr>
          <w:rFonts w:hint="eastAsia" w:eastAsia="仿宋_GB2312"/>
          <w:color w:val="000000"/>
          <w:kern w:val="0"/>
          <w:sz w:val="32"/>
          <w:szCs w:val="32"/>
        </w:rPr>
        <w:t xml:space="preserve">    </w:t>
      </w:r>
    </w:p>
    <w:p w14:paraId="37FED0B5">
      <w:pPr>
        <w:overflowPunct w:val="0"/>
        <w:adjustRightInd w:val="0"/>
        <w:snapToGrid w:val="0"/>
        <w:spacing w:line="570" w:lineRule="exact"/>
        <w:ind w:firstLine="641"/>
        <w:rPr>
          <w:rFonts w:eastAsia="仿宋_GB2312"/>
          <w:sz w:val="32"/>
          <w:szCs w:val="32"/>
        </w:rPr>
      </w:pPr>
    </w:p>
    <w:p w14:paraId="45997ECE">
      <w:pPr>
        <w:overflowPunct w:val="0"/>
        <w:adjustRightInd w:val="0"/>
        <w:snapToGrid w:val="0"/>
        <w:spacing w:line="570" w:lineRule="exact"/>
        <w:ind w:firstLine="641"/>
        <w:rPr>
          <w:rFonts w:eastAsia="仿宋_GB2312"/>
          <w:sz w:val="32"/>
          <w:szCs w:val="32"/>
        </w:rPr>
      </w:pPr>
    </w:p>
    <w:p w14:paraId="2CA27084">
      <w:pPr>
        <w:overflowPunct w:val="0"/>
        <w:adjustRightInd w:val="0"/>
        <w:snapToGrid w:val="0"/>
        <w:spacing w:line="570" w:lineRule="exact"/>
        <w:ind w:firstLine="641"/>
        <w:rPr>
          <w:rFonts w:eastAsia="仿宋_GB2312"/>
          <w:sz w:val="32"/>
          <w:szCs w:val="32"/>
        </w:rPr>
      </w:pPr>
    </w:p>
    <w:p w14:paraId="06E082BC">
      <w:pPr>
        <w:adjustRightInd w:val="0"/>
        <w:snapToGrid w:val="0"/>
        <w:spacing w:before="40" w:line="560" w:lineRule="exact"/>
        <w:ind w:left="237" w:leftChars="113" w:right="55" w:rightChars="26"/>
        <w:rPr>
          <w:rFonts w:eastAsia="仿宋_GB2312"/>
          <w:snapToGrid w:val="0"/>
          <w:color w:val="000000" w:themeColor="text1"/>
          <w:kern w:val="0"/>
          <w:sz w:val="32"/>
          <w:szCs w:val="32"/>
          <w14:textFill>
            <w14:solidFill>
              <w14:schemeClr w14:val="tx1"/>
            </w14:solidFill>
          </w14:textFill>
        </w:rPr>
      </w:pPr>
    </w:p>
    <w:sectPr>
      <w:footerReference r:id="rId4" w:type="default"/>
      <w:headerReference r:id="rId3" w:type="even"/>
      <w:footerReference r:id="rId5" w:type="even"/>
      <w:pgSz w:w="11906" w:h="16838"/>
      <w:pgMar w:top="2098" w:right="1531" w:bottom="1985" w:left="1531" w:header="709" w:footer="136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Mongolian Baiti">
    <w:panose1 w:val="03000500000000000000"/>
    <w:charset w:val="00"/>
    <w:family w:val="script"/>
    <w:pitch w:val="default"/>
    <w:sig w:usb0="80000023" w:usb1="00000000" w:usb2="00020000" w:usb3="00000000" w:csb0="0000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汉鼎简黑体">
    <w:altName w:val="宋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BED66">
    <w:pPr>
      <w:pStyle w:val="12"/>
      <w:wordWrap w:val="0"/>
      <w:jc w:val="right"/>
      <w:rPr>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23</w:t>
    </w:r>
    <w:r>
      <w:rPr>
        <w:sz w:val="28"/>
        <w:szCs w:val="28"/>
      </w:rPr>
      <w:fldChar w:fldCharType="end"/>
    </w:r>
    <w:r>
      <w:rPr>
        <w:rFonts w:hint="eastAsia"/>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8"/>
        <w:szCs w:val="28"/>
      </w:rPr>
      <w:id w:val="18598208"/>
    </w:sdtPr>
    <w:sdtEndPr>
      <w:rPr>
        <w:sz w:val="28"/>
        <w:szCs w:val="28"/>
      </w:rPr>
    </w:sdtEndPr>
    <w:sdtContent>
      <w:p w14:paraId="0A31F68A">
        <w:pPr>
          <w:pStyle w:val="12"/>
          <w:ind w:firstLine="280"/>
          <w:rPr>
            <w:rFonts w:ascii="宋体" w:hAnsi="宋体"/>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24</w:t>
        </w:r>
        <w:r>
          <w:rPr>
            <w:sz w:val="28"/>
            <w:szCs w:val="28"/>
          </w:rPr>
          <w:fldChar w:fldCharType="end"/>
        </w:r>
        <w:r>
          <w:rPr>
            <w:rFonts w:hint="eastAsia"/>
            <w:sz w:val="28"/>
            <w:szCs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A9B90">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mNDU4ODYwODViMzI3MzZlZTYwMjJkMDgxZTA5MjQifQ=="/>
  </w:docVars>
  <w:rsids>
    <w:rsidRoot w:val="009362AD"/>
    <w:rsid w:val="0001546A"/>
    <w:rsid w:val="00017563"/>
    <w:rsid w:val="00020710"/>
    <w:rsid w:val="00021066"/>
    <w:rsid w:val="00040501"/>
    <w:rsid w:val="000418AF"/>
    <w:rsid w:val="0004769A"/>
    <w:rsid w:val="00054E53"/>
    <w:rsid w:val="000573A3"/>
    <w:rsid w:val="00064CFB"/>
    <w:rsid w:val="0007420E"/>
    <w:rsid w:val="00081079"/>
    <w:rsid w:val="00091871"/>
    <w:rsid w:val="00093009"/>
    <w:rsid w:val="000A05FF"/>
    <w:rsid w:val="000A18EC"/>
    <w:rsid w:val="000A4683"/>
    <w:rsid w:val="000C22FA"/>
    <w:rsid w:val="000C61BC"/>
    <w:rsid w:val="000D0C6A"/>
    <w:rsid w:val="000D1243"/>
    <w:rsid w:val="000D3C50"/>
    <w:rsid w:val="000D3D21"/>
    <w:rsid w:val="000E290C"/>
    <w:rsid w:val="000F3462"/>
    <w:rsid w:val="000F4DE7"/>
    <w:rsid w:val="000F761A"/>
    <w:rsid w:val="001114CD"/>
    <w:rsid w:val="00116EFE"/>
    <w:rsid w:val="00116F53"/>
    <w:rsid w:val="0011715B"/>
    <w:rsid w:val="0012090D"/>
    <w:rsid w:val="0012255B"/>
    <w:rsid w:val="00130479"/>
    <w:rsid w:val="0013783B"/>
    <w:rsid w:val="00154D70"/>
    <w:rsid w:val="001620AA"/>
    <w:rsid w:val="001656A6"/>
    <w:rsid w:val="00167E3A"/>
    <w:rsid w:val="00172619"/>
    <w:rsid w:val="00173A21"/>
    <w:rsid w:val="00176628"/>
    <w:rsid w:val="001825D8"/>
    <w:rsid w:val="00186B74"/>
    <w:rsid w:val="001A4C04"/>
    <w:rsid w:val="001A57B4"/>
    <w:rsid w:val="001B02BD"/>
    <w:rsid w:val="001B6B15"/>
    <w:rsid w:val="001C146B"/>
    <w:rsid w:val="001C5D2D"/>
    <w:rsid w:val="001D0A3C"/>
    <w:rsid w:val="001D0F76"/>
    <w:rsid w:val="001D19E1"/>
    <w:rsid w:val="001D51BD"/>
    <w:rsid w:val="001E2C04"/>
    <w:rsid w:val="001F5339"/>
    <w:rsid w:val="00200D97"/>
    <w:rsid w:val="002129CB"/>
    <w:rsid w:val="00217626"/>
    <w:rsid w:val="0022089B"/>
    <w:rsid w:val="0022525C"/>
    <w:rsid w:val="00230639"/>
    <w:rsid w:val="00231480"/>
    <w:rsid w:val="002322EF"/>
    <w:rsid w:val="002336B0"/>
    <w:rsid w:val="0023455A"/>
    <w:rsid w:val="00235DAF"/>
    <w:rsid w:val="00244EFB"/>
    <w:rsid w:val="002451A7"/>
    <w:rsid w:val="00246195"/>
    <w:rsid w:val="00247AF8"/>
    <w:rsid w:val="0027402F"/>
    <w:rsid w:val="002852A1"/>
    <w:rsid w:val="00290D53"/>
    <w:rsid w:val="0029139B"/>
    <w:rsid w:val="00293D1B"/>
    <w:rsid w:val="00297EB1"/>
    <w:rsid w:val="002A1DC9"/>
    <w:rsid w:val="002A4B35"/>
    <w:rsid w:val="002A51BA"/>
    <w:rsid w:val="002A7602"/>
    <w:rsid w:val="002C7C26"/>
    <w:rsid w:val="002D7A60"/>
    <w:rsid w:val="002E18A8"/>
    <w:rsid w:val="002E1A63"/>
    <w:rsid w:val="002F31AB"/>
    <w:rsid w:val="002F6426"/>
    <w:rsid w:val="00302EE7"/>
    <w:rsid w:val="003033EF"/>
    <w:rsid w:val="00304709"/>
    <w:rsid w:val="0030721F"/>
    <w:rsid w:val="003106D7"/>
    <w:rsid w:val="003115DD"/>
    <w:rsid w:val="00312F2E"/>
    <w:rsid w:val="0032506C"/>
    <w:rsid w:val="00330026"/>
    <w:rsid w:val="00334F3D"/>
    <w:rsid w:val="00337593"/>
    <w:rsid w:val="003530D9"/>
    <w:rsid w:val="003546C6"/>
    <w:rsid w:val="00356333"/>
    <w:rsid w:val="0036312C"/>
    <w:rsid w:val="0036323E"/>
    <w:rsid w:val="00365764"/>
    <w:rsid w:val="0037296B"/>
    <w:rsid w:val="00374B38"/>
    <w:rsid w:val="00377EAC"/>
    <w:rsid w:val="0038631C"/>
    <w:rsid w:val="0038740E"/>
    <w:rsid w:val="00390EDC"/>
    <w:rsid w:val="00397BAD"/>
    <w:rsid w:val="003A2BFC"/>
    <w:rsid w:val="003B39C9"/>
    <w:rsid w:val="003B5611"/>
    <w:rsid w:val="003B70CF"/>
    <w:rsid w:val="003B77A4"/>
    <w:rsid w:val="003C6195"/>
    <w:rsid w:val="003D3647"/>
    <w:rsid w:val="003D3ACE"/>
    <w:rsid w:val="003D4ED3"/>
    <w:rsid w:val="003D5038"/>
    <w:rsid w:val="003E29B0"/>
    <w:rsid w:val="003F36FE"/>
    <w:rsid w:val="003F5CF9"/>
    <w:rsid w:val="003F7DDA"/>
    <w:rsid w:val="004002D8"/>
    <w:rsid w:val="0040291D"/>
    <w:rsid w:val="00407462"/>
    <w:rsid w:val="00415A28"/>
    <w:rsid w:val="00416E7B"/>
    <w:rsid w:val="0042073A"/>
    <w:rsid w:val="004208F6"/>
    <w:rsid w:val="00421B47"/>
    <w:rsid w:val="00426C9B"/>
    <w:rsid w:val="0044019E"/>
    <w:rsid w:val="00442194"/>
    <w:rsid w:val="004439F3"/>
    <w:rsid w:val="0044482C"/>
    <w:rsid w:val="00452FE8"/>
    <w:rsid w:val="00461359"/>
    <w:rsid w:val="00461D2C"/>
    <w:rsid w:val="004632E8"/>
    <w:rsid w:val="0046350E"/>
    <w:rsid w:val="00464257"/>
    <w:rsid w:val="004644F7"/>
    <w:rsid w:val="00465489"/>
    <w:rsid w:val="004678EB"/>
    <w:rsid w:val="0047201C"/>
    <w:rsid w:val="00473693"/>
    <w:rsid w:val="00473F34"/>
    <w:rsid w:val="00475BE3"/>
    <w:rsid w:val="00482A35"/>
    <w:rsid w:val="004844DE"/>
    <w:rsid w:val="00487DB0"/>
    <w:rsid w:val="00493AD9"/>
    <w:rsid w:val="004946F6"/>
    <w:rsid w:val="00494731"/>
    <w:rsid w:val="0049602F"/>
    <w:rsid w:val="00497003"/>
    <w:rsid w:val="004A2526"/>
    <w:rsid w:val="004B6F8A"/>
    <w:rsid w:val="004C255F"/>
    <w:rsid w:val="004C4CA2"/>
    <w:rsid w:val="004C5A11"/>
    <w:rsid w:val="004D25FB"/>
    <w:rsid w:val="004D7F16"/>
    <w:rsid w:val="004D7F24"/>
    <w:rsid w:val="004E5584"/>
    <w:rsid w:val="004E6D25"/>
    <w:rsid w:val="004F13F0"/>
    <w:rsid w:val="004F4CA3"/>
    <w:rsid w:val="004F7F26"/>
    <w:rsid w:val="00500A9E"/>
    <w:rsid w:val="005044DA"/>
    <w:rsid w:val="005045C0"/>
    <w:rsid w:val="005170DD"/>
    <w:rsid w:val="0052766A"/>
    <w:rsid w:val="005330E3"/>
    <w:rsid w:val="005331CB"/>
    <w:rsid w:val="00534FDF"/>
    <w:rsid w:val="00536EBD"/>
    <w:rsid w:val="005371A5"/>
    <w:rsid w:val="00547DBF"/>
    <w:rsid w:val="0055167A"/>
    <w:rsid w:val="005534A1"/>
    <w:rsid w:val="00563084"/>
    <w:rsid w:val="00565411"/>
    <w:rsid w:val="00567124"/>
    <w:rsid w:val="00571237"/>
    <w:rsid w:val="00584568"/>
    <w:rsid w:val="005870C3"/>
    <w:rsid w:val="00587EE5"/>
    <w:rsid w:val="005A095A"/>
    <w:rsid w:val="005A677B"/>
    <w:rsid w:val="005A7D3F"/>
    <w:rsid w:val="005B4739"/>
    <w:rsid w:val="005C0876"/>
    <w:rsid w:val="005C1D49"/>
    <w:rsid w:val="005C3619"/>
    <w:rsid w:val="005C5FC5"/>
    <w:rsid w:val="005C6FF4"/>
    <w:rsid w:val="005C7A19"/>
    <w:rsid w:val="005D0CF0"/>
    <w:rsid w:val="005E11B5"/>
    <w:rsid w:val="005E2009"/>
    <w:rsid w:val="005E40FA"/>
    <w:rsid w:val="005F4FE6"/>
    <w:rsid w:val="00603DF6"/>
    <w:rsid w:val="006065EC"/>
    <w:rsid w:val="00613E04"/>
    <w:rsid w:val="00614E35"/>
    <w:rsid w:val="006168E1"/>
    <w:rsid w:val="006172A5"/>
    <w:rsid w:val="00620D0C"/>
    <w:rsid w:val="00624B95"/>
    <w:rsid w:val="00625095"/>
    <w:rsid w:val="00630936"/>
    <w:rsid w:val="0063177B"/>
    <w:rsid w:val="00631D6E"/>
    <w:rsid w:val="006334C6"/>
    <w:rsid w:val="006335B3"/>
    <w:rsid w:val="0063390C"/>
    <w:rsid w:val="006419C6"/>
    <w:rsid w:val="0064537C"/>
    <w:rsid w:val="0065125B"/>
    <w:rsid w:val="00655FF0"/>
    <w:rsid w:val="0065756D"/>
    <w:rsid w:val="00663D46"/>
    <w:rsid w:val="00664B3B"/>
    <w:rsid w:val="00665827"/>
    <w:rsid w:val="006675C4"/>
    <w:rsid w:val="00670586"/>
    <w:rsid w:val="00680A20"/>
    <w:rsid w:val="00686C46"/>
    <w:rsid w:val="00687812"/>
    <w:rsid w:val="006944D6"/>
    <w:rsid w:val="006A03B3"/>
    <w:rsid w:val="006A17A6"/>
    <w:rsid w:val="006A50FF"/>
    <w:rsid w:val="006A517A"/>
    <w:rsid w:val="006B374C"/>
    <w:rsid w:val="006B6FDC"/>
    <w:rsid w:val="006D03C7"/>
    <w:rsid w:val="006D07D3"/>
    <w:rsid w:val="006D2283"/>
    <w:rsid w:val="006E040F"/>
    <w:rsid w:val="006E3418"/>
    <w:rsid w:val="006E5E5E"/>
    <w:rsid w:val="006F532C"/>
    <w:rsid w:val="00710A24"/>
    <w:rsid w:val="0071577D"/>
    <w:rsid w:val="007205D4"/>
    <w:rsid w:val="00724793"/>
    <w:rsid w:val="00725F8C"/>
    <w:rsid w:val="007262AF"/>
    <w:rsid w:val="00740075"/>
    <w:rsid w:val="00740615"/>
    <w:rsid w:val="007413BB"/>
    <w:rsid w:val="0075018D"/>
    <w:rsid w:val="00753501"/>
    <w:rsid w:val="0075781A"/>
    <w:rsid w:val="00760303"/>
    <w:rsid w:val="00774C66"/>
    <w:rsid w:val="00793686"/>
    <w:rsid w:val="00795248"/>
    <w:rsid w:val="00796834"/>
    <w:rsid w:val="007A3ECD"/>
    <w:rsid w:val="007A4376"/>
    <w:rsid w:val="007A62DE"/>
    <w:rsid w:val="007B0805"/>
    <w:rsid w:val="007B5680"/>
    <w:rsid w:val="007B5DAB"/>
    <w:rsid w:val="007D0E2E"/>
    <w:rsid w:val="007D7D25"/>
    <w:rsid w:val="007E5422"/>
    <w:rsid w:val="007F4C30"/>
    <w:rsid w:val="007F59EB"/>
    <w:rsid w:val="007F5A19"/>
    <w:rsid w:val="008112E6"/>
    <w:rsid w:val="00813FC7"/>
    <w:rsid w:val="00814737"/>
    <w:rsid w:val="00825F9A"/>
    <w:rsid w:val="00832E2B"/>
    <w:rsid w:val="00836BF7"/>
    <w:rsid w:val="00837BB3"/>
    <w:rsid w:val="008439F6"/>
    <w:rsid w:val="00846386"/>
    <w:rsid w:val="00855052"/>
    <w:rsid w:val="00855CF8"/>
    <w:rsid w:val="00860F95"/>
    <w:rsid w:val="00863523"/>
    <w:rsid w:val="0086725A"/>
    <w:rsid w:val="00867896"/>
    <w:rsid w:val="00873E93"/>
    <w:rsid w:val="008763FB"/>
    <w:rsid w:val="008778B4"/>
    <w:rsid w:val="00884163"/>
    <w:rsid w:val="00884BB3"/>
    <w:rsid w:val="008901A3"/>
    <w:rsid w:val="0089098C"/>
    <w:rsid w:val="00894DED"/>
    <w:rsid w:val="00895805"/>
    <w:rsid w:val="008A1667"/>
    <w:rsid w:val="008A43DC"/>
    <w:rsid w:val="008B1D62"/>
    <w:rsid w:val="008D14F9"/>
    <w:rsid w:val="008E1391"/>
    <w:rsid w:val="008E2AF2"/>
    <w:rsid w:val="008E7724"/>
    <w:rsid w:val="008F017B"/>
    <w:rsid w:val="008F2D99"/>
    <w:rsid w:val="008F71F1"/>
    <w:rsid w:val="00902B2B"/>
    <w:rsid w:val="0090342B"/>
    <w:rsid w:val="009059F2"/>
    <w:rsid w:val="009130BA"/>
    <w:rsid w:val="00921C19"/>
    <w:rsid w:val="0092572F"/>
    <w:rsid w:val="009278F9"/>
    <w:rsid w:val="00930E79"/>
    <w:rsid w:val="00932DAB"/>
    <w:rsid w:val="00935420"/>
    <w:rsid w:val="009362AD"/>
    <w:rsid w:val="00946775"/>
    <w:rsid w:val="00951054"/>
    <w:rsid w:val="0097139B"/>
    <w:rsid w:val="0097628D"/>
    <w:rsid w:val="00977462"/>
    <w:rsid w:val="009819BE"/>
    <w:rsid w:val="00981F23"/>
    <w:rsid w:val="00982A1F"/>
    <w:rsid w:val="00983F32"/>
    <w:rsid w:val="009867B9"/>
    <w:rsid w:val="00994974"/>
    <w:rsid w:val="00997BAD"/>
    <w:rsid w:val="00997FB2"/>
    <w:rsid w:val="009A31B0"/>
    <w:rsid w:val="009A6799"/>
    <w:rsid w:val="009B015D"/>
    <w:rsid w:val="009B4541"/>
    <w:rsid w:val="009C27A9"/>
    <w:rsid w:val="009C5B49"/>
    <w:rsid w:val="009C6356"/>
    <w:rsid w:val="009D1CB2"/>
    <w:rsid w:val="009E5F32"/>
    <w:rsid w:val="009E70AC"/>
    <w:rsid w:val="009E7A76"/>
    <w:rsid w:val="009F0ED5"/>
    <w:rsid w:val="009F1605"/>
    <w:rsid w:val="009F3B66"/>
    <w:rsid w:val="009F6695"/>
    <w:rsid w:val="00A04F2B"/>
    <w:rsid w:val="00A05D9E"/>
    <w:rsid w:val="00A137EA"/>
    <w:rsid w:val="00A16B42"/>
    <w:rsid w:val="00A20B0F"/>
    <w:rsid w:val="00A37172"/>
    <w:rsid w:val="00A37918"/>
    <w:rsid w:val="00A37D6F"/>
    <w:rsid w:val="00A41CEC"/>
    <w:rsid w:val="00A43440"/>
    <w:rsid w:val="00A45917"/>
    <w:rsid w:val="00A46602"/>
    <w:rsid w:val="00A476C4"/>
    <w:rsid w:val="00A4790F"/>
    <w:rsid w:val="00A50B89"/>
    <w:rsid w:val="00A56312"/>
    <w:rsid w:val="00A56AFB"/>
    <w:rsid w:val="00A625D2"/>
    <w:rsid w:val="00A6533A"/>
    <w:rsid w:val="00A6607A"/>
    <w:rsid w:val="00A67820"/>
    <w:rsid w:val="00A70F49"/>
    <w:rsid w:val="00A7325F"/>
    <w:rsid w:val="00A8042A"/>
    <w:rsid w:val="00A837E1"/>
    <w:rsid w:val="00A912B1"/>
    <w:rsid w:val="00A9405E"/>
    <w:rsid w:val="00AA046D"/>
    <w:rsid w:val="00AB4378"/>
    <w:rsid w:val="00AB4CEB"/>
    <w:rsid w:val="00AC5CF1"/>
    <w:rsid w:val="00AE02B5"/>
    <w:rsid w:val="00AE43CA"/>
    <w:rsid w:val="00AE7A36"/>
    <w:rsid w:val="00AF2A06"/>
    <w:rsid w:val="00AF4897"/>
    <w:rsid w:val="00B00B50"/>
    <w:rsid w:val="00B0753F"/>
    <w:rsid w:val="00B16570"/>
    <w:rsid w:val="00B224EF"/>
    <w:rsid w:val="00B26825"/>
    <w:rsid w:val="00B308E9"/>
    <w:rsid w:val="00B328DF"/>
    <w:rsid w:val="00B41E2F"/>
    <w:rsid w:val="00B43539"/>
    <w:rsid w:val="00B44877"/>
    <w:rsid w:val="00B5161E"/>
    <w:rsid w:val="00B525DF"/>
    <w:rsid w:val="00B55048"/>
    <w:rsid w:val="00B55787"/>
    <w:rsid w:val="00B62738"/>
    <w:rsid w:val="00B63D99"/>
    <w:rsid w:val="00B65667"/>
    <w:rsid w:val="00B669BA"/>
    <w:rsid w:val="00B66C94"/>
    <w:rsid w:val="00B70BBE"/>
    <w:rsid w:val="00B71B56"/>
    <w:rsid w:val="00B77263"/>
    <w:rsid w:val="00B77483"/>
    <w:rsid w:val="00B80DE5"/>
    <w:rsid w:val="00B82868"/>
    <w:rsid w:val="00B85A43"/>
    <w:rsid w:val="00B931B7"/>
    <w:rsid w:val="00B93288"/>
    <w:rsid w:val="00B93A90"/>
    <w:rsid w:val="00B93DC9"/>
    <w:rsid w:val="00B962F5"/>
    <w:rsid w:val="00BA03E7"/>
    <w:rsid w:val="00BA6DEC"/>
    <w:rsid w:val="00BA703F"/>
    <w:rsid w:val="00BB2D26"/>
    <w:rsid w:val="00BB66C9"/>
    <w:rsid w:val="00BB6B7B"/>
    <w:rsid w:val="00BC017D"/>
    <w:rsid w:val="00BC1AE1"/>
    <w:rsid w:val="00BD0C00"/>
    <w:rsid w:val="00BD35E6"/>
    <w:rsid w:val="00BE2B1E"/>
    <w:rsid w:val="00BE4715"/>
    <w:rsid w:val="00C168A3"/>
    <w:rsid w:val="00C26CD1"/>
    <w:rsid w:val="00C31A84"/>
    <w:rsid w:val="00C32E6F"/>
    <w:rsid w:val="00C36548"/>
    <w:rsid w:val="00C4180F"/>
    <w:rsid w:val="00C4635B"/>
    <w:rsid w:val="00C47C5C"/>
    <w:rsid w:val="00C527EA"/>
    <w:rsid w:val="00C534FC"/>
    <w:rsid w:val="00C54D15"/>
    <w:rsid w:val="00C552E7"/>
    <w:rsid w:val="00C56AC7"/>
    <w:rsid w:val="00C64140"/>
    <w:rsid w:val="00C71257"/>
    <w:rsid w:val="00C71CA1"/>
    <w:rsid w:val="00C7300E"/>
    <w:rsid w:val="00C80EC8"/>
    <w:rsid w:val="00C85574"/>
    <w:rsid w:val="00C86995"/>
    <w:rsid w:val="00C87709"/>
    <w:rsid w:val="00C93FE6"/>
    <w:rsid w:val="00C95EAA"/>
    <w:rsid w:val="00C95FE4"/>
    <w:rsid w:val="00C9679F"/>
    <w:rsid w:val="00CA2462"/>
    <w:rsid w:val="00CA40F0"/>
    <w:rsid w:val="00CB05AA"/>
    <w:rsid w:val="00CB2C87"/>
    <w:rsid w:val="00CC26E6"/>
    <w:rsid w:val="00CC7FA5"/>
    <w:rsid w:val="00CD4B97"/>
    <w:rsid w:val="00CE024A"/>
    <w:rsid w:val="00CE2249"/>
    <w:rsid w:val="00CE695B"/>
    <w:rsid w:val="00CF62EE"/>
    <w:rsid w:val="00D0168F"/>
    <w:rsid w:val="00D057EC"/>
    <w:rsid w:val="00D100DF"/>
    <w:rsid w:val="00D11E14"/>
    <w:rsid w:val="00D145E3"/>
    <w:rsid w:val="00D21EE8"/>
    <w:rsid w:val="00D25005"/>
    <w:rsid w:val="00D31BFE"/>
    <w:rsid w:val="00D345EE"/>
    <w:rsid w:val="00D37962"/>
    <w:rsid w:val="00D44A7F"/>
    <w:rsid w:val="00D456A5"/>
    <w:rsid w:val="00D541C0"/>
    <w:rsid w:val="00D553B1"/>
    <w:rsid w:val="00D66626"/>
    <w:rsid w:val="00D7031C"/>
    <w:rsid w:val="00D81275"/>
    <w:rsid w:val="00D90CC6"/>
    <w:rsid w:val="00D92A46"/>
    <w:rsid w:val="00D93564"/>
    <w:rsid w:val="00D95102"/>
    <w:rsid w:val="00D9662A"/>
    <w:rsid w:val="00DA0D2E"/>
    <w:rsid w:val="00DA27DC"/>
    <w:rsid w:val="00DA70F2"/>
    <w:rsid w:val="00DB068F"/>
    <w:rsid w:val="00DB21A7"/>
    <w:rsid w:val="00E175AC"/>
    <w:rsid w:val="00E17F14"/>
    <w:rsid w:val="00E21170"/>
    <w:rsid w:val="00E2379D"/>
    <w:rsid w:val="00E24A9E"/>
    <w:rsid w:val="00E356B3"/>
    <w:rsid w:val="00E43104"/>
    <w:rsid w:val="00E46033"/>
    <w:rsid w:val="00E60AEE"/>
    <w:rsid w:val="00E61DE1"/>
    <w:rsid w:val="00E63C65"/>
    <w:rsid w:val="00E6662E"/>
    <w:rsid w:val="00E6684D"/>
    <w:rsid w:val="00E713BC"/>
    <w:rsid w:val="00E73040"/>
    <w:rsid w:val="00E7657F"/>
    <w:rsid w:val="00E77DC4"/>
    <w:rsid w:val="00E80208"/>
    <w:rsid w:val="00E817FC"/>
    <w:rsid w:val="00E841B2"/>
    <w:rsid w:val="00E86AD8"/>
    <w:rsid w:val="00E86DA5"/>
    <w:rsid w:val="00E91168"/>
    <w:rsid w:val="00E94039"/>
    <w:rsid w:val="00E96C19"/>
    <w:rsid w:val="00EA0170"/>
    <w:rsid w:val="00EA3653"/>
    <w:rsid w:val="00EB3160"/>
    <w:rsid w:val="00EC066C"/>
    <w:rsid w:val="00ED04BE"/>
    <w:rsid w:val="00ED4771"/>
    <w:rsid w:val="00ED6423"/>
    <w:rsid w:val="00EE3926"/>
    <w:rsid w:val="00EE7676"/>
    <w:rsid w:val="00EF0F6D"/>
    <w:rsid w:val="00EF26C9"/>
    <w:rsid w:val="00EF2845"/>
    <w:rsid w:val="00EF2EAC"/>
    <w:rsid w:val="00EF422A"/>
    <w:rsid w:val="00F008E3"/>
    <w:rsid w:val="00F028EE"/>
    <w:rsid w:val="00F06E47"/>
    <w:rsid w:val="00F07C63"/>
    <w:rsid w:val="00F1009A"/>
    <w:rsid w:val="00F14FDB"/>
    <w:rsid w:val="00F21486"/>
    <w:rsid w:val="00F25A28"/>
    <w:rsid w:val="00F26E9D"/>
    <w:rsid w:val="00F27FF9"/>
    <w:rsid w:val="00F40A7A"/>
    <w:rsid w:val="00F416BD"/>
    <w:rsid w:val="00F41BC0"/>
    <w:rsid w:val="00F4298A"/>
    <w:rsid w:val="00F42CBD"/>
    <w:rsid w:val="00F43171"/>
    <w:rsid w:val="00F54F78"/>
    <w:rsid w:val="00F66DA4"/>
    <w:rsid w:val="00F7574F"/>
    <w:rsid w:val="00F758F7"/>
    <w:rsid w:val="00F76DF4"/>
    <w:rsid w:val="00F86242"/>
    <w:rsid w:val="00F86883"/>
    <w:rsid w:val="00F90401"/>
    <w:rsid w:val="00F92AE9"/>
    <w:rsid w:val="00FB3B49"/>
    <w:rsid w:val="00FB65AA"/>
    <w:rsid w:val="00FD4799"/>
    <w:rsid w:val="00FD6267"/>
    <w:rsid w:val="00FE21BD"/>
    <w:rsid w:val="00FE44E9"/>
    <w:rsid w:val="00FE6A6B"/>
    <w:rsid w:val="00FE7C89"/>
    <w:rsid w:val="00FF1817"/>
    <w:rsid w:val="00FF216D"/>
    <w:rsid w:val="00FF4370"/>
    <w:rsid w:val="00FF50AA"/>
    <w:rsid w:val="00FF5622"/>
    <w:rsid w:val="0A947E48"/>
    <w:rsid w:val="0B4B523C"/>
    <w:rsid w:val="1BE045E6"/>
    <w:rsid w:val="239E7DE7"/>
    <w:rsid w:val="253B114E"/>
    <w:rsid w:val="27A25F71"/>
    <w:rsid w:val="28CA1C7C"/>
    <w:rsid w:val="316F6A11"/>
    <w:rsid w:val="368241FC"/>
    <w:rsid w:val="429C7D5C"/>
    <w:rsid w:val="4C8A7AFA"/>
    <w:rsid w:val="4CDA682E"/>
    <w:rsid w:val="504E50AA"/>
    <w:rsid w:val="50C8208E"/>
    <w:rsid w:val="535B21AD"/>
    <w:rsid w:val="55E32B33"/>
    <w:rsid w:val="5A890109"/>
    <w:rsid w:val="5BE70A10"/>
    <w:rsid w:val="5E712C03"/>
    <w:rsid w:val="5EF7405C"/>
    <w:rsid w:val="6B9400A1"/>
    <w:rsid w:val="6EB37BA4"/>
    <w:rsid w:val="75F14FB8"/>
    <w:rsid w:val="781C1AA5"/>
    <w:rsid w:val="7EF273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99"/>
    <w:pPr>
      <w:keepNext/>
      <w:keepLines/>
      <w:autoSpaceDE w:val="0"/>
      <w:autoSpaceDN w:val="0"/>
      <w:snapToGrid w:val="0"/>
      <w:spacing w:before="340" w:after="330" w:line="578" w:lineRule="atLeast"/>
      <w:ind w:firstLine="624"/>
      <w:outlineLvl w:val="0"/>
    </w:pPr>
    <w:rPr>
      <w:rFonts w:ascii="方正仿宋_GBK" w:eastAsia="方正仿宋_GBK"/>
      <w:b/>
      <w:snapToGrid w:val="0"/>
      <w:kern w:val="44"/>
      <w:sz w:val="44"/>
      <w:szCs w:val="20"/>
    </w:rPr>
  </w:style>
  <w:style w:type="paragraph" w:styleId="3">
    <w:name w:val="heading 2"/>
    <w:basedOn w:val="1"/>
    <w:next w:val="1"/>
    <w:link w:val="78"/>
    <w:qFormat/>
    <w:uiPriority w:val="0"/>
    <w:pPr>
      <w:keepNext/>
      <w:keepLines/>
      <w:spacing w:before="260" w:after="260" w:line="415" w:lineRule="auto"/>
      <w:outlineLvl w:val="1"/>
    </w:pPr>
    <w:rPr>
      <w:rFonts w:ascii="等线 Light" w:eastAsia="等线 Light" w:cs="Mongolian Baiti"/>
      <w:b/>
      <w:bCs/>
      <w:sz w:val="32"/>
      <w:szCs w:val="32"/>
    </w:rPr>
  </w:style>
  <w:style w:type="paragraph" w:styleId="4">
    <w:name w:val="heading 3"/>
    <w:basedOn w:val="1"/>
    <w:next w:val="1"/>
    <w:qFormat/>
    <w:uiPriority w:val="0"/>
    <w:pPr>
      <w:keepNext/>
      <w:keepLines/>
      <w:widowControl/>
      <w:spacing w:before="200" w:line="276" w:lineRule="auto"/>
      <w:jc w:val="left"/>
      <w:outlineLvl w:val="2"/>
    </w:pPr>
    <w:rPr>
      <w:rFonts w:ascii="等线 Light" w:eastAsia="等线 Light" w:cs="Mongolian Baiti"/>
      <w:b/>
      <w:bCs/>
      <w:color w:val="5B9BD5"/>
      <w:kern w:val="0"/>
      <w:sz w:val="22"/>
      <w:szCs w:val="22"/>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5">
    <w:name w:val="Normal Indent"/>
    <w:basedOn w:val="1"/>
    <w:next w:val="1"/>
    <w:qFormat/>
    <w:uiPriority w:val="0"/>
    <w:pPr>
      <w:autoSpaceDE w:val="0"/>
      <w:autoSpaceDN w:val="0"/>
      <w:adjustRightInd w:val="0"/>
      <w:spacing w:line="590" w:lineRule="atLeast"/>
      <w:jc w:val="left"/>
    </w:pPr>
    <w:rPr>
      <w:rFonts w:eastAsia="方正仿宋_GBK"/>
      <w:snapToGrid w:val="0"/>
      <w:spacing w:val="-25"/>
      <w:kern w:val="0"/>
      <w:sz w:val="32"/>
      <w:szCs w:val="20"/>
    </w:rPr>
  </w:style>
  <w:style w:type="paragraph" w:styleId="6">
    <w:name w:val="annotation text"/>
    <w:basedOn w:val="1"/>
    <w:link w:val="84"/>
    <w:qFormat/>
    <w:uiPriority w:val="0"/>
    <w:pPr>
      <w:autoSpaceDE w:val="0"/>
      <w:autoSpaceDN w:val="0"/>
      <w:snapToGrid w:val="0"/>
      <w:spacing w:line="590" w:lineRule="atLeast"/>
      <w:ind w:firstLine="624"/>
      <w:jc w:val="left"/>
    </w:pPr>
    <w:rPr>
      <w:rFonts w:eastAsia="方正仿宋_GBK"/>
      <w:kern w:val="0"/>
      <w:sz w:val="32"/>
      <w:szCs w:val="32"/>
    </w:rPr>
  </w:style>
  <w:style w:type="paragraph" w:styleId="7">
    <w:name w:val="Body Text"/>
    <w:basedOn w:val="1"/>
    <w:link w:val="107"/>
    <w:qFormat/>
    <w:uiPriority w:val="0"/>
    <w:pPr>
      <w:spacing w:after="120"/>
    </w:pPr>
  </w:style>
  <w:style w:type="paragraph" w:styleId="8">
    <w:name w:val="Body Text Indent"/>
    <w:basedOn w:val="1"/>
    <w:qFormat/>
    <w:uiPriority w:val="0"/>
    <w:pPr>
      <w:tabs>
        <w:tab w:val="left" w:pos="180"/>
      </w:tabs>
      <w:ind w:firstLine="200" w:firstLineChars="200"/>
    </w:pPr>
    <w:rPr>
      <w:rFonts w:ascii="仿宋_GB2312" w:eastAsia="仿宋_GB2312"/>
      <w:color w:val="000000"/>
      <w:kern w:val="0"/>
      <w:sz w:val="32"/>
      <w:szCs w:val="30"/>
    </w:rPr>
  </w:style>
  <w:style w:type="paragraph" w:styleId="9">
    <w:name w:val="Plain Text"/>
    <w:basedOn w:val="1"/>
    <w:link w:val="87"/>
    <w:qFormat/>
    <w:uiPriority w:val="0"/>
    <w:rPr>
      <w:rFonts w:ascii="宋体"/>
      <w:szCs w:val="21"/>
    </w:rPr>
  </w:style>
  <w:style w:type="paragraph" w:styleId="10">
    <w:name w:val="Date"/>
    <w:basedOn w:val="1"/>
    <w:next w:val="1"/>
    <w:link w:val="82"/>
    <w:qFormat/>
    <w:uiPriority w:val="99"/>
    <w:pPr>
      <w:ind w:left="2500" w:leftChars="2500"/>
    </w:pPr>
  </w:style>
  <w:style w:type="paragraph" w:styleId="11">
    <w:name w:val="Balloon Text"/>
    <w:basedOn w:val="1"/>
    <w:link w:val="88"/>
    <w:qFormat/>
    <w:uiPriority w:val="0"/>
    <w:rPr>
      <w:sz w:val="18"/>
      <w:szCs w:val="18"/>
    </w:rPr>
  </w:style>
  <w:style w:type="paragraph" w:styleId="12">
    <w:name w:val="footer"/>
    <w:basedOn w:val="1"/>
    <w:link w:val="76"/>
    <w:qFormat/>
    <w:uiPriority w:val="99"/>
    <w:pPr>
      <w:tabs>
        <w:tab w:val="center" w:pos="4153"/>
        <w:tab w:val="right" w:pos="8306"/>
      </w:tabs>
      <w:snapToGrid w:val="0"/>
      <w:jc w:val="left"/>
    </w:pPr>
    <w:rPr>
      <w:sz w:val="18"/>
      <w:szCs w:val="18"/>
    </w:rPr>
  </w:style>
  <w:style w:type="paragraph" w:styleId="13">
    <w:name w:val="header"/>
    <w:basedOn w:val="1"/>
    <w:link w:val="79"/>
    <w:qFormat/>
    <w:uiPriority w:val="0"/>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5">
    <w:name w:val="footnote text"/>
    <w:basedOn w:val="1"/>
    <w:link w:val="83"/>
    <w:qFormat/>
    <w:uiPriority w:val="0"/>
    <w:pPr>
      <w:snapToGrid w:val="0"/>
      <w:spacing w:line="220" w:lineRule="exact"/>
      <w:ind w:left="-57" w:right="-57"/>
      <w:jc w:val="left"/>
    </w:pPr>
    <w:rPr>
      <w:sz w:val="18"/>
      <w:szCs w:val="18"/>
    </w:rPr>
  </w:style>
  <w:style w:type="paragraph" w:styleId="16">
    <w:name w:val="table of figures"/>
    <w:basedOn w:val="1"/>
    <w:next w:val="1"/>
    <w:unhideWhenUsed/>
    <w:qFormat/>
    <w:uiPriority w:val="99"/>
    <w:pPr>
      <w:ind w:left="200" w:leftChars="200" w:hanging="200" w:hangingChars="200"/>
    </w:pPr>
    <w:rPr>
      <w:rFonts w:ascii="Calibri" w:hAnsi="Calibri"/>
    </w:rPr>
  </w:style>
  <w:style w:type="paragraph" w:styleId="17">
    <w:name w:val="toc 2"/>
    <w:basedOn w:val="1"/>
    <w:next w:val="1"/>
    <w:qFormat/>
    <w:uiPriority w:val="0"/>
    <w:pPr>
      <w:ind w:left="200" w:leftChars="200"/>
    </w:pPr>
    <w:rPr>
      <w:rFonts w:ascii="Calibri" w:hAnsi="Calibri"/>
      <w:lang w:bidi="mn-Mong-CN"/>
    </w:rPr>
  </w:style>
  <w:style w:type="paragraph" w:styleId="18">
    <w:name w:val="HTML Preformatted"/>
    <w:basedOn w:val="1"/>
    <w:link w:val="110"/>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9">
    <w:name w:val="Normal (Web)"/>
    <w:basedOn w:val="1"/>
    <w:qFormat/>
    <w:uiPriority w:val="0"/>
    <w:pPr>
      <w:widowControl/>
      <w:jc w:val="left"/>
    </w:pPr>
    <w:rPr>
      <w:rFonts w:ascii="宋体" w:cs="宋体"/>
      <w:kern w:val="0"/>
      <w:sz w:val="24"/>
    </w:rPr>
  </w:style>
  <w:style w:type="paragraph" w:styleId="20">
    <w:name w:val="Title"/>
    <w:basedOn w:val="1"/>
    <w:next w:val="1"/>
    <w:link w:val="80"/>
    <w:qFormat/>
    <w:uiPriority w:val="0"/>
    <w:pPr>
      <w:spacing w:before="240" w:after="60"/>
      <w:jc w:val="center"/>
      <w:outlineLvl w:val="0"/>
    </w:pPr>
    <w:rPr>
      <w:rFonts w:ascii="Cambria" w:hAnsi="Cambria"/>
      <w:b/>
      <w:bCs/>
      <w:sz w:val="32"/>
      <w:szCs w:val="32"/>
    </w:rPr>
  </w:style>
  <w:style w:type="paragraph" w:styleId="21">
    <w:name w:val="annotation subject"/>
    <w:basedOn w:val="6"/>
    <w:next w:val="6"/>
    <w:link w:val="85"/>
    <w:qFormat/>
    <w:uiPriority w:val="0"/>
    <w:pPr>
      <w:autoSpaceDE/>
      <w:autoSpaceDN/>
      <w:snapToGrid/>
      <w:spacing w:line="220" w:lineRule="exact"/>
      <w:ind w:left="-57" w:right="-57" w:firstLine="0"/>
    </w:pPr>
    <w:rPr>
      <w:rFonts w:eastAsia="宋体"/>
      <w:b/>
      <w:bCs/>
      <w:kern w:val="2"/>
      <w:szCs w:val="24"/>
    </w:rPr>
  </w:style>
  <w:style w:type="paragraph" w:styleId="22">
    <w:name w:val="Body Text First Indent"/>
    <w:basedOn w:val="7"/>
    <w:qFormat/>
    <w:uiPriority w:val="0"/>
    <w:pPr>
      <w:ind w:firstLine="420"/>
    </w:pPr>
  </w:style>
  <w:style w:type="paragraph" w:styleId="23">
    <w:name w:val="Body Text First Indent 2"/>
    <w:basedOn w:val="8"/>
    <w:qFormat/>
    <w:uiPriority w:val="0"/>
    <w:pPr>
      <w:tabs>
        <w:tab w:val="clear" w:pos="180"/>
      </w:tabs>
      <w:spacing w:after="120"/>
      <w:ind w:left="420" w:firstLine="420" w:firstLineChars="0"/>
    </w:pPr>
    <w:rPr>
      <w:rFonts w:ascii="Times New Roman" w:eastAsia="宋体"/>
      <w:color w:val="auto"/>
      <w:kern w:val="2"/>
      <w:sz w:val="21"/>
      <w:szCs w:val="24"/>
    </w:rPr>
  </w:style>
  <w:style w:type="table" w:styleId="25">
    <w:name w:val="Table Grid"/>
    <w:basedOn w:val="24"/>
    <w:qFormat/>
    <w:uiPriority w:val="59"/>
    <w:pPr>
      <w:jc w:val="both"/>
    </w:pPr>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qFormat/>
    <w:uiPriority w:val="0"/>
    <w:rPr>
      <w:rFonts w:cs="Times New Roman"/>
      <w:b/>
      <w:bCs/>
    </w:rPr>
  </w:style>
  <w:style w:type="character" w:styleId="28">
    <w:name w:val="page number"/>
    <w:qFormat/>
    <w:uiPriority w:val="0"/>
  </w:style>
  <w:style w:type="character" w:styleId="29">
    <w:name w:val="Emphasis"/>
    <w:basedOn w:val="26"/>
    <w:qFormat/>
    <w:uiPriority w:val="99"/>
    <w:rPr>
      <w:rFonts w:cs="Times New Roman"/>
      <w:i/>
    </w:rPr>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styleId="32">
    <w:name w:val="footnote reference"/>
    <w:qFormat/>
    <w:uiPriority w:val="0"/>
    <w:rPr>
      <w:vertAlign w:val="superscript"/>
    </w:rPr>
  </w:style>
  <w:style w:type="character" w:customStyle="1" w:styleId="33">
    <w:name w:val="apple-converted-space"/>
    <w:qFormat/>
    <w:uiPriority w:val="0"/>
    <w:rPr>
      <w:rFonts w:cs="Times New Roman"/>
    </w:rPr>
  </w:style>
  <w:style w:type="character" w:customStyle="1" w:styleId="34">
    <w:name w:val="font14 line-height"/>
    <w:qFormat/>
    <w:uiPriority w:val="0"/>
    <w:rPr>
      <w:rFonts w:cs="Times New Roman"/>
    </w:rPr>
  </w:style>
  <w:style w:type="character" w:customStyle="1" w:styleId="35">
    <w:name w:val="eee"/>
    <w:qFormat/>
    <w:uiPriority w:val="0"/>
  </w:style>
  <w:style w:type="paragraph" w:customStyle="1" w:styleId="36">
    <w:name w:val="标题2"/>
    <w:basedOn w:val="1"/>
    <w:next w:val="1"/>
    <w:qFormat/>
    <w:uiPriority w:val="0"/>
    <w:pPr>
      <w:autoSpaceDE w:val="0"/>
      <w:autoSpaceDN w:val="0"/>
      <w:snapToGrid w:val="0"/>
      <w:spacing w:line="590" w:lineRule="atLeast"/>
      <w:jc w:val="center"/>
    </w:pPr>
    <w:rPr>
      <w:rFonts w:eastAsia="方正楷体_GBK"/>
      <w:snapToGrid w:val="0"/>
      <w:kern w:val="0"/>
      <w:sz w:val="32"/>
      <w:szCs w:val="20"/>
    </w:rPr>
  </w:style>
  <w:style w:type="paragraph" w:customStyle="1" w:styleId="37">
    <w:name w:val="列出段落1"/>
    <w:basedOn w:val="1"/>
    <w:qFormat/>
    <w:uiPriority w:val="0"/>
    <w:pPr>
      <w:ind w:firstLine="200" w:firstLineChars="200"/>
    </w:pPr>
    <w:rPr>
      <w:rFonts w:ascii="Calibri" w:hAnsi="Calibri"/>
      <w:szCs w:val="22"/>
    </w:rPr>
  </w:style>
  <w:style w:type="paragraph" w:customStyle="1" w:styleId="38">
    <w:name w:val="抄送栏"/>
    <w:basedOn w:val="1"/>
    <w:qFormat/>
    <w:uiPriority w:val="0"/>
    <w:pPr>
      <w:autoSpaceDE w:val="0"/>
      <w:autoSpaceDN w:val="0"/>
      <w:adjustRightInd w:val="0"/>
      <w:spacing w:line="454" w:lineRule="exact"/>
      <w:ind w:left="1308" w:right="357" w:hanging="953"/>
    </w:pPr>
    <w:rPr>
      <w:rFonts w:eastAsia="方正仿宋_GBK"/>
      <w:snapToGrid w:val="0"/>
      <w:kern w:val="0"/>
      <w:sz w:val="32"/>
      <w:szCs w:val="20"/>
    </w:rPr>
  </w:style>
  <w:style w:type="paragraph" w:customStyle="1" w:styleId="39">
    <w:name w:val="线型"/>
    <w:basedOn w:val="38"/>
    <w:qFormat/>
    <w:uiPriority w:val="0"/>
    <w:pPr>
      <w:spacing w:line="240" w:lineRule="auto"/>
      <w:ind w:left="0" w:firstLine="0"/>
      <w:jc w:val="center"/>
    </w:pPr>
    <w:rPr>
      <w:sz w:val="21"/>
    </w:rPr>
  </w:style>
  <w:style w:type="paragraph" w:customStyle="1" w:styleId="40">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1">
    <w:name w:val="List Paragraph"/>
    <w:basedOn w:val="1"/>
    <w:qFormat/>
    <w:uiPriority w:val="99"/>
    <w:pPr>
      <w:ind w:firstLine="200" w:firstLineChars="200"/>
    </w:pPr>
    <w:rPr>
      <w:szCs w:val="20"/>
    </w:rPr>
  </w:style>
  <w:style w:type="paragraph" w:customStyle="1" w:styleId="42">
    <w:name w:val="List Paragraph1"/>
    <w:basedOn w:val="1"/>
    <w:qFormat/>
    <w:uiPriority w:val="0"/>
    <w:pPr>
      <w:ind w:firstLine="200" w:firstLineChars="200"/>
    </w:pPr>
    <w:rPr>
      <w:rFonts w:ascii="宋体"/>
      <w:sz w:val="32"/>
    </w:rPr>
  </w:style>
  <w:style w:type="paragraph" w:customStyle="1" w:styleId="43">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44">
    <w:name w:val="标题3"/>
    <w:basedOn w:val="1"/>
    <w:next w:val="1"/>
    <w:qFormat/>
    <w:uiPriority w:val="0"/>
    <w:pPr>
      <w:autoSpaceDE w:val="0"/>
      <w:autoSpaceDN w:val="0"/>
      <w:snapToGrid w:val="0"/>
      <w:spacing w:line="590" w:lineRule="atLeast"/>
      <w:ind w:firstLine="624"/>
    </w:pPr>
    <w:rPr>
      <w:rFonts w:eastAsia="方正黑体_GBK"/>
      <w:snapToGrid w:val="0"/>
      <w:kern w:val="0"/>
      <w:sz w:val="32"/>
      <w:szCs w:val="20"/>
    </w:rPr>
  </w:style>
  <w:style w:type="paragraph" w:customStyle="1" w:styleId="45">
    <w:name w:val="文头"/>
    <w:basedOn w:val="39"/>
    <w:qFormat/>
    <w:uiPriority w:val="0"/>
  </w:style>
  <w:style w:type="paragraph" w:customStyle="1" w:styleId="46">
    <w:name w:val="列出段落3"/>
    <w:basedOn w:val="1"/>
    <w:qFormat/>
    <w:uiPriority w:val="0"/>
    <w:pPr>
      <w:ind w:firstLine="200" w:firstLineChars="200"/>
    </w:pPr>
    <w:rPr>
      <w:rFonts w:ascii="Calibri" w:hAnsi="Calibri"/>
      <w:szCs w:val="20"/>
    </w:rPr>
  </w:style>
  <w:style w:type="paragraph" w:customStyle="1" w:styleId="47">
    <w:name w:val="附件栏"/>
    <w:basedOn w:val="1"/>
    <w:qFormat/>
    <w:uiPriority w:val="0"/>
    <w:pPr>
      <w:autoSpaceDE w:val="0"/>
      <w:autoSpaceDN w:val="0"/>
      <w:snapToGrid w:val="0"/>
      <w:spacing w:line="590" w:lineRule="atLeast"/>
      <w:ind w:firstLine="624"/>
    </w:pPr>
    <w:rPr>
      <w:rFonts w:eastAsia="方正仿宋_GBK"/>
      <w:snapToGrid w:val="0"/>
      <w:kern w:val="0"/>
      <w:sz w:val="32"/>
      <w:szCs w:val="20"/>
    </w:rPr>
  </w:style>
  <w:style w:type="paragraph" w:customStyle="1" w:styleId="48">
    <w:name w:val="红线"/>
    <w:basedOn w:val="2"/>
    <w:qFormat/>
    <w:uiPriority w:val="0"/>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49">
    <w:name w:val="主题词"/>
    <w:basedOn w:val="1"/>
    <w:qFormat/>
    <w:uiPriority w:val="0"/>
    <w:pPr>
      <w:autoSpaceDE w:val="0"/>
      <w:autoSpaceDN w:val="0"/>
      <w:adjustRightInd w:val="0"/>
      <w:spacing w:line="240" w:lineRule="atLeast"/>
      <w:jc w:val="left"/>
    </w:pPr>
    <w:rPr>
      <w:rFonts w:ascii="方正黑体_GBK" w:eastAsia="方正黑体_GBK"/>
      <w:snapToGrid w:val="0"/>
      <w:kern w:val="0"/>
      <w:sz w:val="32"/>
      <w:szCs w:val="20"/>
    </w:rPr>
  </w:style>
  <w:style w:type="paragraph" w:customStyle="1" w:styleId="50">
    <w:name w:val="密级"/>
    <w:basedOn w:val="1"/>
    <w:qFormat/>
    <w:uiPriority w:val="0"/>
    <w:pPr>
      <w:autoSpaceDE w:val="0"/>
      <w:autoSpaceDN w:val="0"/>
      <w:adjustRightInd w:val="0"/>
      <w:snapToGrid w:val="0"/>
      <w:spacing w:line="425" w:lineRule="atLeast"/>
      <w:jc w:val="right"/>
    </w:pPr>
    <w:rPr>
      <w:rFonts w:ascii="黑体" w:eastAsia="黑体"/>
      <w:snapToGrid w:val="0"/>
      <w:kern w:val="0"/>
      <w:sz w:val="30"/>
      <w:szCs w:val="20"/>
    </w:rPr>
  </w:style>
  <w:style w:type="paragraph" w:customStyle="1" w:styleId="51">
    <w:name w:val="紧急程度"/>
    <w:basedOn w:val="50"/>
    <w:qFormat/>
    <w:uiPriority w:val="0"/>
    <w:pPr>
      <w:overflowPunct w:val="0"/>
      <w:spacing w:line="500" w:lineRule="atLeast"/>
    </w:pPr>
    <w:rPr>
      <w:rFonts w:ascii="汉鼎简黑体" w:eastAsia="汉鼎简黑体"/>
      <w:sz w:val="32"/>
    </w:rPr>
  </w:style>
  <w:style w:type="paragraph" w:customStyle="1" w:styleId="52">
    <w:name w:val="印发栏"/>
    <w:basedOn w:val="5"/>
    <w:qFormat/>
    <w:uiPriority w:val="0"/>
    <w:pPr>
      <w:tabs>
        <w:tab w:val="right" w:pos="8465"/>
      </w:tabs>
      <w:spacing w:line="454" w:lineRule="exact"/>
      <w:ind w:left="357" w:right="357"/>
    </w:pPr>
    <w:rPr>
      <w:spacing w:val="0"/>
    </w:rPr>
  </w:style>
  <w:style w:type="paragraph" w:customStyle="1" w:styleId="53">
    <w:name w:val="印数"/>
    <w:basedOn w:val="52"/>
    <w:qFormat/>
    <w:uiPriority w:val="0"/>
    <w:pPr>
      <w:spacing w:line="400" w:lineRule="exact"/>
      <w:ind w:left="0" w:right="0"/>
      <w:jc w:val="right"/>
    </w:pPr>
  </w:style>
  <w:style w:type="paragraph" w:customStyle="1" w:styleId="54">
    <w:name w:val="Table Paragraph"/>
    <w:basedOn w:val="1"/>
    <w:qFormat/>
    <w:uiPriority w:val="0"/>
    <w:rPr>
      <w:rFonts w:ascii="Calibri" w:hAnsi="Calibri"/>
      <w:szCs w:val="22"/>
    </w:rPr>
  </w:style>
  <w:style w:type="paragraph" w:customStyle="1" w:styleId="55">
    <w:name w:val="p0"/>
    <w:basedOn w:val="1"/>
    <w:qFormat/>
    <w:uiPriority w:val="0"/>
    <w:pPr>
      <w:widowControl/>
    </w:pPr>
    <w:rPr>
      <w:kern w:val="0"/>
      <w:szCs w:val="21"/>
    </w:rPr>
  </w:style>
  <w:style w:type="paragraph" w:customStyle="1" w:styleId="56">
    <w:name w:val="仿宋小4"/>
    <w:basedOn w:val="1"/>
    <w:qFormat/>
    <w:uiPriority w:val="0"/>
    <w:pPr>
      <w:spacing w:line="360" w:lineRule="auto"/>
      <w:jc w:val="left"/>
    </w:pPr>
    <w:rPr>
      <w:rFonts w:eastAsia="仿宋_GB2312"/>
      <w:color w:val="000000"/>
      <w:sz w:val="24"/>
      <w:szCs w:val="32"/>
    </w:rPr>
  </w:style>
  <w:style w:type="paragraph" w:customStyle="1" w:styleId="57">
    <w:name w:val="Other|1"/>
    <w:basedOn w:val="1"/>
    <w:qFormat/>
    <w:uiPriority w:val="0"/>
    <w:pPr>
      <w:spacing w:line="394" w:lineRule="auto"/>
      <w:ind w:firstLine="400"/>
      <w:jc w:val="left"/>
    </w:pPr>
    <w:rPr>
      <w:rFonts w:ascii="宋体" w:cs="宋体"/>
      <w:kern w:val="0"/>
      <w:sz w:val="30"/>
      <w:szCs w:val="30"/>
      <w:lang w:val="zh-TW" w:eastAsia="zh-TW" w:bidi="zh-TW"/>
    </w:rPr>
  </w:style>
  <w:style w:type="character" w:customStyle="1" w:styleId="58">
    <w:name w:val="页脚 Char1"/>
    <w:qFormat/>
    <w:uiPriority w:val="99"/>
    <w:rPr>
      <w:rFonts w:eastAsia="宋体"/>
      <w:kern w:val="2"/>
      <w:sz w:val="18"/>
      <w:szCs w:val="18"/>
      <w:lang w:val="en-US" w:eastAsia="zh-CN" w:bidi="ar-SA"/>
    </w:rPr>
  </w:style>
  <w:style w:type="paragraph" w:customStyle="1" w:styleId="59">
    <w:name w:val="列出段落2"/>
    <w:basedOn w:val="1"/>
    <w:qFormat/>
    <w:uiPriority w:val="99"/>
    <w:pPr>
      <w:widowControl/>
      <w:spacing w:after="200" w:line="276" w:lineRule="auto"/>
      <w:ind w:left="720"/>
      <w:contextualSpacing/>
      <w:jc w:val="left"/>
    </w:pPr>
    <w:rPr>
      <w:rFonts w:ascii="等线" w:eastAsia="等线" w:cs="Mongolian Baiti"/>
      <w:kern w:val="0"/>
      <w:sz w:val="22"/>
      <w:szCs w:val="22"/>
    </w:rPr>
  </w:style>
  <w:style w:type="character" w:customStyle="1" w:styleId="60">
    <w:name w:val="bjh-strong"/>
    <w:qFormat/>
    <w:uiPriority w:val="0"/>
  </w:style>
  <w:style w:type="paragraph" w:customStyle="1" w:styleId="61">
    <w:name w:val="正文首行缩进1"/>
    <w:qFormat/>
    <w:uiPriority w:val="0"/>
    <w:pPr>
      <w:spacing w:after="120"/>
      <w:ind w:firstLine="100" w:firstLineChars="100"/>
    </w:pPr>
    <w:rPr>
      <w:rFonts w:ascii="Calibri" w:hAnsi="Calibri" w:eastAsia="宋体" w:cs="Times New Roman"/>
      <w:lang w:val="en-US" w:eastAsia="zh-CN" w:bidi="ar-SA"/>
    </w:rPr>
  </w:style>
  <w:style w:type="paragraph" w:customStyle="1" w:styleId="62">
    <w:name w:val="_Style 56"/>
    <w:basedOn w:val="7"/>
    <w:next w:val="22"/>
    <w:qFormat/>
    <w:uiPriority w:val="0"/>
    <w:pPr>
      <w:ind w:firstLine="100" w:firstLineChars="100"/>
    </w:pPr>
  </w:style>
  <w:style w:type="character" w:customStyle="1" w:styleId="63">
    <w:name w:val="bjh-p"/>
    <w:basedOn w:val="26"/>
    <w:qFormat/>
    <w:uiPriority w:val="0"/>
  </w:style>
  <w:style w:type="paragraph" w:customStyle="1" w:styleId="64">
    <w:name w:val="font5"/>
    <w:basedOn w:val="1"/>
    <w:qFormat/>
    <w:uiPriority w:val="0"/>
    <w:pPr>
      <w:widowControl/>
      <w:spacing w:before="100" w:beforeAutospacing="1" w:after="100" w:afterAutospacing="1"/>
      <w:jc w:val="left"/>
    </w:pPr>
    <w:rPr>
      <w:rFonts w:ascii="宋体" w:cs="宋体"/>
      <w:kern w:val="0"/>
      <w:sz w:val="18"/>
      <w:szCs w:val="18"/>
    </w:rPr>
  </w:style>
  <w:style w:type="paragraph" w:customStyle="1" w:styleId="65">
    <w:name w:val="font6"/>
    <w:basedOn w:val="1"/>
    <w:qFormat/>
    <w:uiPriority w:val="0"/>
    <w:pPr>
      <w:widowControl/>
      <w:spacing w:before="100" w:beforeAutospacing="1" w:after="100" w:afterAutospacing="1"/>
      <w:jc w:val="left"/>
    </w:pPr>
    <w:rPr>
      <w:rFonts w:ascii="宋体" w:cs="宋体"/>
      <w:kern w:val="0"/>
      <w:sz w:val="18"/>
      <w:szCs w:val="18"/>
    </w:rPr>
  </w:style>
  <w:style w:type="paragraph" w:customStyle="1" w:styleId="66">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cs="宋体"/>
      <w:b/>
      <w:bCs/>
      <w:kern w:val="0"/>
      <w:sz w:val="20"/>
      <w:szCs w:val="20"/>
    </w:rPr>
  </w:style>
  <w:style w:type="paragraph" w:customStyle="1" w:styleId="67">
    <w:name w:val="xl6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Arial" w:hAnsi="Arial" w:cs="Arial"/>
      <w:b/>
      <w:bCs/>
      <w:kern w:val="0"/>
      <w:sz w:val="20"/>
      <w:szCs w:val="20"/>
    </w:rPr>
  </w:style>
  <w:style w:type="paragraph" w:customStyle="1" w:styleId="68">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宋体" w:cs="宋体"/>
      <w:kern w:val="0"/>
      <w:sz w:val="24"/>
    </w:rPr>
  </w:style>
  <w:style w:type="paragraph" w:customStyle="1" w:styleId="69">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Arial" w:hAnsi="Arial" w:cs="Arial"/>
      <w:kern w:val="0"/>
      <w:sz w:val="20"/>
      <w:szCs w:val="20"/>
    </w:rPr>
  </w:style>
  <w:style w:type="paragraph" w:customStyle="1" w:styleId="7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24"/>
    </w:rPr>
  </w:style>
  <w:style w:type="paragraph" w:customStyle="1" w:styleId="7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24"/>
    </w:rPr>
  </w:style>
  <w:style w:type="paragraph" w:customStyle="1" w:styleId="72">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cs="宋体"/>
      <w:b/>
      <w:bCs/>
      <w:kern w:val="0"/>
      <w:sz w:val="24"/>
    </w:rPr>
  </w:style>
  <w:style w:type="paragraph" w:customStyle="1" w:styleId="73">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cs="宋体"/>
      <w:b/>
      <w:bCs/>
      <w:kern w:val="0"/>
      <w:sz w:val="24"/>
    </w:rPr>
  </w:style>
  <w:style w:type="paragraph" w:customStyle="1" w:styleId="74">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cs="宋体"/>
      <w:b/>
      <w:bCs/>
      <w:kern w:val="0"/>
      <w:sz w:val="24"/>
    </w:rPr>
  </w:style>
  <w:style w:type="character" w:customStyle="1" w:styleId="75">
    <w:name w:val="不明显参考1"/>
    <w:basedOn w:val="26"/>
    <w:qFormat/>
    <w:uiPriority w:val="0"/>
    <w:rPr>
      <w:smallCaps/>
      <w:color w:val="C0504D"/>
      <w:u w:val="single"/>
    </w:rPr>
  </w:style>
  <w:style w:type="character" w:customStyle="1" w:styleId="76">
    <w:name w:val="页脚 字符"/>
    <w:basedOn w:val="26"/>
    <w:link w:val="12"/>
    <w:qFormat/>
    <w:uiPriority w:val="99"/>
    <w:rPr>
      <w:kern w:val="2"/>
      <w:sz w:val="18"/>
      <w:szCs w:val="18"/>
    </w:rPr>
  </w:style>
  <w:style w:type="character" w:customStyle="1" w:styleId="77">
    <w:name w:val="标题 1 字符"/>
    <w:link w:val="2"/>
    <w:qFormat/>
    <w:uiPriority w:val="99"/>
    <w:rPr>
      <w:rFonts w:ascii="方正仿宋_GBK" w:eastAsia="方正仿宋_GBK"/>
      <w:b/>
      <w:snapToGrid w:val="0"/>
      <w:kern w:val="44"/>
      <w:sz w:val="44"/>
    </w:rPr>
  </w:style>
  <w:style w:type="character" w:customStyle="1" w:styleId="78">
    <w:name w:val="标题 2 字符"/>
    <w:link w:val="3"/>
    <w:qFormat/>
    <w:uiPriority w:val="0"/>
    <w:rPr>
      <w:rFonts w:ascii="等线 Light" w:eastAsia="等线 Light" w:cs="Mongolian Baiti"/>
      <w:b/>
      <w:bCs/>
      <w:kern w:val="2"/>
      <w:sz w:val="32"/>
      <w:szCs w:val="32"/>
    </w:rPr>
  </w:style>
  <w:style w:type="character" w:customStyle="1" w:styleId="79">
    <w:name w:val="页眉 字符"/>
    <w:link w:val="13"/>
    <w:qFormat/>
    <w:uiPriority w:val="0"/>
    <w:rPr>
      <w:kern w:val="2"/>
      <w:sz w:val="18"/>
      <w:szCs w:val="18"/>
    </w:rPr>
  </w:style>
  <w:style w:type="character" w:customStyle="1" w:styleId="80">
    <w:name w:val="标题 字符"/>
    <w:basedOn w:val="26"/>
    <w:link w:val="20"/>
    <w:qFormat/>
    <w:uiPriority w:val="0"/>
    <w:rPr>
      <w:rFonts w:ascii="Cambria" w:hAnsi="Cambria"/>
      <w:b/>
      <w:bCs/>
      <w:kern w:val="2"/>
      <w:sz w:val="32"/>
      <w:szCs w:val="32"/>
    </w:rPr>
  </w:style>
  <w:style w:type="paragraph" w:customStyle="1" w:styleId="81">
    <w:name w:val="Char2"/>
    <w:basedOn w:val="1"/>
    <w:qFormat/>
    <w:uiPriority w:val="0"/>
    <w:pPr>
      <w:tabs>
        <w:tab w:val="left" w:pos="420"/>
      </w:tabs>
      <w:ind w:left="420" w:hanging="420"/>
    </w:pPr>
    <w:rPr>
      <w:rFonts w:ascii="Tahoma" w:hAnsi="Tahoma"/>
      <w:sz w:val="28"/>
      <w:szCs w:val="20"/>
    </w:rPr>
  </w:style>
  <w:style w:type="character" w:customStyle="1" w:styleId="82">
    <w:name w:val="日期 字符"/>
    <w:basedOn w:val="26"/>
    <w:link w:val="10"/>
    <w:qFormat/>
    <w:uiPriority w:val="99"/>
    <w:rPr>
      <w:kern w:val="2"/>
      <w:sz w:val="21"/>
      <w:szCs w:val="24"/>
    </w:rPr>
  </w:style>
  <w:style w:type="character" w:customStyle="1" w:styleId="83">
    <w:name w:val="脚注文本 字符"/>
    <w:basedOn w:val="26"/>
    <w:link w:val="15"/>
    <w:qFormat/>
    <w:uiPriority w:val="0"/>
    <w:rPr>
      <w:kern w:val="2"/>
      <w:sz w:val="18"/>
      <w:szCs w:val="18"/>
    </w:rPr>
  </w:style>
  <w:style w:type="character" w:customStyle="1" w:styleId="84">
    <w:name w:val="批注文字 字符"/>
    <w:basedOn w:val="26"/>
    <w:link w:val="6"/>
    <w:qFormat/>
    <w:uiPriority w:val="0"/>
    <w:rPr>
      <w:rFonts w:eastAsia="方正仿宋_GBK"/>
      <w:sz w:val="32"/>
      <w:szCs w:val="32"/>
    </w:rPr>
  </w:style>
  <w:style w:type="character" w:customStyle="1" w:styleId="85">
    <w:name w:val="批注主题 字符"/>
    <w:basedOn w:val="84"/>
    <w:link w:val="21"/>
    <w:qFormat/>
    <w:uiPriority w:val="0"/>
    <w:rPr>
      <w:rFonts w:eastAsia="方正仿宋_GBK"/>
      <w:b/>
      <w:bCs/>
      <w:kern w:val="2"/>
      <w:sz w:val="32"/>
      <w:szCs w:val="24"/>
    </w:rPr>
  </w:style>
  <w:style w:type="table" w:customStyle="1" w:styleId="86">
    <w:name w:val="网格型1"/>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7">
    <w:name w:val="纯文本 字符"/>
    <w:link w:val="9"/>
    <w:qFormat/>
    <w:uiPriority w:val="0"/>
    <w:rPr>
      <w:rFonts w:ascii="宋体"/>
      <w:kern w:val="2"/>
      <w:sz w:val="21"/>
      <w:szCs w:val="21"/>
    </w:rPr>
  </w:style>
  <w:style w:type="character" w:customStyle="1" w:styleId="88">
    <w:name w:val="批注框文本 字符"/>
    <w:link w:val="11"/>
    <w:qFormat/>
    <w:uiPriority w:val="0"/>
    <w:rPr>
      <w:kern w:val="2"/>
      <w:sz w:val="18"/>
      <w:szCs w:val="18"/>
    </w:rPr>
  </w:style>
  <w:style w:type="paragraph" w:customStyle="1" w:styleId="89">
    <w:name w:val="Char"/>
    <w:basedOn w:val="1"/>
    <w:qFormat/>
    <w:uiPriority w:val="0"/>
    <w:pPr>
      <w:widowControl/>
      <w:spacing w:after="160" w:line="240" w:lineRule="exact"/>
      <w:jc w:val="left"/>
    </w:pPr>
  </w:style>
  <w:style w:type="paragraph" w:customStyle="1" w:styleId="90">
    <w:name w:val="正文 A"/>
    <w:qFormat/>
    <w:uiPriority w:val="0"/>
    <w:pPr>
      <w:framePr w:wrap="around" w:vAnchor="margin" w:hAnchor="text" w:y="1"/>
      <w:widowControl w:val="0"/>
      <w:jc w:val="both"/>
    </w:pPr>
    <w:rPr>
      <w:rFonts w:ascii="Arial Unicode MS" w:hAnsi="Arial Unicode MS" w:eastAsia="Times New Roman" w:cs="Arial Unicode MS"/>
      <w:color w:val="000000"/>
      <w:kern w:val="2"/>
      <w:sz w:val="21"/>
      <w:szCs w:val="21"/>
      <w:u w:color="000000"/>
      <w:lang w:val="en-US" w:eastAsia="zh-CN" w:bidi="ar-SA"/>
    </w:rPr>
  </w:style>
  <w:style w:type="paragraph" w:customStyle="1" w:styleId="91">
    <w:name w:val="Char Char Char Char"/>
    <w:basedOn w:val="1"/>
    <w:next w:val="1"/>
    <w:qFormat/>
    <w:uiPriority w:val="0"/>
    <w:pPr>
      <w:adjustRightInd w:val="0"/>
      <w:spacing w:after="160" w:line="240" w:lineRule="exact"/>
    </w:pPr>
    <w:rPr>
      <w:rFonts w:ascii="Verdana" w:hAnsi="Verdana"/>
      <w:kern w:val="0"/>
      <w:sz w:val="20"/>
      <w:szCs w:val="20"/>
      <w:lang w:eastAsia="en-US"/>
    </w:rPr>
  </w:style>
  <w:style w:type="paragraph" w:customStyle="1" w:styleId="92">
    <w:name w:val="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93">
    <w:name w:val="_Style 1"/>
    <w:basedOn w:val="1"/>
    <w:qFormat/>
    <w:uiPriority w:val="0"/>
    <w:pPr>
      <w:widowControl/>
      <w:spacing w:after="160" w:line="240" w:lineRule="exact"/>
      <w:jc w:val="left"/>
    </w:pPr>
  </w:style>
  <w:style w:type="character" w:customStyle="1" w:styleId="94">
    <w:name w:val="缩进2字符 Char"/>
    <w:link w:val="95"/>
    <w:qFormat/>
    <w:uiPriority w:val="0"/>
    <w:rPr>
      <w:rFonts w:ascii="黑体" w:hAnsi="黑体" w:eastAsia="仿宋"/>
      <w:sz w:val="28"/>
      <w:szCs w:val="30"/>
    </w:rPr>
  </w:style>
  <w:style w:type="paragraph" w:customStyle="1" w:styleId="95">
    <w:name w:val="缩进2字符"/>
    <w:basedOn w:val="1"/>
    <w:link w:val="94"/>
    <w:qFormat/>
    <w:uiPriority w:val="0"/>
    <w:pPr>
      <w:spacing w:line="360" w:lineRule="auto"/>
      <w:ind w:firstLine="560" w:firstLineChars="200"/>
    </w:pPr>
    <w:rPr>
      <w:rFonts w:ascii="黑体" w:hAnsi="黑体" w:eastAsia="仿宋"/>
      <w:kern w:val="0"/>
      <w:sz w:val="28"/>
      <w:szCs w:val="30"/>
    </w:rPr>
  </w:style>
  <w:style w:type="paragraph" w:customStyle="1" w:styleId="96">
    <w:name w:val="*正文"/>
    <w:basedOn w:val="1"/>
    <w:link w:val="97"/>
    <w:qFormat/>
    <w:uiPriority w:val="0"/>
    <w:pPr>
      <w:spacing w:line="360" w:lineRule="auto"/>
      <w:ind w:firstLine="200" w:firstLineChars="200"/>
    </w:pPr>
    <w:rPr>
      <w:rFonts w:ascii="宋体" w:hAnsi="宋体"/>
      <w:sz w:val="22"/>
    </w:rPr>
  </w:style>
  <w:style w:type="character" w:customStyle="1" w:styleId="97">
    <w:name w:val="*正文 Char"/>
    <w:link w:val="96"/>
    <w:qFormat/>
    <w:uiPriority w:val="0"/>
    <w:rPr>
      <w:rFonts w:ascii="宋体" w:hAnsi="宋体"/>
      <w:kern w:val="2"/>
      <w:sz w:val="22"/>
      <w:szCs w:val="24"/>
    </w:rPr>
  </w:style>
  <w:style w:type="table" w:customStyle="1" w:styleId="98">
    <w:name w:val="网格型11"/>
    <w:basedOn w:val="24"/>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99">
    <w:name w:val="Footer Char"/>
    <w:qFormat/>
    <w:locked/>
    <w:uiPriority w:val="99"/>
    <w:rPr>
      <w:kern w:val="2"/>
      <w:sz w:val="18"/>
    </w:rPr>
  </w:style>
  <w:style w:type="character" w:customStyle="1" w:styleId="100">
    <w:name w:val="Header Char"/>
    <w:qFormat/>
    <w:locked/>
    <w:uiPriority w:val="99"/>
    <w:rPr>
      <w:kern w:val="2"/>
      <w:sz w:val="18"/>
    </w:rPr>
  </w:style>
  <w:style w:type="character" w:customStyle="1" w:styleId="101">
    <w:name w:val="font01"/>
    <w:basedOn w:val="26"/>
    <w:qFormat/>
    <w:uiPriority w:val="99"/>
    <w:rPr>
      <w:rFonts w:ascii="仿宋_GB2312" w:eastAsia="仿宋_GB2312" w:cs="仿宋_GB2312"/>
      <w:color w:val="000000"/>
      <w:sz w:val="20"/>
      <w:szCs w:val="20"/>
      <w:u w:val="none"/>
    </w:rPr>
  </w:style>
  <w:style w:type="character" w:customStyle="1" w:styleId="102">
    <w:name w:val="页眉 Char1"/>
    <w:basedOn w:val="26"/>
    <w:semiHidden/>
    <w:qFormat/>
    <w:uiPriority w:val="99"/>
    <w:rPr>
      <w:rFonts w:cs="Times New Roman"/>
      <w:sz w:val="18"/>
      <w:szCs w:val="18"/>
    </w:rPr>
  </w:style>
  <w:style w:type="character" w:customStyle="1" w:styleId="103">
    <w:name w:val="mini-outputtext"/>
    <w:basedOn w:val="26"/>
    <w:qFormat/>
    <w:uiPriority w:val="0"/>
  </w:style>
  <w:style w:type="character" w:customStyle="1" w:styleId="104">
    <w:name w:val="font51"/>
    <w:basedOn w:val="26"/>
    <w:qFormat/>
    <w:uiPriority w:val="0"/>
    <w:rPr>
      <w:rFonts w:hint="default" w:ascii="Times New Roman" w:hAnsi="Times New Roman" w:cs="Times New Roman"/>
      <w:color w:val="FF0000"/>
      <w:sz w:val="22"/>
      <w:szCs w:val="22"/>
      <w:u w:val="none"/>
    </w:rPr>
  </w:style>
  <w:style w:type="character" w:customStyle="1" w:styleId="105">
    <w:name w:val="font21"/>
    <w:basedOn w:val="26"/>
    <w:qFormat/>
    <w:uiPriority w:val="0"/>
    <w:rPr>
      <w:rFonts w:ascii="仿宋_GB2312" w:eastAsia="仿宋_GB2312" w:cs="仿宋_GB2312"/>
      <w:color w:val="000000"/>
      <w:sz w:val="24"/>
      <w:szCs w:val="24"/>
      <w:u w:val="none"/>
    </w:rPr>
  </w:style>
  <w:style w:type="character" w:customStyle="1" w:styleId="106">
    <w:name w:val="font11"/>
    <w:basedOn w:val="26"/>
    <w:qFormat/>
    <w:uiPriority w:val="0"/>
    <w:rPr>
      <w:rFonts w:ascii="仿宋" w:hAnsi="仿宋" w:eastAsia="仿宋" w:cs="仿宋"/>
      <w:color w:val="000000"/>
      <w:sz w:val="22"/>
      <w:szCs w:val="22"/>
      <w:u w:val="none"/>
    </w:rPr>
  </w:style>
  <w:style w:type="character" w:customStyle="1" w:styleId="107">
    <w:name w:val="正文文本 字符"/>
    <w:basedOn w:val="26"/>
    <w:link w:val="7"/>
    <w:qFormat/>
    <w:uiPriority w:val="0"/>
    <w:rPr>
      <w:kern w:val="2"/>
      <w:sz w:val="21"/>
      <w:szCs w:val="24"/>
    </w:rPr>
  </w:style>
  <w:style w:type="character" w:customStyle="1" w:styleId="108">
    <w:name w:val="15"/>
    <w:basedOn w:val="26"/>
    <w:qFormat/>
    <w:uiPriority w:val="0"/>
    <w:rPr>
      <w:rFonts w:hint="default" w:ascii="Calibri" w:hAnsi="Calibri"/>
      <w:b/>
      <w:bCs/>
    </w:rPr>
  </w:style>
  <w:style w:type="character" w:customStyle="1" w:styleId="109">
    <w:name w:val="HTML 预设格式 Char"/>
    <w:basedOn w:val="26"/>
    <w:semiHidden/>
    <w:qFormat/>
    <w:uiPriority w:val="99"/>
    <w:rPr>
      <w:rFonts w:ascii="Courier New" w:hAnsi="Courier New" w:cs="Courier New"/>
      <w:kern w:val="2"/>
    </w:rPr>
  </w:style>
  <w:style w:type="character" w:customStyle="1" w:styleId="110">
    <w:name w:val="HTML 预设格式 字符"/>
    <w:link w:val="18"/>
    <w:qFormat/>
    <w:uiPriority w:val="99"/>
    <w:rPr>
      <w:rFonts w:ascii="宋体" w:hAnsi="宋体"/>
      <w:sz w:val="24"/>
      <w:szCs w:val="24"/>
    </w:rPr>
  </w:style>
  <w:style w:type="character" w:customStyle="1" w:styleId="111">
    <w:name w:val="font31"/>
    <w:basedOn w:val="26"/>
    <w:qFormat/>
    <w:uiPriority w:val="0"/>
    <w:rPr>
      <w:rFonts w:hint="default" w:ascii="Times New Roman" w:hAnsi="Times New Roman" w:cs="Times New Roman"/>
      <w:color w:val="000000"/>
      <w:sz w:val="22"/>
      <w:szCs w:val="22"/>
      <w:u w:val="none"/>
    </w:rPr>
  </w:style>
  <w:style w:type="paragraph" w:customStyle="1" w:styleId="112">
    <w:name w:val="_Style 76"/>
    <w:basedOn w:val="1"/>
    <w:next w:val="41"/>
    <w:qFormat/>
    <w:uiPriority w:val="99"/>
    <w:pPr>
      <w:ind w:firstLine="420" w:firstLineChars="200"/>
    </w:pPr>
    <w:rPr>
      <w:rFonts w:ascii="Calibri" w:hAnsi="Calibri" w:cs="Mongolian Bait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8627</Words>
  <Characters>9191</Characters>
  <Lines>70</Lines>
  <Paragraphs>19</Paragraphs>
  <TotalTime>11</TotalTime>
  <ScaleCrop>false</ScaleCrop>
  <LinksUpToDate>false</LinksUpToDate>
  <CharactersWithSpaces>9376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2025-04-14T01:16:00Z</dcterms:created>
  <dc:creator>china</dc:creator>
  <cp:lastModifiedBy>周倩工作号码</cp:lastModifiedBy>
  <cp:lastPrinted>2025-01-08T02:31:00Z</cp:lastPrinted>
  <dcterms:modified xsi:type="dcterms:W3CDTF">2025-04-15T02:35:11Z</dcterms:modified>
  <dc:title>常州市科学技术局文件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B8092465873D4052800D7C4AACE95134_13</vt:lpwstr>
  </property>
  <property fmtid="{D5CDD505-2E9C-101B-9397-08002B2CF9AE}" pid="4" name="KSOTemplateDocerSaveRecord">
    <vt:lpwstr>eyJoZGlkIjoiNDY3NDIxOTU5NzBiNGY0MTI1MDdiYTZlODlmZGFmNWYiLCJ1c2VySWQiOiIxNjg5Nzc4MzkyIn0=</vt:lpwstr>
  </property>
</Properties>
</file>