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CAA6">
      <w:pPr>
        <w:jc w:val="center"/>
        <w:rPr>
          <w:rFonts w:ascii="Times New Roman" w:hAnsi="Times New Roman" w:eastAsia="方正小标宋_GBK"/>
          <w:b/>
          <w:sz w:val="52"/>
          <w:szCs w:val="52"/>
        </w:rPr>
      </w:pPr>
    </w:p>
    <w:p w14:paraId="3952960A">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58C5EAAA">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22D23E67">
      <w:pPr>
        <w:jc w:val="center"/>
        <w:rPr>
          <w:rFonts w:ascii="Times New Roman" w:hAnsi="Times New Roman"/>
          <w:sz w:val="52"/>
        </w:rPr>
      </w:pPr>
    </w:p>
    <w:p w14:paraId="331BC340">
      <w:pPr>
        <w:jc w:val="center"/>
        <w:rPr>
          <w:rFonts w:ascii="Times New Roman" w:hAnsi="Times New Roman"/>
          <w:sz w:val="52"/>
        </w:rPr>
      </w:pPr>
    </w:p>
    <w:p w14:paraId="2C32E303">
      <w:pPr>
        <w:jc w:val="center"/>
        <w:rPr>
          <w:rFonts w:ascii="Times New Roman" w:hAnsi="Times New Roman"/>
        </w:rPr>
      </w:pPr>
    </w:p>
    <w:p w14:paraId="5549ECF8">
      <w:pPr>
        <w:rPr>
          <w:rFonts w:ascii="Times New Roman" w:hAnsi="Times New Roman"/>
        </w:rPr>
      </w:pPr>
    </w:p>
    <w:p w14:paraId="51475575">
      <w:pPr>
        <w:rPr>
          <w:rFonts w:ascii="Times New Roman" w:hAnsi="Times New Roman"/>
        </w:rPr>
      </w:pPr>
    </w:p>
    <w:p w14:paraId="02FDFB76">
      <w:pPr>
        <w:rPr>
          <w:rFonts w:ascii="Times New Roman" w:hAnsi="Times New Roman"/>
        </w:rPr>
      </w:pPr>
    </w:p>
    <w:p w14:paraId="422779F0">
      <w:pPr>
        <w:rPr>
          <w:rFonts w:ascii="Times New Roman" w:hAnsi="Times New Roman"/>
        </w:rPr>
      </w:pPr>
    </w:p>
    <w:p w14:paraId="01A739D9">
      <w:pPr>
        <w:rPr>
          <w:rFonts w:ascii="Times New Roman" w:hAnsi="Times New Roman"/>
        </w:rPr>
      </w:pPr>
    </w:p>
    <w:p w14:paraId="56485E53">
      <w:pPr>
        <w:rPr>
          <w:rFonts w:ascii="Times New Roman" w:hAnsi="Times New Roman"/>
        </w:rPr>
      </w:pPr>
    </w:p>
    <w:p w14:paraId="75DB0893">
      <w:pPr>
        <w:rPr>
          <w:rFonts w:ascii="Times New Roman" w:hAnsi="Times New Roman"/>
        </w:rPr>
      </w:pPr>
    </w:p>
    <w:p w14:paraId="481AFC36">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义乌市朵莉宝贝饰品有限公司  </w:t>
      </w:r>
      <w:r>
        <w:rPr>
          <w:rFonts w:ascii="Times New Roman" w:hAnsi="Times New Roman"/>
          <w:b/>
          <w:sz w:val="32"/>
          <w:u w:val="single"/>
        </w:rPr>
        <w:t xml:space="preserve">  </w:t>
      </w:r>
      <w:r>
        <w:rPr>
          <w:rFonts w:ascii="Times New Roman" w:hAnsi="宋体"/>
          <w:b/>
          <w:sz w:val="32"/>
        </w:rPr>
        <w:t>（公章）</w:t>
      </w:r>
    </w:p>
    <w:p w14:paraId="644493E4">
      <w:pPr>
        <w:tabs>
          <w:tab w:val="left" w:pos="5940"/>
        </w:tabs>
        <w:snapToGrid w:val="0"/>
        <w:rPr>
          <w:rFonts w:ascii="Times New Roman" w:hAnsi="Times New Roman"/>
          <w:b/>
          <w:sz w:val="32"/>
        </w:rPr>
      </w:pPr>
    </w:p>
    <w:p w14:paraId="13FC4CAB">
      <w:pPr>
        <w:tabs>
          <w:tab w:val="left" w:pos="5940"/>
        </w:tabs>
        <w:snapToGrid w:val="0"/>
        <w:rPr>
          <w:rFonts w:ascii="Times New Roman" w:hAnsi="Times New Roman"/>
          <w:b/>
          <w:sz w:val="32"/>
        </w:rPr>
      </w:pPr>
    </w:p>
    <w:p w14:paraId="283B27B8">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2023  </w:t>
      </w:r>
      <w:r>
        <w:rPr>
          <w:rFonts w:hint="eastAsia" w:ascii="Times New Roman" w:hAnsi="Times New Roman"/>
          <w:b/>
          <w:sz w:val="32"/>
          <w:u w:val="single"/>
        </w:rPr>
        <w:t>年</w:t>
      </w:r>
      <w:r>
        <w:rPr>
          <w:rFonts w:hint="eastAsia" w:ascii="Times New Roman" w:hAnsi="Times New Roman"/>
          <w:b/>
          <w:sz w:val="32"/>
          <w:u w:val="single"/>
          <w:lang w:val="en-US" w:eastAsia="zh-CN"/>
        </w:rPr>
        <w:t xml:space="preserve"> 12 </w:t>
      </w:r>
      <w:r>
        <w:rPr>
          <w:rFonts w:hint="eastAsia" w:ascii="Times New Roman" w:hAnsi="Times New Roman"/>
          <w:b/>
          <w:sz w:val="32"/>
          <w:u w:val="single"/>
        </w:rPr>
        <w:t>月</w:t>
      </w:r>
      <w:r>
        <w:rPr>
          <w:rFonts w:hint="eastAsia" w:ascii="Times New Roman" w:hAnsi="Times New Roman"/>
          <w:b/>
          <w:sz w:val="32"/>
          <w:u w:val="single"/>
          <w:lang w:val="en-US" w:eastAsia="zh-CN"/>
        </w:rPr>
        <w:t xml:space="preserve"> 23 日</w:t>
      </w:r>
      <w:r>
        <w:rPr>
          <w:rFonts w:ascii="Times New Roman" w:hAnsi="Times New Roman"/>
          <w:b/>
          <w:sz w:val="32"/>
          <w:u w:val="single"/>
        </w:rPr>
        <w:t xml:space="preserve">                       </w:t>
      </w:r>
      <w:r>
        <w:rPr>
          <w:rFonts w:ascii="Times New Roman" w:hAnsi="Times New Roman"/>
          <w:b/>
          <w:sz w:val="32"/>
        </w:rPr>
        <w:t xml:space="preserve">     </w:t>
      </w:r>
    </w:p>
    <w:p w14:paraId="06DC2BBE">
      <w:pPr>
        <w:tabs>
          <w:tab w:val="left" w:pos="5940"/>
        </w:tabs>
        <w:snapToGrid w:val="0"/>
        <w:spacing w:line="400" w:lineRule="exact"/>
        <w:rPr>
          <w:rFonts w:ascii="Times New Roman" w:hAnsi="Times New Roman"/>
          <w:b/>
          <w:sz w:val="24"/>
        </w:rPr>
      </w:pPr>
    </w:p>
    <w:p w14:paraId="713F2325">
      <w:pPr>
        <w:tabs>
          <w:tab w:val="left" w:pos="5940"/>
        </w:tabs>
        <w:snapToGrid w:val="0"/>
        <w:spacing w:line="400" w:lineRule="exact"/>
        <w:rPr>
          <w:rFonts w:ascii="Times New Roman" w:hAnsi="Times New Roman" w:eastAsia="楷体_GB2312"/>
          <w:spacing w:val="20"/>
          <w:sz w:val="30"/>
        </w:rPr>
      </w:pPr>
    </w:p>
    <w:p w14:paraId="353AE2EB">
      <w:pPr>
        <w:tabs>
          <w:tab w:val="left" w:pos="5940"/>
        </w:tabs>
        <w:snapToGrid w:val="0"/>
        <w:spacing w:line="400" w:lineRule="exact"/>
        <w:rPr>
          <w:rFonts w:ascii="Times New Roman" w:hAnsi="Times New Roman"/>
          <w:b/>
          <w:sz w:val="24"/>
        </w:rPr>
      </w:pPr>
    </w:p>
    <w:p w14:paraId="67EDA9DC">
      <w:pPr>
        <w:tabs>
          <w:tab w:val="left" w:pos="5940"/>
        </w:tabs>
        <w:snapToGrid w:val="0"/>
        <w:spacing w:line="400" w:lineRule="exact"/>
        <w:rPr>
          <w:rFonts w:ascii="Times New Roman" w:hAnsi="Times New Roman"/>
          <w:b/>
          <w:sz w:val="24"/>
        </w:rPr>
      </w:pPr>
    </w:p>
    <w:p w14:paraId="63D62D3E">
      <w:pPr>
        <w:tabs>
          <w:tab w:val="left" w:pos="5940"/>
        </w:tabs>
        <w:snapToGrid w:val="0"/>
        <w:spacing w:line="400" w:lineRule="exact"/>
        <w:rPr>
          <w:rFonts w:ascii="Times New Roman" w:hAnsi="Times New Roman"/>
          <w:b/>
          <w:sz w:val="24"/>
        </w:rPr>
      </w:pPr>
    </w:p>
    <w:p w14:paraId="37DE1554">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20F2A0C7">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D778F81">
      <w:pPr>
        <w:ind w:right="-758" w:rightChars="-361"/>
        <w:jc w:val="center"/>
        <w:rPr>
          <w:rFonts w:ascii="Times New Roman" w:hAnsi="Times New Roman" w:eastAsia="方正小标宋_GBK"/>
          <w:b/>
          <w:sz w:val="44"/>
          <w:szCs w:val="44"/>
        </w:rPr>
      </w:pPr>
    </w:p>
    <w:p w14:paraId="5BBED66A">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6730E80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1AE3058A">
      <w:pPr>
        <w:ind w:left="-210" w:leftChars="-100" w:right="-210" w:rightChars="-100" w:firstLine="1264"/>
        <w:rPr>
          <w:rFonts w:ascii="Times New Roman" w:hAnsi="Times New Roman" w:eastAsia="方正仿宋_GBK"/>
          <w:sz w:val="36"/>
          <w:szCs w:val="36"/>
        </w:rPr>
      </w:pPr>
    </w:p>
    <w:p w14:paraId="598E5CB0">
      <w:pPr>
        <w:ind w:left="-210" w:leftChars="-100" w:right="-210" w:rightChars="-100" w:firstLine="1264"/>
        <w:rPr>
          <w:rFonts w:ascii="Times New Roman" w:hAnsi="Times New Roman" w:eastAsia="方正仿宋_GBK"/>
          <w:sz w:val="36"/>
          <w:szCs w:val="36"/>
        </w:rPr>
      </w:pPr>
    </w:p>
    <w:p w14:paraId="3981A1E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4C5E5D90">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72713A1A">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2023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12</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23 </w:t>
      </w:r>
      <w:r>
        <w:rPr>
          <w:rFonts w:ascii="Times New Roman" w:hAnsi="方正仿宋_GBK" w:eastAsia="方正仿宋_GBK"/>
          <w:sz w:val="32"/>
          <w:szCs w:val="32"/>
        </w:rPr>
        <w:t>日</w:t>
      </w:r>
    </w:p>
    <w:p w14:paraId="0F22C588">
      <w:pPr>
        <w:ind w:left="-210" w:leftChars="-100" w:right="-210" w:rightChars="-100" w:firstLine="1264"/>
        <w:jc w:val="center"/>
        <w:rPr>
          <w:rFonts w:ascii="Times New Roman" w:hAnsi="Times New Roman"/>
          <w:sz w:val="36"/>
          <w:szCs w:val="36"/>
        </w:rPr>
      </w:pPr>
    </w:p>
    <w:p w14:paraId="74626CFB">
      <w:pPr>
        <w:ind w:left="-708" w:leftChars="-337" w:right="-758" w:rightChars="-361" w:firstLine="1264"/>
        <w:rPr>
          <w:rFonts w:ascii="Times New Roman" w:hAnsi="Times New Roman"/>
          <w:sz w:val="36"/>
          <w:szCs w:val="36"/>
        </w:rPr>
      </w:pPr>
    </w:p>
    <w:p w14:paraId="09BAE4F3">
      <w:pPr>
        <w:ind w:left="-708" w:leftChars="-337" w:right="-758" w:rightChars="-361" w:firstLine="1264"/>
        <w:rPr>
          <w:rFonts w:ascii="Times New Roman" w:hAnsi="Times New Roman"/>
          <w:sz w:val="36"/>
          <w:szCs w:val="36"/>
        </w:rPr>
      </w:pPr>
    </w:p>
    <w:p w14:paraId="0065CADB">
      <w:pPr>
        <w:ind w:left="-708" w:leftChars="-337" w:right="-758" w:rightChars="-361" w:firstLine="1264"/>
        <w:rPr>
          <w:rFonts w:ascii="Times New Roman" w:hAnsi="Times New Roman"/>
          <w:sz w:val="36"/>
          <w:szCs w:val="36"/>
        </w:rPr>
      </w:pPr>
    </w:p>
    <w:p w14:paraId="5CFAB8F9">
      <w:pPr>
        <w:ind w:left="-708" w:leftChars="-337" w:right="-758" w:rightChars="-361" w:firstLine="1264"/>
        <w:rPr>
          <w:rFonts w:ascii="Times New Roman" w:hAnsi="Times New Roman"/>
          <w:sz w:val="28"/>
        </w:rPr>
      </w:pPr>
    </w:p>
    <w:p w14:paraId="713FE740">
      <w:pPr>
        <w:ind w:right="-758" w:rightChars="-361"/>
        <w:rPr>
          <w:rFonts w:ascii="Times New Roman" w:hAnsi="Times New Roman"/>
          <w:sz w:val="28"/>
        </w:rPr>
      </w:pPr>
    </w:p>
    <w:p w14:paraId="7D196F31">
      <w:pPr>
        <w:ind w:left="-708" w:leftChars="-337" w:right="-758" w:rightChars="-361" w:firstLine="1264"/>
        <w:rPr>
          <w:rFonts w:ascii="Times New Roman" w:hAnsi="Times New Roman"/>
          <w:sz w:val="28"/>
        </w:rPr>
      </w:pPr>
    </w:p>
    <w:p w14:paraId="0316BE67">
      <w:pPr>
        <w:ind w:left="-708" w:leftChars="-337" w:right="-758" w:rightChars="-361" w:firstLine="1264"/>
        <w:rPr>
          <w:rFonts w:ascii="Times New Roman" w:hAnsi="Times New Roman"/>
          <w:sz w:val="28"/>
        </w:rPr>
      </w:pPr>
    </w:p>
    <w:p w14:paraId="757A44A8">
      <w:pPr>
        <w:ind w:left="-708" w:leftChars="-337" w:right="-758" w:rightChars="-361" w:firstLine="1264"/>
        <w:rPr>
          <w:rFonts w:ascii="Times New Roman" w:hAnsi="Times New Roman"/>
          <w:sz w:val="28"/>
        </w:rPr>
      </w:pPr>
    </w:p>
    <w:p w14:paraId="7F5035D9">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367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18E67F63">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78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9135" w:type="dxa"/>
            <w:gridSpan w:val="5"/>
          </w:tcPr>
          <w:p w14:paraId="2B3AB6D8">
            <w:pPr>
              <w:spacing w:line="240" w:lineRule="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24352723">
            <w:pPr>
              <w:spacing w:line="240" w:lineRule="auto"/>
              <w:rPr>
                <w:rFonts w:ascii="Times New Roman"/>
                <w:color w:val="auto"/>
                <w:szCs w:val="21"/>
                <w:highlight w:val="none"/>
              </w:rPr>
            </w:pPr>
            <w:r>
              <w:rPr>
                <w:rFonts w:hint="eastAsia" w:ascii="Times New Roman"/>
                <w:color w:val="auto"/>
                <w:szCs w:val="21"/>
                <w:highlight w:val="none"/>
              </w:rPr>
              <w:t>义乌市朵莉宝贝饰品有限公司成立于2010年，位于义乌市苏溪镇苏和路32号，设有标准厂房20000余平方米，是经行政许可部门批准的翻砂、抛光工序产业聚集园。、公司可为义乌市中小微企业妥善处理危险废物提供优质服务，具备14大类、70余种危险废物全流程处置资质，集收集（处置）、贮存、转运、综合利用于一体，年收集（处置）危险废物10000余吨。</w:t>
            </w:r>
          </w:p>
        </w:tc>
      </w:tr>
      <w:tr w14:paraId="145C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27B37DBC">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 店机动车维修产生的废矿物油</w:t>
            </w:r>
            <w:r>
              <w:rPr>
                <w:rFonts w:hint="eastAsia" w:ascii="Times New Roman"/>
                <w:color w:val="auto"/>
                <w:szCs w:val="21"/>
                <w:highlight w:val="none"/>
                <w:lang w:val="en-US" w:eastAsia="zh-CN"/>
              </w:rPr>
              <w:t>等。</w:t>
            </w:r>
          </w:p>
        </w:tc>
      </w:tr>
      <w:tr w14:paraId="3E5B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14:paraId="26C73243">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14:paraId="47C1D953">
            <w:pPr>
              <w:spacing w:line="300" w:lineRule="exact"/>
              <w:jc w:val="center"/>
              <w:rPr>
                <w:rFonts w:ascii="Times New Roman" w:hAnsi="Times New Roman"/>
                <w:szCs w:val="21"/>
              </w:rPr>
            </w:pPr>
            <w:r>
              <w:rPr>
                <w:rFonts w:ascii="Times New Roman"/>
                <w:szCs w:val="21"/>
              </w:rPr>
              <w:t>产生危险废物情况</w:t>
            </w:r>
          </w:p>
        </w:tc>
      </w:tr>
      <w:tr w14:paraId="673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14:paraId="1B24FE4B">
            <w:pPr>
              <w:spacing w:line="300" w:lineRule="exact"/>
              <w:jc w:val="center"/>
              <w:rPr>
                <w:rFonts w:ascii="Times New Roman" w:hAnsi="Times New Roman"/>
                <w:szCs w:val="21"/>
              </w:rPr>
            </w:pPr>
            <w:r>
              <w:rPr>
                <w:rFonts w:ascii="Times New Roman"/>
                <w:szCs w:val="21"/>
              </w:rPr>
              <w:t>产品名称</w:t>
            </w:r>
          </w:p>
        </w:tc>
        <w:tc>
          <w:tcPr>
            <w:tcW w:w="2052" w:type="dxa"/>
            <w:vAlign w:val="center"/>
          </w:tcPr>
          <w:p w14:paraId="2DB87669">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14:paraId="0C2BA1FB">
            <w:pPr>
              <w:spacing w:line="300" w:lineRule="exact"/>
              <w:jc w:val="center"/>
              <w:rPr>
                <w:rFonts w:ascii="Times New Roman" w:hAnsi="Times New Roman"/>
                <w:szCs w:val="21"/>
              </w:rPr>
            </w:pPr>
            <w:r>
              <w:rPr>
                <w:rFonts w:ascii="Times New Roman"/>
                <w:szCs w:val="21"/>
              </w:rPr>
              <w:t>年产量</w:t>
            </w:r>
          </w:p>
        </w:tc>
        <w:tc>
          <w:tcPr>
            <w:tcW w:w="2409" w:type="dxa"/>
            <w:vAlign w:val="center"/>
          </w:tcPr>
          <w:p w14:paraId="76FCF8AB">
            <w:pPr>
              <w:spacing w:line="300" w:lineRule="exact"/>
              <w:jc w:val="center"/>
              <w:rPr>
                <w:rFonts w:ascii="Times New Roman" w:hAnsi="Times New Roman"/>
                <w:szCs w:val="21"/>
              </w:rPr>
            </w:pPr>
            <w:r>
              <w:rPr>
                <w:rFonts w:ascii="Times New Roman"/>
                <w:szCs w:val="21"/>
              </w:rPr>
              <w:t>废物名称</w:t>
            </w:r>
          </w:p>
        </w:tc>
        <w:tc>
          <w:tcPr>
            <w:tcW w:w="1806" w:type="dxa"/>
            <w:vAlign w:val="center"/>
          </w:tcPr>
          <w:p w14:paraId="181FFE19">
            <w:pPr>
              <w:spacing w:line="300" w:lineRule="exact"/>
              <w:jc w:val="center"/>
              <w:rPr>
                <w:rFonts w:ascii="Times New Roman" w:hAnsi="Times New Roman"/>
                <w:szCs w:val="21"/>
              </w:rPr>
            </w:pPr>
            <w:r>
              <w:rPr>
                <w:rFonts w:ascii="Times New Roman"/>
                <w:szCs w:val="21"/>
              </w:rPr>
              <w:t>年产生量</w:t>
            </w:r>
          </w:p>
        </w:tc>
      </w:tr>
      <w:tr w14:paraId="497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2DB75477">
            <w:pPr>
              <w:spacing w:line="300" w:lineRule="exact"/>
              <w:jc w:val="center"/>
              <w:rPr>
                <w:rFonts w:ascii="Times New Roman" w:hAnsi="Times New Roman"/>
                <w:szCs w:val="24"/>
              </w:rPr>
            </w:pPr>
            <w:r>
              <w:rPr>
                <w:rFonts w:hint="eastAsia" w:ascii="Times New Roman" w:hAnsi="Times New Roman"/>
                <w:szCs w:val="24"/>
              </w:rPr>
              <w:t>废机油</w:t>
            </w:r>
          </w:p>
        </w:tc>
        <w:tc>
          <w:tcPr>
            <w:tcW w:w="2052" w:type="dxa"/>
            <w:vMerge w:val="restart"/>
            <w:vAlign w:val="center"/>
          </w:tcPr>
          <w:p w14:paraId="546B43C8">
            <w:pPr>
              <w:spacing w:line="300" w:lineRule="exact"/>
              <w:jc w:val="center"/>
              <w:rPr>
                <w:rFonts w:ascii="Times New Roman" w:hAnsi="Times New Roman"/>
                <w:szCs w:val="24"/>
              </w:rPr>
            </w:pPr>
            <w:r>
              <w:rPr>
                <w:rFonts w:hint="eastAsia" w:ascii="Times New Roman" w:hAnsi="Times New Roman"/>
                <w:szCs w:val="24"/>
              </w:rPr>
              <w:t>废矿物油</w:t>
            </w:r>
          </w:p>
        </w:tc>
        <w:tc>
          <w:tcPr>
            <w:tcW w:w="1350" w:type="dxa"/>
            <w:vMerge w:val="restart"/>
            <w:vAlign w:val="center"/>
          </w:tcPr>
          <w:p w14:paraId="11E6BF5A">
            <w:pPr>
              <w:spacing w:line="300" w:lineRule="exact"/>
              <w:jc w:val="center"/>
              <w:rPr>
                <w:rFonts w:hint="default" w:ascii="Times New Roman" w:hAnsi="Times New Roman"/>
                <w:szCs w:val="24"/>
                <w:lang w:val="en-US"/>
              </w:rPr>
            </w:pPr>
            <w:r>
              <w:rPr>
                <w:rFonts w:hint="eastAsia" w:ascii="Times New Roman" w:hAnsi="Times New Roman"/>
                <w:szCs w:val="24"/>
                <w:lang w:val="en-US" w:eastAsia="zh-CN"/>
              </w:rPr>
              <w:t>1500</w:t>
            </w:r>
          </w:p>
        </w:tc>
        <w:tc>
          <w:tcPr>
            <w:tcW w:w="2409" w:type="dxa"/>
            <w:vAlign w:val="center"/>
          </w:tcPr>
          <w:p w14:paraId="61923D05">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06" w:type="dxa"/>
          </w:tcPr>
          <w:p w14:paraId="697898C2">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1500</w:t>
            </w:r>
          </w:p>
        </w:tc>
      </w:tr>
      <w:tr w14:paraId="128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7491EDD2">
            <w:pPr>
              <w:spacing w:line="300" w:lineRule="exact"/>
              <w:jc w:val="center"/>
              <w:rPr>
                <w:rFonts w:ascii="Times New Roman" w:hAnsi="Times New Roman"/>
                <w:szCs w:val="24"/>
              </w:rPr>
            </w:pPr>
          </w:p>
        </w:tc>
        <w:tc>
          <w:tcPr>
            <w:tcW w:w="2052" w:type="dxa"/>
            <w:vMerge w:val="continue"/>
            <w:vAlign w:val="center"/>
          </w:tcPr>
          <w:p w14:paraId="359B079A">
            <w:pPr>
              <w:spacing w:line="300" w:lineRule="exact"/>
              <w:jc w:val="center"/>
              <w:rPr>
                <w:rFonts w:ascii="Times New Roman" w:hAnsi="Times New Roman"/>
                <w:szCs w:val="24"/>
              </w:rPr>
            </w:pPr>
          </w:p>
        </w:tc>
        <w:tc>
          <w:tcPr>
            <w:tcW w:w="1350" w:type="dxa"/>
            <w:vMerge w:val="continue"/>
            <w:vAlign w:val="center"/>
          </w:tcPr>
          <w:p w14:paraId="400798B7">
            <w:pPr>
              <w:spacing w:line="300" w:lineRule="exact"/>
              <w:jc w:val="center"/>
              <w:rPr>
                <w:rFonts w:ascii="Times New Roman" w:hAnsi="Times New Roman"/>
                <w:szCs w:val="24"/>
              </w:rPr>
            </w:pPr>
          </w:p>
        </w:tc>
        <w:tc>
          <w:tcPr>
            <w:tcW w:w="2409" w:type="dxa"/>
            <w:vAlign w:val="center"/>
          </w:tcPr>
          <w:p w14:paraId="25A687C7">
            <w:pPr>
              <w:spacing w:line="300" w:lineRule="exact"/>
              <w:jc w:val="center"/>
              <w:rPr>
                <w:rFonts w:ascii="Times New Roman" w:hAnsi="Times New Roman"/>
                <w:szCs w:val="24"/>
              </w:rPr>
            </w:pPr>
          </w:p>
        </w:tc>
        <w:tc>
          <w:tcPr>
            <w:tcW w:w="1806" w:type="dxa"/>
          </w:tcPr>
          <w:p w14:paraId="29DBF11C">
            <w:pPr>
              <w:spacing w:line="300" w:lineRule="exact"/>
              <w:jc w:val="center"/>
              <w:rPr>
                <w:rFonts w:ascii="Times New Roman" w:hAnsi="Times New Roman"/>
                <w:szCs w:val="24"/>
              </w:rPr>
            </w:pPr>
          </w:p>
        </w:tc>
      </w:tr>
      <w:tr w14:paraId="4ED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4B88506">
            <w:pPr>
              <w:spacing w:line="300" w:lineRule="exact"/>
              <w:jc w:val="center"/>
              <w:rPr>
                <w:rFonts w:ascii="Times New Roman" w:hAnsi="Times New Roman"/>
                <w:szCs w:val="24"/>
              </w:rPr>
            </w:pPr>
          </w:p>
        </w:tc>
        <w:tc>
          <w:tcPr>
            <w:tcW w:w="2052" w:type="dxa"/>
            <w:vMerge w:val="continue"/>
            <w:vAlign w:val="center"/>
          </w:tcPr>
          <w:p w14:paraId="1D24E485">
            <w:pPr>
              <w:spacing w:line="300" w:lineRule="exact"/>
              <w:jc w:val="center"/>
              <w:rPr>
                <w:rFonts w:ascii="Times New Roman" w:hAnsi="Times New Roman"/>
                <w:szCs w:val="24"/>
              </w:rPr>
            </w:pPr>
          </w:p>
        </w:tc>
        <w:tc>
          <w:tcPr>
            <w:tcW w:w="1350" w:type="dxa"/>
            <w:vMerge w:val="continue"/>
            <w:vAlign w:val="center"/>
          </w:tcPr>
          <w:p w14:paraId="7C491DFF">
            <w:pPr>
              <w:spacing w:line="300" w:lineRule="exact"/>
              <w:jc w:val="center"/>
              <w:rPr>
                <w:rFonts w:ascii="Times New Roman" w:hAnsi="Times New Roman"/>
                <w:szCs w:val="24"/>
              </w:rPr>
            </w:pPr>
          </w:p>
        </w:tc>
        <w:tc>
          <w:tcPr>
            <w:tcW w:w="2409" w:type="dxa"/>
            <w:vAlign w:val="center"/>
          </w:tcPr>
          <w:p w14:paraId="0A7D18E0">
            <w:pPr>
              <w:spacing w:line="300" w:lineRule="exact"/>
              <w:jc w:val="center"/>
              <w:rPr>
                <w:rFonts w:ascii="Times New Roman" w:hAnsi="Times New Roman"/>
                <w:szCs w:val="24"/>
              </w:rPr>
            </w:pPr>
          </w:p>
        </w:tc>
        <w:tc>
          <w:tcPr>
            <w:tcW w:w="1806" w:type="dxa"/>
          </w:tcPr>
          <w:p w14:paraId="55E3A726">
            <w:pPr>
              <w:spacing w:line="300" w:lineRule="exact"/>
              <w:jc w:val="center"/>
              <w:rPr>
                <w:rFonts w:ascii="Times New Roman" w:hAnsi="Times New Roman"/>
                <w:szCs w:val="24"/>
              </w:rPr>
            </w:pPr>
          </w:p>
        </w:tc>
      </w:tr>
      <w:tr w14:paraId="729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5BBAA590">
            <w:pPr>
              <w:spacing w:line="300" w:lineRule="exact"/>
              <w:jc w:val="center"/>
              <w:rPr>
                <w:rFonts w:ascii="Times New Roman" w:hAnsi="Times New Roman"/>
                <w:szCs w:val="24"/>
              </w:rPr>
            </w:pPr>
          </w:p>
        </w:tc>
        <w:tc>
          <w:tcPr>
            <w:tcW w:w="2052" w:type="dxa"/>
            <w:vMerge w:val="continue"/>
            <w:vAlign w:val="center"/>
          </w:tcPr>
          <w:p w14:paraId="433EA315">
            <w:pPr>
              <w:spacing w:line="300" w:lineRule="exact"/>
              <w:jc w:val="center"/>
              <w:rPr>
                <w:rFonts w:ascii="Times New Roman" w:hAnsi="Times New Roman"/>
                <w:szCs w:val="24"/>
              </w:rPr>
            </w:pPr>
          </w:p>
        </w:tc>
        <w:tc>
          <w:tcPr>
            <w:tcW w:w="1350" w:type="dxa"/>
            <w:vMerge w:val="continue"/>
            <w:vAlign w:val="center"/>
          </w:tcPr>
          <w:p w14:paraId="7D8A3033">
            <w:pPr>
              <w:spacing w:line="300" w:lineRule="exact"/>
              <w:jc w:val="center"/>
              <w:rPr>
                <w:rFonts w:ascii="Times New Roman" w:hAnsi="Times New Roman"/>
                <w:szCs w:val="24"/>
              </w:rPr>
            </w:pPr>
          </w:p>
        </w:tc>
        <w:tc>
          <w:tcPr>
            <w:tcW w:w="2409" w:type="dxa"/>
            <w:vAlign w:val="center"/>
          </w:tcPr>
          <w:p w14:paraId="2DC9EDF3">
            <w:pPr>
              <w:spacing w:line="300" w:lineRule="exact"/>
              <w:jc w:val="center"/>
              <w:rPr>
                <w:rFonts w:ascii="Times New Roman" w:hAnsi="Times New Roman"/>
                <w:szCs w:val="24"/>
              </w:rPr>
            </w:pPr>
          </w:p>
        </w:tc>
        <w:tc>
          <w:tcPr>
            <w:tcW w:w="1806" w:type="dxa"/>
          </w:tcPr>
          <w:p w14:paraId="7C8EA035">
            <w:pPr>
              <w:spacing w:line="300" w:lineRule="exact"/>
              <w:jc w:val="center"/>
              <w:rPr>
                <w:rFonts w:ascii="Times New Roman" w:hAnsi="Times New Roman"/>
                <w:szCs w:val="24"/>
              </w:rPr>
            </w:pPr>
          </w:p>
        </w:tc>
      </w:tr>
      <w:tr w14:paraId="30B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89B767B">
            <w:pPr>
              <w:spacing w:line="300" w:lineRule="exact"/>
              <w:jc w:val="center"/>
              <w:rPr>
                <w:rFonts w:ascii="Times New Roman" w:hAnsi="Times New Roman"/>
                <w:szCs w:val="24"/>
              </w:rPr>
            </w:pPr>
          </w:p>
        </w:tc>
        <w:tc>
          <w:tcPr>
            <w:tcW w:w="2052" w:type="dxa"/>
            <w:vMerge w:val="continue"/>
            <w:vAlign w:val="center"/>
          </w:tcPr>
          <w:p w14:paraId="3FEFE15E">
            <w:pPr>
              <w:spacing w:line="300" w:lineRule="exact"/>
              <w:jc w:val="center"/>
              <w:rPr>
                <w:rFonts w:ascii="Times New Roman" w:hAnsi="Times New Roman"/>
                <w:szCs w:val="24"/>
              </w:rPr>
            </w:pPr>
          </w:p>
        </w:tc>
        <w:tc>
          <w:tcPr>
            <w:tcW w:w="1350" w:type="dxa"/>
            <w:vMerge w:val="continue"/>
            <w:vAlign w:val="center"/>
          </w:tcPr>
          <w:p w14:paraId="3C9E076B">
            <w:pPr>
              <w:spacing w:line="300" w:lineRule="exact"/>
              <w:jc w:val="center"/>
              <w:rPr>
                <w:rFonts w:ascii="Times New Roman" w:hAnsi="Times New Roman"/>
                <w:szCs w:val="24"/>
              </w:rPr>
            </w:pPr>
          </w:p>
        </w:tc>
        <w:tc>
          <w:tcPr>
            <w:tcW w:w="2409" w:type="dxa"/>
            <w:vAlign w:val="center"/>
          </w:tcPr>
          <w:p w14:paraId="0D6A6797">
            <w:pPr>
              <w:spacing w:line="300" w:lineRule="exact"/>
              <w:jc w:val="center"/>
              <w:rPr>
                <w:rFonts w:ascii="Times New Roman" w:hAnsi="Times New Roman"/>
                <w:szCs w:val="24"/>
              </w:rPr>
            </w:pPr>
          </w:p>
        </w:tc>
        <w:tc>
          <w:tcPr>
            <w:tcW w:w="1806" w:type="dxa"/>
          </w:tcPr>
          <w:p w14:paraId="70046FB3">
            <w:pPr>
              <w:spacing w:line="300" w:lineRule="exact"/>
              <w:jc w:val="center"/>
              <w:rPr>
                <w:rFonts w:ascii="Times New Roman" w:hAnsi="Times New Roman"/>
                <w:szCs w:val="24"/>
              </w:rPr>
            </w:pPr>
          </w:p>
        </w:tc>
      </w:tr>
      <w:tr w14:paraId="210F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AE22361">
            <w:pPr>
              <w:spacing w:line="300" w:lineRule="exact"/>
              <w:jc w:val="center"/>
              <w:rPr>
                <w:rFonts w:ascii="Times New Roman" w:hAnsi="Times New Roman"/>
                <w:szCs w:val="24"/>
              </w:rPr>
            </w:pPr>
          </w:p>
        </w:tc>
        <w:tc>
          <w:tcPr>
            <w:tcW w:w="2052" w:type="dxa"/>
            <w:vMerge w:val="restart"/>
            <w:vAlign w:val="center"/>
          </w:tcPr>
          <w:p w14:paraId="5C77220E">
            <w:pPr>
              <w:spacing w:line="300" w:lineRule="exact"/>
              <w:jc w:val="center"/>
              <w:rPr>
                <w:rFonts w:ascii="Times New Roman" w:hAnsi="Times New Roman"/>
                <w:szCs w:val="24"/>
              </w:rPr>
            </w:pPr>
          </w:p>
        </w:tc>
        <w:tc>
          <w:tcPr>
            <w:tcW w:w="1350" w:type="dxa"/>
            <w:vMerge w:val="restart"/>
            <w:vAlign w:val="center"/>
          </w:tcPr>
          <w:p w14:paraId="41383E67">
            <w:pPr>
              <w:spacing w:line="300" w:lineRule="exact"/>
              <w:jc w:val="center"/>
              <w:rPr>
                <w:rFonts w:ascii="Times New Roman" w:hAnsi="Times New Roman"/>
                <w:szCs w:val="24"/>
              </w:rPr>
            </w:pPr>
          </w:p>
        </w:tc>
        <w:tc>
          <w:tcPr>
            <w:tcW w:w="2409" w:type="dxa"/>
            <w:vAlign w:val="center"/>
          </w:tcPr>
          <w:p w14:paraId="2480F7B5">
            <w:pPr>
              <w:spacing w:line="300" w:lineRule="exact"/>
              <w:jc w:val="center"/>
              <w:rPr>
                <w:rFonts w:ascii="Times New Roman" w:hAnsi="Times New Roman"/>
                <w:szCs w:val="24"/>
              </w:rPr>
            </w:pPr>
          </w:p>
        </w:tc>
        <w:tc>
          <w:tcPr>
            <w:tcW w:w="1806" w:type="dxa"/>
          </w:tcPr>
          <w:p w14:paraId="000A3DB4">
            <w:pPr>
              <w:spacing w:line="300" w:lineRule="exact"/>
              <w:jc w:val="center"/>
              <w:rPr>
                <w:rFonts w:ascii="Times New Roman" w:hAnsi="Times New Roman"/>
                <w:szCs w:val="24"/>
              </w:rPr>
            </w:pPr>
          </w:p>
        </w:tc>
      </w:tr>
      <w:tr w14:paraId="0F5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672D15F">
            <w:pPr>
              <w:spacing w:line="300" w:lineRule="exact"/>
              <w:jc w:val="center"/>
              <w:rPr>
                <w:rFonts w:ascii="Times New Roman" w:hAnsi="Times New Roman"/>
                <w:szCs w:val="24"/>
              </w:rPr>
            </w:pPr>
          </w:p>
        </w:tc>
        <w:tc>
          <w:tcPr>
            <w:tcW w:w="2052" w:type="dxa"/>
            <w:vMerge w:val="continue"/>
            <w:vAlign w:val="center"/>
          </w:tcPr>
          <w:p w14:paraId="020A06B7">
            <w:pPr>
              <w:spacing w:line="300" w:lineRule="exact"/>
              <w:jc w:val="center"/>
              <w:rPr>
                <w:rFonts w:ascii="Times New Roman" w:hAnsi="Times New Roman"/>
                <w:szCs w:val="24"/>
              </w:rPr>
            </w:pPr>
          </w:p>
        </w:tc>
        <w:tc>
          <w:tcPr>
            <w:tcW w:w="1350" w:type="dxa"/>
            <w:vMerge w:val="continue"/>
            <w:vAlign w:val="center"/>
          </w:tcPr>
          <w:p w14:paraId="529DE6A3">
            <w:pPr>
              <w:spacing w:line="300" w:lineRule="exact"/>
              <w:jc w:val="center"/>
              <w:rPr>
                <w:rFonts w:ascii="Times New Roman" w:hAnsi="Times New Roman"/>
                <w:szCs w:val="24"/>
              </w:rPr>
            </w:pPr>
          </w:p>
        </w:tc>
        <w:tc>
          <w:tcPr>
            <w:tcW w:w="2409" w:type="dxa"/>
            <w:vAlign w:val="center"/>
          </w:tcPr>
          <w:p w14:paraId="75023CD5">
            <w:pPr>
              <w:spacing w:line="300" w:lineRule="exact"/>
              <w:jc w:val="center"/>
              <w:rPr>
                <w:rFonts w:ascii="Times New Roman" w:hAnsi="Times New Roman"/>
                <w:szCs w:val="24"/>
              </w:rPr>
            </w:pPr>
          </w:p>
        </w:tc>
        <w:tc>
          <w:tcPr>
            <w:tcW w:w="1806" w:type="dxa"/>
          </w:tcPr>
          <w:p w14:paraId="30E6598A">
            <w:pPr>
              <w:spacing w:line="300" w:lineRule="exact"/>
              <w:jc w:val="center"/>
              <w:rPr>
                <w:rFonts w:ascii="Times New Roman" w:hAnsi="Times New Roman"/>
                <w:szCs w:val="24"/>
              </w:rPr>
            </w:pPr>
          </w:p>
        </w:tc>
      </w:tr>
      <w:tr w14:paraId="357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0CA7C778">
            <w:pPr>
              <w:spacing w:line="300" w:lineRule="exact"/>
              <w:jc w:val="center"/>
              <w:rPr>
                <w:rFonts w:ascii="Times New Roman" w:hAnsi="Times New Roman"/>
                <w:szCs w:val="24"/>
              </w:rPr>
            </w:pPr>
          </w:p>
        </w:tc>
        <w:tc>
          <w:tcPr>
            <w:tcW w:w="2052" w:type="dxa"/>
            <w:vMerge w:val="continue"/>
            <w:vAlign w:val="center"/>
          </w:tcPr>
          <w:p w14:paraId="34B889D5">
            <w:pPr>
              <w:spacing w:line="300" w:lineRule="exact"/>
              <w:jc w:val="center"/>
              <w:rPr>
                <w:rFonts w:ascii="Times New Roman" w:hAnsi="Times New Roman"/>
                <w:szCs w:val="24"/>
              </w:rPr>
            </w:pPr>
          </w:p>
        </w:tc>
        <w:tc>
          <w:tcPr>
            <w:tcW w:w="1350" w:type="dxa"/>
            <w:vMerge w:val="continue"/>
            <w:vAlign w:val="center"/>
          </w:tcPr>
          <w:p w14:paraId="26CD6F36">
            <w:pPr>
              <w:spacing w:line="300" w:lineRule="exact"/>
              <w:jc w:val="center"/>
              <w:rPr>
                <w:rFonts w:ascii="Times New Roman" w:hAnsi="Times New Roman"/>
                <w:szCs w:val="24"/>
              </w:rPr>
            </w:pPr>
          </w:p>
        </w:tc>
        <w:tc>
          <w:tcPr>
            <w:tcW w:w="2409" w:type="dxa"/>
            <w:vAlign w:val="center"/>
          </w:tcPr>
          <w:p w14:paraId="5E442FBD">
            <w:pPr>
              <w:spacing w:line="300" w:lineRule="exact"/>
              <w:jc w:val="center"/>
              <w:rPr>
                <w:rFonts w:ascii="Times New Roman" w:hAnsi="Times New Roman"/>
                <w:szCs w:val="24"/>
              </w:rPr>
            </w:pPr>
          </w:p>
        </w:tc>
        <w:tc>
          <w:tcPr>
            <w:tcW w:w="1806" w:type="dxa"/>
          </w:tcPr>
          <w:p w14:paraId="267CB039">
            <w:pPr>
              <w:spacing w:line="300" w:lineRule="exact"/>
              <w:jc w:val="center"/>
              <w:rPr>
                <w:rFonts w:ascii="Times New Roman" w:hAnsi="Times New Roman"/>
                <w:szCs w:val="24"/>
              </w:rPr>
            </w:pPr>
          </w:p>
        </w:tc>
      </w:tr>
      <w:tr w14:paraId="1A3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4111A932">
            <w:pPr>
              <w:spacing w:line="300" w:lineRule="exact"/>
              <w:jc w:val="center"/>
              <w:rPr>
                <w:rFonts w:ascii="Times New Roman" w:hAnsi="Times New Roman"/>
                <w:szCs w:val="24"/>
              </w:rPr>
            </w:pPr>
          </w:p>
        </w:tc>
        <w:tc>
          <w:tcPr>
            <w:tcW w:w="2052" w:type="dxa"/>
            <w:vMerge w:val="continue"/>
            <w:vAlign w:val="center"/>
          </w:tcPr>
          <w:p w14:paraId="45C5CA96">
            <w:pPr>
              <w:spacing w:line="300" w:lineRule="exact"/>
              <w:jc w:val="center"/>
              <w:rPr>
                <w:rFonts w:ascii="Times New Roman" w:hAnsi="Times New Roman"/>
                <w:szCs w:val="24"/>
              </w:rPr>
            </w:pPr>
          </w:p>
        </w:tc>
        <w:tc>
          <w:tcPr>
            <w:tcW w:w="1350" w:type="dxa"/>
            <w:vMerge w:val="continue"/>
            <w:vAlign w:val="center"/>
          </w:tcPr>
          <w:p w14:paraId="7862DCBB">
            <w:pPr>
              <w:spacing w:line="300" w:lineRule="exact"/>
              <w:jc w:val="center"/>
              <w:rPr>
                <w:rFonts w:ascii="Times New Roman" w:hAnsi="Times New Roman"/>
                <w:szCs w:val="24"/>
              </w:rPr>
            </w:pPr>
          </w:p>
        </w:tc>
        <w:tc>
          <w:tcPr>
            <w:tcW w:w="2409" w:type="dxa"/>
            <w:vAlign w:val="center"/>
          </w:tcPr>
          <w:p w14:paraId="087C4DDF">
            <w:pPr>
              <w:spacing w:line="300" w:lineRule="exact"/>
              <w:jc w:val="center"/>
              <w:rPr>
                <w:rFonts w:ascii="Times New Roman" w:hAnsi="Times New Roman"/>
                <w:szCs w:val="24"/>
              </w:rPr>
            </w:pPr>
          </w:p>
        </w:tc>
        <w:tc>
          <w:tcPr>
            <w:tcW w:w="1806" w:type="dxa"/>
          </w:tcPr>
          <w:p w14:paraId="7E2708A8">
            <w:pPr>
              <w:spacing w:line="300" w:lineRule="exact"/>
              <w:jc w:val="center"/>
              <w:rPr>
                <w:rFonts w:ascii="Times New Roman" w:hAnsi="Times New Roman"/>
                <w:szCs w:val="24"/>
              </w:rPr>
            </w:pPr>
          </w:p>
        </w:tc>
      </w:tr>
      <w:tr w14:paraId="680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1D5C587">
            <w:pPr>
              <w:spacing w:line="300" w:lineRule="exact"/>
              <w:jc w:val="center"/>
              <w:rPr>
                <w:rFonts w:ascii="Times New Roman" w:hAnsi="Times New Roman"/>
                <w:szCs w:val="24"/>
              </w:rPr>
            </w:pPr>
          </w:p>
        </w:tc>
        <w:tc>
          <w:tcPr>
            <w:tcW w:w="2052" w:type="dxa"/>
            <w:vMerge w:val="continue"/>
            <w:vAlign w:val="center"/>
          </w:tcPr>
          <w:p w14:paraId="289173DA">
            <w:pPr>
              <w:spacing w:line="300" w:lineRule="exact"/>
              <w:jc w:val="center"/>
              <w:rPr>
                <w:rFonts w:ascii="Times New Roman" w:hAnsi="Times New Roman"/>
                <w:szCs w:val="24"/>
              </w:rPr>
            </w:pPr>
          </w:p>
        </w:tc>
        <w:tc>
          <w:tcPr>
            <w:tcW w:w="1350" w:type="dxa"/>
            <w:vMerge w:val="continue"/>
            <w:vAlign w:val="center"/>
          </w:tcPr>
          <w:p w14:paraId="206FE8AD">
            <w:pPr>
              <w:spacing w:line="300" w:lineRule="exact"/>
              <w:jc w:val="center"/>
              <w:rPr>
                <w:rFonts w:ascii="Times New Roman" w:hAnsi="Times New Roman"/>
                <w:szCs w:val="24"/>
              </w:rPr>
            </w:pPr>
          </w:p>
        </w:tc>
        <w:tc>
          <w:tcPr>
            <w:tcW w:w="2409" w:type="dxa"/>
            <w:vAlign w:val="center"/>
          </w:tcPr>
          <w:p w14:paraId="12D01AA5">
            <w:pPr>
              <w:spacing w:line="300" w:lineRule="exact"/>
              <w:jc w:val="center"/>
              <w:rPr>
                <w:rFonts w:ascii="Times New Roman" w:hAnsi="Times New Roman"/>
                <w:szCs w:val="24"/>
              </w:rPr>
            </w:pPr>
          </w:p>
        </w:tc>
        <w:tc>
          <w:tcPr>
            <w:tcW w:w="1806" w:type="dxa"/>
          </w:tcPr>
          <w:p w14:paraId="742741EE">
            <w:pPr>
              <w:spacing w:line="300" w:lineRule="exact"/>
              <w:jc w:val="center"/>
              <w:rPr>
                <w:rFonts w:ascii="Times New Roman" w:hAnsi="Times New Roman"/>
                <w:szCs w:val="24"/>
              </w:rPr>
            </w:pPr>
          </w:p>
        </w:tc>
      </w:tr>
      <w:tr w14:paraId="76C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66B987A7">
            <w:pPr>
              <w:spacing w:line="300" w:lineRule="exact"/>
              <w:jc w:val="center"/>
              <w:rPr>
                <w:rFonts w:ascii="Times New Roman" w:hAnsi="Times New Roman"/>
                <w:szCs w:val="24"/>
              </w:rPr>
            </w:pPr>
          </w:p>
        </w:tc>
        <w:tc>
          <w:tcPr>
            <w:tcW w:w="2052" w:type="dxa"/>
            <w:vMerge w:val="restart"/>
            <w:vAlign w:val="center"/>
          </w:tcPr>
          <w:p w14:paraId="06DA7C44">
            <w:pPr>
              <w:spacing w:line="300" w:lineRule="exact"/>
              <w:jc w:val="center"/>
              <w:rPr>
                <w:rFonts w:ascii="Times New Roman" w:hAnsi="Times New Roman"/>
                <w:szCs w:val="24"/>
              </w:rPr>
            </w:pPr>
          </w:p>
        </w:tc>
        <w:tc>
          <w:tcPr>
            <w:tcW w:w="1350" w:type="dxa"/>
            <w:vMerge w:val="restart"/>
            <w:vAlign w:val="center"/>
          </w:tcPr>
          <w:p w14:paraId="49A884E1">
            <w:pPr>
              <w:spacing w:line="300" w:lineRule="exact"/>
              <w:jc w:val="center"/>
              <w:rPr>
                <w:rFonts w:ascii="Times New Roman" w:hAnsi="Times New Roman"/>
                <w:szCs w:val="24"/>
              </w:rPr>
            </w:pPr>
          </w:p>
        </w:tc>
        <w:tc>
          <w:tcPr>
            <w:tcW w:w="2409" w:type="dxa"/>
            <w:vAlign w:val="center"/>
          </w:tcPr>
          <w:p w14:paraId="1B0A63EF">
            <w:pPr>
              <w:spacing w:line="300" w:lineRule="exact"/>
              <w:jc w:val="center"/>
              <w:rPr>
                <w:rFonts w:ascii="Times New Roman" w:hAnsi="Times New Roman"/>
                <w:szCs w:val="24"/>
              </w:rPr>
            </w:pPr>
          </w:p>
        </w:tc>
        <w:tc>
          <w:tcPr>
            <w:tcW w:w="1806" w:type="dxa"/>
          </w:tcPr>
          <w:p w14:paraId="704821B9">
            <w:pPr>
              <w:spacing w:line="300" w:lineRule="exact"/>
              <w:jc w:val="center"/>
              <w:rPr>
                <w:rFonts w:ascii="Times New Roman" w:hAnsi="Times New Roman"/>
                <w:szCs w:val="24"/>
              </w:rPr>
            </w:pPr>
          </w:p>
        </w:tc>
      </w:tr>
      <w:tr w14:paraId="685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35B701E">
            <w:pPr>
              <w:spacing w:line="300" w:lineRule="exact"/>
              <w:jc w:val="center"/>
              <w:rPr>
                <w:rFonts w:ascii="Times New Roman" w:hAnsi="Times New Roman"/>
                <w:szCs w:val="24"/>
              </w:rPr>
            </w:pPr>
          </w:p>
        </w:tc>
        <w:tc>
          <w:tcPr>
            <w:tcW w:w="2052" w:type="dxa"/>
            <w:vMerge w:val="continue"/>
            <w:vAlign w:val="center"/>
          </w:tcPr>
          <w:p w14:paraId="1094E4D3">
            <w:pPr>
              <w:spacing w:line="300" w:lineRule="exact"/>
              <w:jc w:val="center"/>
              <w:rPr>
                <w:rFonts w:ascii="Times New Roman" w:hAnsi="Times New Roman"/>
                <w:szCs w:val="24"/>
              </w:rPr>
            </w:pPr>
          </w:p>
        </w:tc>
        <w:tc>
          <w:tcPr>
            <w:tcW w:w="1350" w:type="dxa"/>
            <w:vMerge w:val="continue"/>
            <w:vAlign w:val="center"/>
          </w:tcPr>
          <w:p w14:paraId="07509E34">
            <w:pPr>
              <w:spacing w:line="300" w:lineRule="exact"/>
              <w:jc w:val="center"/>
              <w:rPr>
                <w:rFonts w:ascii="Times New Roman" w:hAnsi="Times New Roman"/>
                <w:szCs w:val="24"/>
              </w:rPr>
            </w:pPr>
          </w:p>
        </w:tc>
        <w:tc>
          <w:tcPr>
            <w:tcW w:w="2409" w:type="dxa"/>
            <w:vAlign w:val="center"/>
          </w:tcPr>
          <w:p w14:paraId="43BFEB6F">
            <w:pPr>
              <w:spacing w:line="300" w:lineRule="exact"/>
              <w:jc w:val="center"/>
              <w:rPr>
                <w:rFonts w:ascii="Times New Roman" w:hAnsi="Times New Roman"/>
                <w:szCs w:val="24"/>
              </w:rPr>
            </w:pPr>
          </w:p>
        </w:tc>
        <w:tc>
          <w:tcPr>
            <w:tcW w:w="1806" w:type="dxa"/>
          </w:tcPr>
          <w:p w14:paraId="452C79FD">
            <w:pPr>
              <w:spacing w:line="300" w:lineRule="exact"/>
              <w:jc w:val="center"/>
              <w:rPr>
                <w:rFonts w:ascii="Times New Roman" w:hAnsi="Times New Roman"/>
                <w:szCs w:val="24"/>
              </w:rPr>
            </w:pPr>
          </w:p>
        </w:tc>
      </w:tr>
      <w:tr w14:paraId="55F9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31252248">
            <w:pPr>
              <w:spacing w:line="300" w:lineRule="exact"/>
              <w:jc w:val="center"/>
              <w:rPr>
                <w:rFonts w:ascii="Times New Roman" w:hAnsi="Times New Roman"/>
                <w:szCs w:val="24"/>
              </w:rPr>
            </w:pPr>
          </w:p>
        </w:tc>
        <w:tc>
          <w:tcPr>
            <w:tcW w:w="2052" w:type="dxa"/>
            <w:vMerge w:val="continue"/>
            <w:vAlign w:val="center"/>
          </w:tcPr>
          <w:p w14:paraId="02367B06">
            <w:pPr>
              <w:spacing w:line="300" w:lineRule="exact"/>
              <w:jc w:val="center"/>
              <w:rPr>
                <w:rFonts w:ascii="Times New Roman" w:hAnsi="Times New Roman"/>
                <w:szCs w:val="24"/>
              </w:rPr>
            </w:pPr>
          </w:p>
        </w:tc>
        <w:tc>
          <w:tcPr>
            <w:tcW w:w="1350" w:type="dxa"/>
            <w:vMerge w:val="continue"/>
            <w:vAlign w:val="center"/>
          </w:tcPr>
          <w:p w14:paraId="5B7613F7">
            <w:pPr>
              <w:spacing w:line="300" w:lineRule="exact"/>
              <w:jc w:val="center"/>
              <w:rPr>
                <w:rFonts w:ascii="Times New Roman" w:hAnsi="Times New Roman"/>
                <w:szCs w:val="24"/>
              </w:rPr>
            </w:pPr>
          </w:p>
        </w:tc>
        <w:tc>
          <w:tcPr>
            <w:tcW w:w="2409" w:type="dxa"/>
            <w:vAlign w:val="center"/>
          </w:tcPr>
          <w:p w14:paraId="3D6B4D5C">
            <w:pPr>
              <w:spacing w:line="300" w:lineRule="exact"/>
              <w:jc w:val="center"/>
              <w:rPr>
                <w:rFonts w:ascii="Times New Roman" w:hAnsi="Times New Roman"/>
                <w:szCs w:val="24"/>
              </w:rPr>
            </w:pPr>
          </w:p>
        </w:tc>
        <w:tc>
          <w:tcPr>
            <w:tcW w:w="1806" w:type="dxa"/>
          </w:tcPr>
          <w:p w14:paraId="1CA50DDE">
            <w:pPr>
              <w:spacing w:line="300" w:lineRule="exact"/>
              <w:jc w:val="center"/>
              <w:rPr>
                <w:rFonts w:ascii="Times New Roman" w:hAnsi="Times New Roman"/>
                <w:szCs w:val="24"/>
              </w:rPr>
            </w:pPr>
          </w:p>
        </w:tc>
      </w:tr>
      <w:tr w14:paraId="2BE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810C8E5">
            <w:pPr>
              <w:spacing w:line="300" w:lineRule="exact"/>
              <w:jc w:val="center"/>
              <w:rPr>
                <w:rFonts w:ascii="Times New Roman" w:hAnsi="Times New Roman"/>
                <w:szCs w:val="24"/>
              </w:rPr>
            </w:pPr>
          </w:p>
        </w:tc>
        <w:tc>
          <w:tcPr>
            <w:tcW w:w="2052" w:type="dxa"/>
            <w:vMerge w:val="continue"/>
            <w:vAlign w:val="center"/>
          </w:tcPr>
          <w:p w14:paraId="033DF35F">
            <w:pPr>
              <w:spacing w:line="300" w:lineRule="exact"/>
              <w:jc w:val="center"/>
              <w:rPr>
                <w:rFonts w:ascii="Times New Roman" w:hAnsi="Times New Roman"/>
                <w:szCs w:val="24"/>
              </w:rPr>
            </w:pPr>
          </w:p>
        </w:tc>
        <w:tc>
          <w:tcPr>
            <w:tcW w:w="1350" w:type="dxa"/>
            <w:vMerge w:val="continue"/>
            <w:vAlign w:val="center"/>
          </w:tcPr>
          <w:p w14:paraId="07B3BBC4">
            <w:pPr>
              <w:spacing w:line="300" w:lineRule="exact"/>
              <w:jc w:val="center"/>
              <w:rPr>
                <w:rFonts w:ascii="Times New Roman" w:hAnsi="Times New Roman"/>
                <w:szCs w:val="24"/>
              </w:rPr>
            </w:pPr>
          </w:p>
        </w:tc>
        <w:tc>
          <w:tcPr>
            <w:tcW w:w="2409" w:type="dxa"/>
            <w:vAlign w:val="center"/>
          </w:tcPr>
          <w:p w14:paraId="7C18CB5A">
            <w:pPr>
              <w:spacing w:line="300" w:lineRule="exact"/>
              <w:jc w:val="center"/>
              <w:rPr>
                <w:rFonts w:ascii="Times New Roman" w:hAnsi="Times New Roman"/>
                <w:szCs w:val="24"/>
              </w:rPr>
            </w:pPr>
          </w:p>
        </w:tc>
        <w:tc>
          <w:tcPr>
            <w:tcW w:w="1806" w:type="dxa"/>
          </w:tcPr>
          <w:p w14:paraId="5BC7A5E1">
            <w:pPr>
              <w:spacing w:line="300" w:lineRule="exact"/>
              <w:jc w:val="center"/>
              <w:rPr>
                <w:rFonts w:ascii="Times New Roman" w:hAnsi="Times New Roman"/>
                <w:szCs w:val="24"/>
              </w:rPr>
            </w:pPr>
          </w:p>
        </w:tc>
      </w:tr>
      <w:tr w14:paraId="55F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4B86975">
            <w:pPr>
              <w:spacing w:line="300" w:lineRule="exact"/>
              <w:jc w:val="center"/>
              <w:rPr>
                <w:rFonts w:ascii="Times New Roman" w:hAnsi="Times New Roman"/>
                <w:szCs w:val="24"/>
              </w:rPr>
            </w:pPr>
          </w:p>
        </w:tc>
        <w:tc>
          <w:tcPr>
            <w:tcW w:w="2052" w:type="dxa"/>
            <w:vMerge w:val="continue"/>
            <w:vAlign w:val="center"/>
          </w:tcPr>
          <w:p w14:paraId="2D1956A5">
            <w:pPr>
              <w:spacing w:line="300" w:lineRule="exact"/>
              <w:jc w:val="center"/>
              <w:rPr>
                <w:rFonts w:ascii="Times New Roman" w:hAnsi="Times New Roman"/>
                <w:szCs w:val="24"/>
              </w:rPr>
            </w:pPr>
          </w:p>
        </w:tc>
        <w:tc>
          <w:tcPr>
            <w:tcW w:w="1350" w:type="dxa"/>
            <w:vMerge w:val="continue"/>
            <w:vAlign w:val="center"/>
          </w:tcPr>
          <w:p w14:paraId="19600341">
            <w:pPr>
              <w:spacing w:line="300" w:lineRule="exact"/>
              <w:jc w:val="center"/>
              <w:rPr>
                <w:rFonts w:ascii="Times New Roman" w:hAnsi="Times New Roman"/>
                <w:szCs w:val="24"/>
              </w:rPr>
            </w:pPr>
          </w:p>
        </w:tc>
        <w:tc>
          <w:tcPr>
            <w:tcW w:w="2409" w:type="dxa"/>
            <w:vAlign w:val="center"/>
          </w:tcPr>
          <w:p w14:paraId="79405140">
            <w:pPr>
              <w:spacing w:line="300" w:lineRule="exact"/>
              <w:jc w:val="center"/>
              <w:rPr>
                <w:rFonts w:ascii="Times New Roman" w:hAnsi="Times New Roman"/>
                <w:szCs w:val="24"/>
              </w:rPr>
            </w:pPr>
          </w:p>
        </w:tc>
        <w:tc>
          <w:tcPr>
            <w:tcW w:w="1806" w:type="dxa"/>
          </w:tcPr>
          <w:p w14:paraId="7873211B">
            <w:pPr>
              <w:spacing w:line="300" w:lineRule="exact"/>
              <w:jc w:val="center"/>
              <w:rPr>
                <w:rFonts w:ascii="Times New Roman" w:hAnsi="Times New Roman"/>
                <w:szCs w:val="24"/>
              </w:rPr>
            </w:pPr>
          </w:p>
        </w:tc>
      </w:tr>
      <w:tr w14:paraId="746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E8FECA1">
            <w:pPr>
              <w:spacing w:line="300" w:lineRule="exact"/>
              <w:jc w:val="center"/>
              <w:rPr>
                <w:rFonts w:ascii="Times New Roman" w:hAnsi="Times New Roman"/>
                <w:szCs w:val="24"/>
              </w:rPr>
            </w:pPr>
          </w:p>
        </w:tc>
        <w:tc>
          <w:tcPr>
            <w:tcW w:w="2052" w:type="dxa"/>
            <w:vMerge w:val="restart"/>
            <w:vAlign w:val="center"/>
          </w:tcPr>
          <w:p w14:paraId="2235200C">
            <w:pPr>
              <w:spacing w:line="300" w:lineRule="exact"/>
              <w:jc w:val="center"/>
              <w:rPr>
                <w:rFonts w:ascii="Times New Roman" w:hAnsi="Times New Roman"/>
                <w:szCs w:val="24"/>
              </w:rPr>
            </w:pPr>
          </w:p>
        </w:tc>
        <w:tc>
          <w:tcPr>
            <w:tcW w:w="1350" w:type="dxa"/>
            <w:vMerge w:val="restart"/>
            <w:vAlign w:val="center"/>
          </w:tcPr>
          <w:p w14:paraId="3AE74DAB">
            <w:pPr>
              <w:spacing w:line="300" w:lineRule="exact"/>
              <w:jc w:val="center"/>
              <w:rPr>
                <w:rFonts w:ascii="Times New Roman" w:hAnsi="Times New Roman"/>
                <w:szCs w:val="24"/>
              </w:rPr>
            </w:pPr>
          </w:p>
        </w:tc>
        <w:tc>
          <w:tcPr>
            <w:tcW w:w="2409" w:type="dxa"/>
            <w:vAlign w:val="center"/>
          </w:tcPr>
          <w:p w14:paraId="1E4164E2">
            <w:pPr>
              <w:spacing w:line="300" w:lineRule="exact"/>
              <w:jc w:val="center"/>
              <w:rPr>
                <w:rFonts w:ascii="Times New Roman" w:hAnsi="Times New Roman"/>
                <w:szCs w:val="24"/>
              </w:rPr>
            </w:pPr>
          </w:p>
        </w:tc>
        <w:tc>
          <w:tcPr>
            <w:tcW w:w="1806" w:type="dxa"/>
          </w:tcPr>
          <w:p w14:paraId="5AD084D8">
            <w:pPr>
              <w:spacing w:line="300" w:lineRule="exact"/>
              <w:jc w:val="center"/>
              <w:rPr>
                <w:rFonts w:ascii="Times New Roman" w:hAnsi="Times New Roman"/>
                <w:szCs w:val="24"/>
              </w:rPr>
            </w:pPr>
          </w:p>
        </w:tc>
      </w:tr>
      <w:tr w14:paraId="7744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25533B11">
            <w:pPr>
              <w:spacing w:line="300" w:lineRule="exact"/>
              <w:rPr>
                <w:rFonts w:ascii="Times New Roman" w:hAnsi="Times New Roman"/>
                <w:szCs w:val="24"/>
              </w:rPr>
            </w:pPr>
          </w:p>
        </w:tc>
        <w:tc>
          <w:tcPr>
            <w:tcW w:w="2052" w:type="dxa"/>
            <w:vMerge w:val="continue"/>
            <w:vAlign w:val="center"/>
          </w:tcPr>
          <w:p w14:paraId="5B52D6A0">
            <w:pPr>
              <w:spacing w:line="300" w:lineRule="exact"/>
              <w:jc w:val="center"/>
              <w:rPr>
                <w:rFonts w:ascii="Times New Roman" w:hAnsi="Times New Roman"/>
                <w:szCs w:val="24"/>
              </w:rPr>
            </w:pPr>
          </w:p>
        </w:tc>
        <w:tc>
          <w:tcPr>
            <w:tcW w:w="1350" w:type="dxa"/>
            <w:vMerge w:val="continue"/>
            <w:vAlign w:val="center"/>
          </w:tcPr>
          <w:p w14:paraId="53E28F91">
            <w:pPr>
              <w:spacing w:line="300" w:lineRule="exact"/>
              <w:jc w:val="center"/>
              <w:rPr>
                <w:rFonts w:ascii="Times New Roman" w:hAnsi="Times New Roman"/>
                <w:szCs w:val="24"/>
              </w:rPr>
            </w:pPr>
          </w:p>
        </w:tc>
        <w:tc>
          <w:tcPr>
            <w:tcW w:w="2409" w:type="dxa"/>
            <w:vAlign w:val="center"/>
          </w:tcPr>
          <w:p w14:paraId="244831AE">
            <w:pPr>
              <w:spacing w:line="300" w:lineRule="exact"/>
              <w:jc w:val="center"/>
              <w:rPr>
                <w:rFonts w:ascii="Times New Roman" w:hAnsi="Times New Roman"/>
                <w:szCs w:val="24"/>
              </w:rPr>
            </w:pPr>
          </w:p>
        </w:tc>
        <w:tc>
          <w:tcPr>
            <w:tcW w:w="1806" w:type="dxa"/>
          </w:tcPr>
          <w:p w14:paraId="18AB5613">
            <w:pPr>
              <w:spacing w:line="300" w:lineRule="exact"/>
              <w:jc w:val="center"/>
              <w:rPr>
                <w:rFonts w:ascii="Times New Roman" w:hAnsi="Times New Roman"/>
                <w:szCs w:val="24"/>
              </w:rPr>
            </w:pPr>
          </w:p>
        </w:tc>
      </w:tr>
      <w:tr w14:paraId="06E8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76643EF">
            <w:pPr>
              <w:spacing w:line="300" w:lineRule="exact"/>
              <w:jc w:val="center"/>
              <w:rPr>
                <w:rFonts w:ascii="Times New Roman" w:hAnsi="Times New Roman"/>
                <w:szCs w:val="24"/>
              </w:rPr>
            </w:pPr>
          </w:p>
        </w:tc>
        <w:tc>
          <w:tcPr>
            <w:tcW w:w="2052" w:type="dxa"/>
            <w:vMerge w:val="continue"/>
            <w:vAlign w:val="center"/>
          </w:tcPr>
          <w:p w14:paraId="6E2413AF">
            <w:pPr>
              <w:spacing w:line="300" w:lineRule="exact"/>
              <w:jc w:val="center"/>
              <w:rPr>
                <w:rFonts w:ascii="Times New Roman" w:hAnsi="Times New Roman"/>
                <w:szCs w:val="24"/>
              </w:rPr>
            </w:pPr>
          </w:p>
        </w:tc>
        <w:tc>
          <w:tcPr>
            <w:tcW w:w="1350" w:type="dxa"/>
            <w:vMerge w:val="continue"/>
            <w:vAlign w:val="center"/>
          </w:tcPr>
          <w:p w14:paraId="5446254E">
            <w:pPr>
              <w:spacing w:line="300" w:lineRule="exact"/>
              <w:jc w:val="center"/>
              <w:rPr>
                <w:rFonts w:ascii="Times New Roman" w:hAnsi="Times New Roman"/>
                <w:szCs w:val="24"/>
              </w:rPr>
            </w:pPr>
          </w:p>
        </w:tc>
        <w:tc>
          <w:tcPr>
            <w:tcW w:w="2409" w:type="dxa"/>
            <w:vAlign w:val="center"/>
          </w:tcPr>
          <w:p w14:paraId="31DBD0D4">
            <w:pPr>
              <w:spacing w:line="300" w:lineRule="exact"/>
              <w:jc w:val="center"/>
              <w:rPr>
                <w:rFonts w:ascii="Times New Roman" w:hAnsi="Times New Roman"/>
                <w:szCs w:val="24"/>
              </w:rPr>
            </w:pPr>
          </w:p>
        </w:tc>
        <w:tc>
          <w:tcPr>
            <w:tcW w:w="1806" w:type="dxa"/>
          </w:tcPr>
          <w:p w14:paraId="225FEB83">
            <w:pPr>
              <w:spacing w:line="300" w:lineRule="exact"/>
              <w:jc w:val="center"/>
              <w:rPr>
                <w:rFonts w:ascii="Times New Roman" w:hAnsi="Times New Roman"/>
                <w:szCs w:val="24"/>
              </w:rPr>
            </w:pPr>
          </w:p>
        </w:tc>
      </w:tr>
      <w:tr w14:paraId="094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F7AAA69">
            <w:pPr>
              <w:spacing w:line="300" w:lineRule="exact"/>
              <w:jc w:val="center"/>
              <w:rPr>
                <w:rFonts w:ascii="Times New Roman" w:hAnsi="Times New Roman"/>
                <w:szCs w:val="24"/>
              </w:rPr>
            </w:pPr>
          </w:p>
        </w:tc>
        <w:tc>
          <w:tcPr>
            <w:tcW w:w="2052" w:type="dxa"/>
            <w:vMerge w:val="continue"/>
            <w:vAlign w:val="center"/>
          </w:tcPr>
          <w:p w14:paraId="3C091892">
            <w:pPr>
              <w:spacing w:line="300" w:lineRule="exact"/>
              <w:jc w:val="center"/>
              <w:rPr>
                <w:rFonts w:ascii="Times New Roman" w:hAnsi="Times New Roman"/>
                <w:szCs w:val="24"/>
              </w:rPr>
            </w:pPr>
          </w:p>
        </w:tc>
        <w:tc>
          <w:tcPr>
            <w:tcW w:w="1350" w:type="dxa"/>
            <w:vMerge w:val="continue"/>
            <w:vAlign w:val="center"/>
          </w:tcPr>
          <w:p w14:paraId="1CA5CA34">
            <w:pPr>
              <w:spacing w:line="300" w:lineRule="exact"/>
              <w:jc w:val="center"/>
              <w:rPr>
                <w:rFonts w:ascii="Times New Roman" w:hAnsi="Times New Roman"/>
                <w:szCs w:val="24"/>
              </w:rPr>
            </w:pPr>
          </w:p>
        </w:tc>
        <w:tc>
          <w:tcPr>
            <w:tcW w:w="2409" w:type="dxa"/>
            <w:vAlign w:val="center"/>
          </w:tcPr>
          <w:p w14:paraId="3E9D04A9">
            <w:pPr>
              <w:spacing w:line="300" w:lineRule="exact"/>
              <w:jc w:val="center"/>
              <w:rPr>
                <w:rFonts w:ascii="Times New Roman" w:hAnsi="Times New Roman"/>
                <w:szCs w:val="24"/>
              </w:rPr>
            </w:pPr>
          </w:p>
        </w:tc>
        <w:tc>
          <w:tcPr>
            <w:tcW w:w="1806" w:type="dxa"/>
          </w:tcPr>
          <w:p w14:paraId="7B38ECA9">
            <w:pPr>
              <w:spacing w:line="300" w:lineRule="exact"/>
              <w:jc w:val="center"/>
              <w:rPr>
                <w:rFonts w:ascii="Times New Roman" w:hAnsi="Times New Roman"/>
                <w:szCs w:val="24"/>
              </w:rPr>
            </w:pPr>
          </w:p>
        </w:tc>
      </w:tr>
      <w:tr w14:paraId="6D9A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44087F3A">
            <w:pPr>
              <w:spacing w:line="300" w:lineRule="exact"/>
              <w:jc w:val="center"/>
              <w:rPr>
                <w:rFonts w:ascii="Times New Roman" w:hAnsi="Times New Roman"/>
                <w:szCs w:val="24"/>
              </w:rPr>
            </w:pPr>
          </w:p>
        </w:tc>
        <w:tc>
          <w:tcPr>
            <w:tcW w:w="2052" w:type="dxa"/>
            <w:vMerge w:val="continue"/>
            <w:vAlign w:val="center"/>
          </w:tcPr>
          <w:p w14:paraId="1ECA0393">
            <w:pPr>
              <w:spacing w:line="300" w:lineRule="exact"/>
              <w:jc w:val="center"/>
              <w:rPr>
                <w:rFonts w:ascii="Times New Roman" w:hAnsi="Times New Roman"/>
                <w:szCs w:val="24"/>
              </w:rPr>
            </w:pPr>
          </w:p>
        </w:tc>
        <w:tc>
          <w:tcPr>
            <w:tcW w:w="1350" w:type="dxa"/>
            <w:vMerge w:val="continue"/>
            <w:vAlign w:val="center"/>
          </w:tcPr>
          <w:p w14:paraId="250A3D2D">
            <w:pPr>
              <w:spacing w:line="300" w:lineRule="exact"/>
              <w:jc w:val="center"/>
              <w:rPr>
                <w:rFonts w:ascii="Times New Roman" w:hAnsi="Times New Roman"/>
                <w:szCs w:val="24"/>
              </w:rPr>
            </w:pPr>
          </w:p>
        </w:tc>
        <w:tc>
          <w:tcPr>
            <w:tcW w:w="2409" w:type="dxa"/>
            <w:vAlign w:val="center"/>
          </w:tcPr>
          <w:p w14:paraId="37128706">
            <w:pPr>
              <w:spacing w:line="300" w:lineRule="exact"/>
              <w:jc w:val="center"/>
              <w:rPr>
                <w:rFonts w:ascii="Times New Roman" w:hAnsi="Times New Roman"/>
                <w:szCs w:val="24"/>
              </w:rPr>
            </w:pPr>
          </w:p>
        </w:tc>
        <w:tc>
          <w:tcPr>
            <w:tcW w:w="1806" w:type="dxa"/>
          </w:tcPr>
          <w:p w14:paraId="2EE4C12E">
            <w:pPr>
              <w:spacing w:line="300" w:lineRule="exact"/>
              <w:jc w:val="center"/>
              <w:rPr>
                <w:rFonts w:ascii="Times New Roman" w:hAnsi="Times New Roman"/>
                <w:szCs w:val="24"/>
              </w:rPr>
            </w:pPr>
          </w:p>
        </w:tc>
      </w:tr>
      <w:tr w14:paraId="0E0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687B0259">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274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670F9907">
            <w:pPr>
              <w:spacing w:line="300" w:lineRule="exact"/>
              <w:rPr>
                <w:rFonts w:ascii="Times New Roman" w:hAnsi="Times New Roman"/>
                <w:szCs w:val="24"/>
              </w:rPr>
            </w:pPr>
            <w:r>
              <w:rPr>
                <w:rFonts w:ascii="Times New Roman"/>
                <w:szCs w:val="24"/>
              </w:rPr>
              <w:t>文字描述及工艺流程图</w:t>
            </w:r>
          </w:p>
          <w:p w14:paraId="75EB281C">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442CF767">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6358D527">
            <w:pPr>
              <w:spacing w:line="300" w:lineRule="exact"/>
              <w:rPr>
                <w:rFonts w:ascii="Times New Roman" w:hAnsi="Times New Roman"/>
                <w:szCs w:val="24"/>
              </w:rPr>
            </w:pPr>
          </w:p>
          <w:p w14:paraId="421542C5">
            <w:pPr>
              <w:spacing w:line="300" w:lineRule="exact"/>
              <w:rPr>
                <w:rFonts w:hint="eastAsia"/>
                <w:b/>
                <w:sz w:val="24"/>
                <w:lang w:eastAsia="zh-CN"/>
              </w:rPr>
            </w:pPr>
            <w:r>
              <w:rPr>
                <w:rFonts w:ascii="Times New Roman" w:hAnsi="Times New Roman"/>
                <w:szCs w:val="24"/>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42545</wp:posOffset>
                  </wp:positionV>
                  <wp:extent cx="3022600" cy="2490470"/>
                  <wp:effectExtent l="0" t="0" r="0" b="0"/>
                  <wp:wrapSquare wrapText="bothSides"/>
                  <wp:docPr id="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qt_temp"/>
                          <pic:cNvPicPr>
                            <a:picLocks noChangeAspect="1"/>
                          </pic:cNvPicPr>
                        </pic:nvPicPr>
                        <pic:blipFill>
                          <a:blip r:embed="rId6"/>
                          <a:stretch>
                            <a:fillRect/>
                          </a:stretch>
                        </pic:blipFill>
                        <pic:spPr>
                          <a:xfrm>
                            <a:off x="0" y="0"/>
                            <a:ext cx="3022600" cy="2490470"/>
                          </a:xfrm>
                          <a:prstGeom prst="rect">
                            <a:avLst/>
                          </a:prstGeom>
                        </pic:spPr>
                      </pic:pic>
                    </a:graphicData>
                  </a:graphic>
                </wp:anchor>
              </w:drawing>
            </w:r>
            <w:r>
              <w:rPr>
                <w:rFonts w:hint="eastAsia"/>
                <w:b/>
                <w:sz w:val="24"/>
              </w:rPr>
              <w:t>工艺流程</w:t>
            </w:r>
            <w:r>
              <w:rPr>
                <w:rFonts w:hint="eastAsia"/>
                <w:b/>
                <w:sz w:val="24"/>
                <w:lang w:eastAsia="zh-CN"/>
              </w:rPr>
              <w:t>图：</w:t>
            </w:r>
          </w:p>
          <w:p w14:paraId="0BFE96A3">
            <w:pPr>
              <w:spacing w:line="300" w:lineRule="exact"/>
              <w:rPr>
                <w:rFonts w:hint="eastAsia"/>
                <w:b/>
                <w:sz w:val="24"/>
                <w:lang w:eastAsia="zh-CN"/>
              </w:rPr>
            </w:pPr>
          </w:p>
          <w:p w14:paraId="0C932FB6">
            <w:pPr>
              <w:spacing w:line="300" w:lineRule="exact"/>
              <w:rPr>
                <w:rFonts w:ascii="Times New Roman" w:hAnsi="Times New Roman"/>
                <w:szCs w:val="24"/>
              </w:rPr>
            </w:pPr>
          </w:p>
          <w:p w14:paraId="644B894D">
            <w:pPr>
              <w:spacing w:line="300" w:lineRule="exact"/>
              <w:rPr>
                <w:rFonts w:ascii="Times New Roman" w:hAnsi="Times New Roman"/>
                <w:szCs w:val="24"/>
              </w:rPr>
            </w:pPr>
          </w:p>
          <w:p w14:paraId="55F8176E">
            <w:pPr>
              <w:spacing w:line="300" w:lineRule="exact"/>
              <w:rPr>
                <w:rFonts w:ascii="Times New Roman" w:hAnsi="Times New Roman"/>
                <w:szCs w:val="24"/>
              </w:rPr>
            </w:pPr>
          </w:p>
          <w:p w14:paraId="526B5616">
            <w:pPr>
              <w:spacing w:line="300" w:lineRule="exact"/>
              <w:rPr>
                <w:rFonts w:ascii="Times New Roman" w:hAnsi="Times New Roman"/>
                <w:szCs w:val="24"/>
              </w:rPr>
            </w:pPr>
          </w:p>
          <w:p w14:paraId="61B1EC7C">
            <w:pPr>
              <w:spacing w:line="300" w:lineRule="exact"/>
              <w:rPr>
                <w:rFonts w:ascii="Times New Roman" w:hAnsi="Times New Roman"/>
                <w:szCs w:val="24"/>
              </w:rPr>
            </w:pPr>
          </w:p>
          <w:p w14:paraId="05B9FFDB">
            <w:pPr>
              <w:spacing w:line="300" w:lineRule="exact"/>
              <w:rPr>
                <w:rFonts w:ascii="Times New Roman" w:hAnsi="Times New Roman"/>
                <w:szCs w:val="24"/>
              </w:rPr>
            </w:pPr>
          </w:p>
          <w:p w14:paraId="41252BBA">
            <w:pPr>
              <w:spacing w:line="300" w:lineRule="exact"/>
              <w:rPr>
                <w:rFonts w:ascii="Times New Roman" w:hAnsi="Times New Roman"/>
                <w:szCs w:val="24"/>
              </w:rPr>
            </w:pPr>
          </w:p>
          <w:p w14:paraId="12D820D9">
            <w:pPr>
              <w:spacing w:line="300" w:lineRule="exact"/>
              <w:rPr>
                <w:rFonts w:ascii="Times New Roman" w:hAnsi="Times New Roman"/>
                <w:szCs w:val="24"/>
              </w:rPr>
            </w:pPr>
          </w:p>
        </w:tc>
      </w:tr>
    </w:tbl>
    <w:p w14:paraId="270945AE">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B8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68A625C0">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132A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144F9311">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120A798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76513DF7">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2A234D1D">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F293E88">
            <w:pPr>
              <w:spacing w:line="240" w:lineRule="auto"/>
              <w:rPr>
                <w:rFonts w:ascii="Times New Roman" w:hAnsi="Times New Roman"/>
                <w:szCs w:val="21"/>
              </w:rPr>
            </w:pPr>
            <w:r>
              <w:rPr>
                <w:rFonts w:ascii="Times New Roman" w:hAnsi="宋体"/>
                <w:szCs w:val="21"/>
              </w:rPr>
              <w:t>形态</w:t>
            </w:r>
          </w:p>
        </w:tc>
      </w:tr>
      <w:tr w14:paraId="020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6BAF9E75">
            <w:pPr>
              <w:spacing w:line="240" w:lineRule="auto"/>
              <w:jc w:val="center"/>
              <w:rPr>
                <w:rFonts w:ascii="Times New Roman" w:hAnsi="Times New Roman"/>
                <w:szCs w:val="21"/>
              </w:rPr>
            </w:pPr>
            <w:r>
              <w:rPr>
                <w:rFonts w:hint="eastAsia" w:ascii="Times New Roman" w:hAnsi="Times New Roman"/>
                <w:szCs w:val="21"/>
              </w:rPr>
              <w:t>废机油</w:t>
            </w:r>
          </w:p>
        </w:tc>
        <w:tc>
          <w:tcPr>
            <w:tcW w:w="1769" w:type="dxa"/>
          </w:tcPr>
          <w:p w14:paraId="0CDE36F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5930253D">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7827DB1B">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11AE28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16E8283E">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D3EF37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AA0246F">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1F9C6DF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5A7A3CD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1EC9EB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BFCB83">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5974134">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469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DDC1606">
            <w:pPr>
              <w:spacing w:line="240" w:lineRule="auto"/>
              <w:rPr>
                <w:rFonts w:ascii="Times New Roman" w:hAnsi="Times New Roman"/>
                <w:szCs w:val="21"/>
              </w:rPr>
            </w:pPr>
          </w:p>
        </w:tc>
        <w:tc>
          <w:tcPr>
            <w:tcW w:w="1769" w:type="dxa"/>
          </w:tcPr>
          <w:p w14:paraId="0935F775">
            <w:pPr>
              <w:spacing w:line="240" w:lineRule="auto"/>
              <w:rPr>
                <w:rFonts w:ascii="Times New Roman" w:hAnsi="Times New Roman"/>
                <w:szCs w:val="21"/>
              </w:rPr>
            </w:pPr>
          </w:p>
        </w:tc>
        <w:tc>
          <w:tcPr>
            <w:tcW w:w="1680" w:type="dxa"/>
          </w:tcPr>
          <w:p w14:paraId="4F1AB567">
            <w:pPr>
              <w:spacing w:line="240" w:lineRule="auto"/>
              <w:rPr>
                <w:rFonts w:ascii="Times New Roman" w:hAnsi="Times New Roman"/>
                <w:szCs w:val="21"/>
              </w:rPr>
            </w:pPr>
          </w:p>
        </w:tc>
        <w:tc>
          <w:tcPr>
            <w:tcW w:w="2205" w:type="dxa"/>
            <w:vMerge w:val="continue"/>
            <w:vAlign w:val="center"/>
          </w:tcPr>
          <w:p w14:paraId="55902C90">
            <w:pPr>
              <w:spacing w:line="240" w:lineRule="auto"/>
              <w:rPr>
                <w:rFonts w:ascii="Times New Roman" w:hAnsi="Times New Roman"/>
                <w:szCs w:val="21"/>
              </w:rPr>
            </w:pPr>
          </w:p>
        </w:tc>
        <w:tc>
          <w:tcPr>
            <w:tcW w:w="1680" w:type="dxa"/>
            <w:vMerge w:val="continue"/>
            <w:vAlign w:val="center"/>
          </w:tcPr>
          <w:p w14:paraId="103FBB5D">
            <w:pPr>
              <w:spacing w:line="240" w:lineRule="auto"/>
              <w:rPr>
                <w:rFonts w:ascii="Times New Roman" w:hAnsi="Times New Roman"/>
                <w:szCs w:val="21"/>
              </w:rPr>
            </w:pPr>
          </w:p>
        </w:tc>
      </w:tr>
      <w:tr w14:paraId="218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D745E8D">
            <w:pPr>
              <w:spacing w:line="240" w:lineRule="auto"/>
              <w:rPr>
                <w:rFonts w:ascii="Times New Roman" w:hAnsi="Times New Roman"/>
                <w:szCs w:val="21"/>
              </w:rPr>
            </w:pPr>
          </w:p>
        </w:tc>
        <w:tc>
          <w:tcPr>
            <w:tcW w:w="1769" w:type="dxa"/>
          </w:tcPr>
          <w:p w14:paraId="5B4BAC74">
            <w:pPr>
              <w:spacing w:line="240" w:lineRule="auto"/>
              <w:rPr>
                <w:rFonts w:ascii="Times New Roman" w:hAnsi="Times New Roman"/>
                <w:szCs w:val="21"/>
              </w:rPr>
            </w:pPr>
          </w:p>
        </w:tc>
        <w:tc>
          <w:tcPr>
            <w:tcW w:w="1680" w:type="dxa"/>
          </w:tcPr>
          <w:p w14:paraId="1F978272">
            <w:pPr>
              <w:spacing w:line="240" w:lineRule="auto"/>
              <w:rPr>
                <w:rFonts w:ascii="Times New Roman" w:hAnsi="Times New Roman"/>
                <w:szCs w:val="21"/>
              </w:rPr>
            </w:pPr>
          </w:p>
        </w:tc>
        <w:tc>
          <w:tcPr>
            <w:tcW w:w="2205" w:type="dxa"/>
            <w:vMerge w:val="continue"/>
            <w:vAlign w:val="center"/>
          </w:tcPr>
          <w:p w14:paraId="63DC1F2D">
            <w:pPr>
              <w:spacing w:line="240" w:lineRule="auto"/>
              <w:rPr>
                <w:rFonts w:ascii="Times New Roman" w:hAnsi="Times New Roman"/>
                <w:szCs w:val="21"/>
              </w:rPr>
            </w:pPr>
          </w:p>
        </w:tc>
        <w:tc>
          <w:tcPr>
            <w:tcW w:w="1680" w:type="dxa"/>
            <w:vMerge w:val="continue"/>
            <w:vAlign w:val="center"/>
          </w:tcPr>
          <w:p w14:paraId="6699CF11">
            <w:pPr>
              <w:spacing w:line="240" w:lineRule="auto"/>
              <w:rPr>
                <w:rFonts w:ascii="Times New Roman" w:hAnsi="Times New Roman"/>
                <w:szCs w:val="21"/>
              </w:rPr>
            </w:pPr>
          </w:p>
        </w:tc>
      </w:tr>
      <w:tr w14:paraId="2AA3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53A54BE4">
            <w:pPr>
              <w:spacing w:line="240" w:lineRule="auto"/>
              <w:rPr>
                <w:rFonts w:ascii="Times New Roman" w:hAnsi="Times New Roman"/>
                <w:szCs w:val="21"/>
              </w:rPr>
            </w:pPr>
          </w:p>
        </w:tc>
        <w:tc>
          <w:tcPr>
            <w:tcW w:w="1769" w:type="dxa"/>
          </w:tcPr>
          <w:p w14:paraId="657E8498">
            <w:pPr>
              <w:spacing w:line="240" w:lineRule="auto"/>
              <w:rPr>
                <w:rFonts w:ascii="Times New Roman" w:hAnsi="Times New Roman"/>
                <w:szCs w:val="21"/>
              </w:rPr>
            </w:pPr>
          </w:p>
        </w:tc>
        <w:tc>
          <w:tcPr>
            <w:tcW w:w="1680" w:type="dxa"/>
          </w:tcPr>
          <w:p w14:paraId="0F877666">
            <w:pPr>
              <w:spacing w:line="240" w:lineRule="auto"/>
              <w:rPr>
                <w:rFonts w:ascii="Times New Roman" w:hAnsi="Times New Roman"/>
                <w:szCs w:val="21"/>
              </w:rPr>
            </w:pPr>
          </w:p>
        </w:tc>
        <w:tc>
          <w:tcPr>
            <w:tcW w:w="2205" w:type="dxa"/>
            <w:vMerge w:val="continue"/>
            <w:vAlign w:val="center"/>
          </w:tcPr>
          <w:p w14:paraId="7B331C54">
            <w:pPr>
              <w:spacing w:line="240" w:lineRule="auto"/>
              <w:rPr>
                <w:rFonts w:ascii="Times New Roman" w:hAnsi="Times New Roman"/>
                <w:szCs w:val="21"/>
              </w:rPr>
            </w:pPr>
          </w:p>
        </w:tc>
        <w:tc>
          <w:tcPr>
            <w:tcW w:w="1680" w:type="dxa"/>
            <w:vMerge w:val="continue"/>
            <w:vAlign w:val="center"/>
          </w:tcPr>
          <w:p w14:paraId="49FC2A76">
            <w:pPr>
              <w:spacing w:line="240" w:lineRule="auto"/>
              <w:rPr>
                <w:rFonts w:ascii="Times New Roman" w:hAnsi="Times New Roman"/>
                <w:szCs w:val="21"/>
              </w:rPr>
            </w:pPr>
          </w:p>
        </w:tc>
      </w:tr>
      <w:tr w14:paraId="314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96426CD">
            <w:pPr>
              <w:spacing w:line="240" w:lineRule="auto"/>
              <w:rPr>
                <w:rFonts w:ascii="Times New Roman" w:hAnsi="Times New Roman"/>
                <w:szCs w:val="21"/>
              </w:rPr>
            </w:pPr>
          </w:p>
        </w:tc>
        <w:tc>
          <w:tcPr>
            <w:tcW w:w="1769" w:type="dxa"/>
          </w:tcPr>
          <w:p w14:paraId="0ED15333">
            <w:pPr>
              <w:spacing w:line="240" w:lineRule="auto"/>
              <w:rPr>
                <w:rFonts w:ascii="Times New Roman" w:hAnsi="Times New Roman"/>
                <w:szCs w:val="21"/>
              </w:rPr>
            </w:pPr>
          </w:p>
        </w:tc>
        <w:tc>
          <w:tcPr>
            <w:tcW w:w="1680" w:type="dxa"/>
          </w:tcPr>
          <w:p w14:paraId="6EFE9D47">
            <w:pPr>
              <w:spacing w:line="240" w:lineRule="auto"/>
              <w:rPr>
                <w:rFonts w:ascii="Times New Roman" w:hAnsi="Times New Roman"/>
                <w:szCs w:val="21"/>
              </w:rPr>
            </w:pPr>
          </w:p>
        </w:tc>
        <w:tc>
          <w:tcPr>
            <w:tcW w:w="2205" w:type="dxa"/>
            <w:vMerge w:val="continue"/>
            <w:vAlign w:val="center"/>
          </w:tcPr>
          <w:p w14:paraId="00BC92D4">
            <w:pPr>
              <w:spacing w:line="240" w:lineRule="auto"/>
              <w:rPr>
                <w:rFonts w:ascii="Times New Roman" w:hAnsi="Times New Roman"/>
                <w:szCs w:val="21"/>
              </w:rPr>
            </w:pPr>
          </w:p>
        </w:tc>
        <w:tc>
          <w:tcPr>
            <w:tcW w:w="1680" w:type="dxa"/>
            <w:vMerge w:val="continue"/>
            <w:vAlign w:val="center"/>
          </w:tcPr>
          <w:p w14:paraId="10446CC0">
            <w:pPr>
              <w:spacing w:line="240" w:lineRule="auto"/>
              <w:rPr>
                <w:rFonts w:ascii="Times New Roman" w:hAnsi="Times New Roman"/>
                <w:szCs w:val="21"/>
              </w:rPr>
            </w:pPr>
          </w:p>
        </w:tc>
      </w:tr>
      <w:tr w14:paraId="431B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005887B">
            <w:pPr>
              <w:spacing w:line="240" w:lineRule="auto"/>
              <w:rPr>
                <w:rFonts w:ascii="Times New Roman" w:hAnsi="Times New Roman"/>
                <w:szCs w:val="21"/>
              </w:rPr>
            </w:pPr>
          </w:p>
          <w:p w14:paraId="67B3B6F8">
            <w:pPr>
              <w:spacing w:line="240" w:lineRule="auto"/>
              <w:rPr>
                <w:rFonts w:ascii="Times New Roman" w:hAnsi="Times New Roman"/>
                <w:szCs w:val="21"/>
              </w:rPr>
            </w:pPr>
          </w:p>
          <w:p w14:paraId="2C046B66">
            <w:pPr>
              <w:spacing w:line="240" w:lineRule="auto"/>
              <w:rPr>
                <w:rFonts w:ascii="Times New Roman" w:hAnsi="Times New Roman"/>
                <w:szCs w:val="21"/>
              </w:rPr>
            </w:pPr>
          </w:p>
          <w:p w14:paraId="496A53A6">
            <w:pPr>
              <w:spacing w:line="240" w:lineRule="auto"/>
              <w:rPr>
                <w:rFonts w:ascii="Times New Roman" w:hAnsi="Times New Roman"/>
                <w:szCs w:val="21"/>
              </w:rPr>
            </w:pPr>
          </w:p>
          <w:p w14:paraId="1F250B6E">
            <w:pPr>
              <w:spacing w:line="240" w:lineRule="auto"/>
              <w:rPr>
                <w:rFonts w:ascii="Times New Roman" w:hAnsi="Times New Roman"/>
                <w:szCs w:val="21"/>
              </w:rPr>
            </w:pPr>
          </w:p>
        </w:tc>
        <w:tc>
          <w:tcPr>
            <w:tcW w:w="1769" w:type="dxa"/>
          </w:tcPr>
          <w:p w14:paraId="18D12496">
            <w:pPr>
              <w:spacing w:line="240" w:lineRule="auto"/>
              <w:rPr>
                <w:rFonts w:ascii="Times New Roman" w:hAnsi="Times New Roman"/>
                <w:szCs w:val="21"/>
              </w:rPr>
            </w:pPr>
          </w:p>
        </w:tc>
        <w:tc>
          <w:tcPr>
            <w:tcW w:w="1680" w:type="dxa"/>
          </w:tcPr>
          <w:p w14:paraId="1DF60769">
            <w:pPr>
              <w:spacing w:line="240" w:lineRule="auto"/>
              <w:rPr>
                <w:rFonts w:ascii="Times New Roman" w:hAnsi="Times New Roman"/>
                <w:szCs w:val="21"/>
              </w:rPr>
            </w:pPr>
          </w:p>
        </w:tc>
        <w:tc>
          <w:tcPr>
            <w:tcW w:w="2205" w:type="dxa"/>
            <w:vMerge w:val="restart"/>
            <w:vAlign w:val="center"/>
          </w:tcPr>
          <w:p w14:paraId="7AA2835F">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8F26DDC">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18001D4D">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2BBC72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B6AADD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2E8D392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2828E6C6">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6F672A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52647ED">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23E2D1C1">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03E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A1F4127">
            <w:pPr>
              <w:spacing w:line="240" w:lineRule="auto"/>
              <w:rPr>
                <w:rFonts w:ascii="Times New Roman" w:hAnsi="Times New Roman"/>
                <w:szCs w:val="21"/>
              </w:rPr>
            </w:pPr>
          </w:p>
        </w:tc>
        <w:tc>
          <w:tcPr>
            <w:tcW w:w="1769" w:type="dxa"/>
          </w:tcPr>
          <w:p w14:paraId="00D01C19">
            <w:pPr>
              <w:spacing w:line="240" w:lineRule="auto"/>
              <w:rPr>
                <w:rFonts w:ascii="Times New Roman" w:hAnsi="Times New Roman"/>
                <w:szCs w:val="21"/>
              </w:rPr>
            </w:pPr>
          </w:p>
        </w:tc>
        <w:tc>
          <w:tcPr>
            <w:tcW w:w="1680" w:type="dxa"/>
          </w:tcPr>
          <w:p w14:paraId="64B92A5A">
            <w:pPr>
              <w:spacing w:line="240" w:lineRule="auto"/>
              <w:rPr>
                <w:rFonts w:ascii="Times New Roman" w:hAnsi="Times New Roman"/>
                <w:szCs w:val="21"/>
              </w:rPr>
            </w:pPr>
          </w:p>
        </w:tc>
        <w:tc>
          <w:tcPr>
            <w:tcW w:w="2205" w:type="dxa"/>
            <w:vMerge w:val="continue"/>
            <w:vAlign w:val="center"/>
          </w:tcPr>
          <w:p w14:paraId="7B7FFF2D">
            <w:pPr>
              <w:spacing w:line="240" w:lineRule="auto"/>
              <w:rPr>
                <w:rFonts w:ascii="Times New Roman" w:hAnsi="Times New Roman"/>
                <w:szCs w:val="21"/>
              </w:rPr>
            </w:pPr>
          </w:p>
        </w:tc>
        <w:tc>
          <w:tcPr>
            <w:tcW w:w="1680" w:type="dxa"/>
            <w:vMerge w:val="continue"/>
            <w:vAlign w:val="center"/>
          </w:tcPr>
          <w:p w14:paraId="7FC989A0">
            <w:pPr>
              <w:spacing w:line="240" w:lineRule="auto"/>
              <w:rPr>
                <w:rFonts w:ascii="Times New Roman" w:hAnsi="Times New Roman"/>
                <w:szCs w:val="21"/>
              </w:rPr>
            </w:pPr>
          </w:p>
        </w:tc>
      </w:tr>
      <w:tr w14:paraId="678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C6936F0">
            <w:pPr>
              <w:spacing w:line="240" w:lineRule="auto"/>
              <w:rPr>
                <w:rFonts w:ascii="Times New Roman" w:hAnsi="Times New Roman"/>
                <w:szCs w:val="21"/>
              </w:rPr>
            </w:pPr>
          </w:p>
        </w:tc>
        <w:tc>
          <w:tcPr>
            <w:tcW w:w="1769" w:type="dxa"/>
          </w:tcPr>
          <w:p w14:paraId="6794796C">
            <w:pPr>
              <w:spacing w:line="240" w:lineRule="auto"/>
              <w:rPr>
                <w:rFonts w:ascii="Times New Roman" w:hAnsi="Times New Roman"/>
                <w:szCs w:val="21"/>
              </w:rPr>
            </w:pPr>
          </w:p>
        </w:tc>
        <w:tc>
          <w:tcPr>
            <w:tcW w:w="1680" w:type="dxa"/>
          </w:tcPr>
          <w:p w14:paraId="2D4D0C9C">
            <w:pPr>
              <w:spacing w:line="240" w:lineRule="auto"/>
              <w:rPr>
                <w:rFonts w:ascii="Times New Roman" w:hAnsi="Times New Roman"/>
                <w:szCs w:val="21"/>
              </w:rPr>
            </w:pPr>
          </w:p>
        </w:tc>
        <w:tc>
          <w:tcPr>
            <w:tcW w:w="2205" w:type="dxa"/>
            <w:vMerge w:val="continue"/>
            <w:vAlign w:val="center"/>
          </w:tcPr>
          <w:p w14:paraId="2A2EEA62">
            <w:pPr>
              <w:spacing w:line="240" w:lineRule="auto"/>
              <w:rPr>
                <w:rFonts w:ascii="Times New Roman" w:hAnsi="Times New Roman"/>
                <w:szCs w:val="21"/>
              </w:rPr>
            </w:pPr>
          </w:p>
        </w:tc>
        <w:tc>
          <w:tcPr>
            <w:tcW w:w="1680" w:type="dxa"/>
            <w:vMerge w:val="continue"/>
            <w:vAlign w:val="center"/>
          </w:tcPr>
          <w:p w14:paraId="15D27C84">
            <w:pPr>
              <w:spacing w:line="240" w:lineRule="auto"/>
              <w:rPr>
                <w:rFonts w:ascii="Times New Roman" w:hAnsi="Times New Roman"/>
                <w:szCs w:val="21"/>
              </w:rPr>
            </w:pPr>
          </w:p>
        </w:tc>
      </w:tr>
      <w:tr w14:paraId="3C6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504A66CD">
            <w:pPr>
              <w:spacing w:line="240" w:lineRule="auto"/>
              <w:rPr>
                <w:rFonts w:ascii="Times New Roman" w:hAnsi="Times New Roman"/>
                <w:szCs w:val="21"/>
              </w:rPr>
            </w:pPr>
          </w:p>
        </w:tc>
        <w:tc>
          <w:tcPr>
            <w:tcW w:w="1769" w:type="dxa"/>
          </w:tcPr>
          <w:p w14:paraId="2FE34CA2">
            <w:pPr>
              <w:spacing w:line="240" w:lineRule="auto"/>
              <w:rPr>
                <w:rFonts w:ascii="Times New Roman" w:hAnsi="Times New Roman"/>
                <w:szCs w:val="21"/>
              </w:rPr>
            </w:pPr>
          </w:p>
        </w:tc>
        <w:tc>
          <w:tcPr>
            <w:tcW w:w="1680" w:type="dxa"/>
          </w:tcPr>
          <w:p w14:paraId="61239EF3">
            <w:pPr>
              <w:spacing w:line="240" w:lineRule="auto"/>
              <w:rPr>
                <w:rFonts w:ascii="Times New Roman" w:hAnsi="Times New Roman"/>
                <w:szCs w:val="21"/>
              </w:rPr>
            </w:pPr>
          </w:p>
        </w:tc>
        <w:tc>
          <w:tcPr>
            <w:tcW w:w="2205" w:type="dxa"/>
            <w:vMerge w:val="continue"/>
            <w:vAlign w:val="center"/>
          </w:tcPr>
          <w:p w14:paraId="6E1A6EA6">
            <w:pPr>
              <w:spacing w:line="240" w:lineRule="auto"/>
              <w:rPr>
                <w:rFonts w:ascii="Times New Roman" w:hAnsi="Times New Roman"/>
                <w:szCs w:val="21"/>
              </w:rPr>
            </w:pPr>
          </w:p>
        </w:tc>
        <w:tc>
          <w:tcPr>
            <w:tcW w:w="1680" w:type="dxa"/>
            <w:vMerge w:val="continue"/>
            <w:vAlign w:val="center"/>
          </w:tcPr>
          <w:p w14:paraId="6316E1B7">
            <w:pPr>
              <w:spacing w:line="240" w:lineRule="auto"/>
              <w:rPr>
                <w:rFonts w:ascii="Times New Roman" w:hAnsi="Times New Roman"/>
                <w:szCs w:val="21"/>
              </w:rPr>
            </w:pPr>
          </w:p>
        </w:tc>
      </w:tr>
      <w:tr w14:paraId="4C8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0B5178E">
            <w:pPr>
              <w:spacing w:line="240" w:lineRule="auto"/>
              <w:rPr>
                <w:rFonts w:ascii="Times New Roman" w:hAnsi="Times New Roman"/>
                <w:szCs w:val="21"/>
              </w:rPr>
            </w:pPr>
          </w:p>
        </w:tc>
        <w:tc>
          <w:tcPr>
            <w:tcW w:w="1769" w:type="dxa"/>
          </w:tcPr>
          <w:p w14:paraId="311B1DFD">
            <w:pPr>
              <w:spacing w:line="240" w:lineRule="auto"/>
              <w:rPr>
                <w:rFonts w:ascii="Times New Roman" w:hAnsi="Times New Roman"/>
                <w:szCs w:val="21"/>
              </w:rPr>
            </w:pPr>
          </w:p>
        </w:tc>
        <w:tc>
          <w:tcPr>
            <w:tcW w:w="1680" w:type="dxa"/>
          </w:tcPr>
          <w:p w14:paraId="3ACC735A">
            <w:pPr>
              <w:spacing w:line="240" w:lineRule="auto"/>
              <w:rPr>
                <w:rFonts w:ascii="Times New Roman" w:hAnsi="Times New Roman"/>
                <w:szCs w:val="21"/>
              </w:rPr>
            </w:pPr>
          </w:p>
        </w:tc>
        <w:tc>
          <w:tcPr>
            <w:tcW w:w="2205" w:type="dxa"/>
            <w:vMerge w:val="continue"/>
            <w:vAlign w:val="center"/>
          </w:tcPr>
          <w:p w14:paraId="54BDE9C3">
            <w:pPr>
              <w:spacing w:line="240" w:lineRule="auto"/>
              <w:rPr>
                <w:rFonts w:ascii="Times New Roman" w:hAnsi="Times New Roman"/>
                <w:szCs w:val="21"/>
              </w:rPr>
            </w:pPr>
          </w:p>
        </w:tc>
        <w:tc>
          <w:tcPr>
            <w:tcW w:w="1680" w:type="dxa"/>
            <w:vMerge w:val="continue"/>
            <w:vAlign w:val="center"/>
          </w:tcPr>
          <w:p w14:paraId="43F06477">
            <w:pPr>
              <w:spacing w:line="240" w:lineRule="auto"/>
              <w:rPr>
                <w:rFonts w:ascii="Times New Roman" w:hAnsi="Times New Roman"/>
                <w:szCs w:val="21"/>
              </w:rPr>
            </w:pPr>
          </w:p>
        </w:tc>
      </w:tr>
      <w:tr w14:paraId="793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435A477C">
            <w:pPr>
              <w:spacing w:line="240" w:lineRule="auto"/>
              <w:rPr>
                <w:rFonts w:ascii="Times New Roman" w:hAnsi="Times New Roman"/>
                <w:szCs w:val="21"/>
              </w:rPr>
            </w:pPr>
          </w:p>
          <w:p w14:paraId="66683276">
            <w:pPr>
              <w:spacing w:line="240" w:lineRule="auto"/>
              <w:rPr>
                <w:rFonts w:ascii="Times New Roman" w:hAnsi="Times New Roman"/>
                <w:szCs w:val="21"/>
              </w:rPr>
            </w:pPr>
          </w:p>
          <w:p w14:paraId="65E77709">
            <w:pPr>
              <w:spacing w:line="240" w:lineRule="auto"/>
              <w:rPr>
                <w:rFonts w:ascii="Times New Roman" w:hAnsi="Times New Roman"/>
                <w:szCs w:val="21"/>
              </w:rPr>
            </w:pPr>
          </w:p>
          <w:p w14:paraId="4D9FE19B">
            <w:pPr>
              <w:spacing w:line="240" w:lineRule="auto"/>
              <w:rPr>
                <w:rFonts w:ascii="Times New Roman" w:hAnsi="Times New Roman"/>
                <w:szCs w:val="21"/>
              </w:rPr>
            </w:pPr>
          </w:p>
          <w:p w14:paraId="02F90943">
            <w:pPr>
              <w:spacing w:line="240" w:lineRule="auto"/>
              <w:rPr>
                <w:rFonts w:ascii="Times New Roman" w:hAnsi="Times New Roman"/>
                <w:szCs w:val="21"/>
              </w:rPr>
            </w:pPr>
          </w:p>
        </w:tc>
        <w:tc>
          <w:tcPr>
            <w:tcW w:w="1769" w:type="dxa"/>
          </w:tcPr>
          <w:p w14:paraId="0E544D5A">
            <w:pPr>
              <w:spacing w:line="240" w:lineRule="auto"/>
              <w:rPr>
                <w:rFonts w:ascii="Times New Roman" w:hAnsi="Times New Roman"/>
                <w:szCs w:val="21"/>
              </w:rPr>
            </w:pPr>
          </w:p>
        </w:tc>
        <w:tc>
          <w:tcPr>
            <w:tcW w:w="1680" w:type="dxa"/>
          </w:tcPr>
          <w:p w14:paraId="1670E6E3">
            <w:pPr>
              <w:spacing w:line="240" w:lineRule="auto"/>
              <w:rPr>
                <w:rFonts w:ascii="Times New Roman" w:hAnsi="Times New Roman"/>
                <w:szCs w:val="21"/>
              </w:rPr>
            </w:pPr>
          </w:p>
        </w:tc>
        <w:tc>
          <w:tcPr>
            <w:tcW w:w="2205" w:type="dxa"/>
            <w:vAlign w:val="center"/>
          </w:tcPr>
          <w:p w14:paraId="2D64A97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2E889AE">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73F7221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0E73309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DF140B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3EB38F16">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3B3C065B">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8312E2C">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DE302C">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159E6632">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65496D05">
      <w:pPr>
        <w:rPr>
          <w:rFonts w:ascii="Times New Roman" w:hAnsi="Times New Roman" w:eastAsia="黑体"/>
          <w:sz w:val="28"/>
          <w:szCs w:val="28"/>
        </w:rPr>
      </w:pPr>
      <w:r>
        <w:rPr>
          <w:rFonts w:ascii="Times New Roman" w:eastAsia="黑体"/>
          <w:sz w:val="28"/>
          <w:szCs w:val="28"/>
        </w:rPr>
        <w:t>第二部分：废物包装、运输情况</w:t>
      </w:r>
    </w:p>
    <w:p w14:paraId="2F91F6C5">
      <w:pPr>
        <w:rPr>
          <w:rFonts w:ascii="Times New Roman" w:hAnsi="Times New Roman" w:eastAsia="黑体"/>
          <w:sz w:val="28"/>
          <w:szCs w:val="28"/>
        </w:rPr>
      </w:pP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020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702C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0620D769">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6528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622BD036">
                  <w:pPr>
                    <w:jc w:val="center"/>
                    <w:rPr>
                      <w:rFonts w:ascii="Times New Roman" w:hAnsi="Times New Roman"/>
                    </w:rPr>
                  </w:pPr>
                  <w:r>
                    <w:rPr>
                      <w:rFonts w:ascii="Times New Roman"/>
                    </w:rPr>
                    <w:t>序号</w:t>
                  </w:r>
                </w:p>
              </w:tc>
              <w:tc>
                <w:tcPr>
                  <w:tcW w:w="1634" w:type="dxa"/>
                  <w:vAlign w:val="center"/>
                </w:tcPr>
                <w:p w14:paraId="10DDB6C4">
                  <w:pPr>
                    <w:jc w:val="center"/>
                    <w:rPr>
                      <w:rFonts w:ascii="Times New Roman" w:hAnsi="Times New Roman"/>
                    </w:rPr>
                  </w:pPr>
                  <w:r>
                    <w:rPr>
                      <w:rFonts w:ascii="Times New Roman"/>
                    </w:rPr>
                    <w:t>废物名称</w:t>
                  </w:r>
                </w:p>
              </w:tc>
              <w:tc>
                <w:tcPr>
                  <w:tcW w:w="2075" w:type="dxa"/>
                  <w:vAlign w:val="center"/>
                </w:tcPr>
                <w:p w14:paraId="607FA927">
                  <w:pPr>
                    <w:jc w:val="center"/>
                    <w:rPr>
                      <w:rFonts w:ascii="Times New Roman" w:hAnsi="Times New Roman"/>
                    </w:rPr>
                  </w:pPr>
                  <w:r>
                    <w:rPr>
                      <w:rFonts w:ascii="Times New Roman"/>
                    </w:rPr>
                    <w:t>包装物（容器）名称</w:t>
                  </w:r>
                </w:p>
              </w:tc>
              <w:tc>
                <w:tcPr>
                  <w:tcW w:w="1421" w:type="dxa"/>
                  <w:vAlign w:val="center"/>
                </w:tcPr>
                <w:p w14:paraId="169AF5F5">
                  <w:pPr>
                    <w:jc w:val="center"/>
                    <w:rPr>
                      <w:rFonts w:ascii="Times New Roman" w:hAnsi="Times New Roman"/>
                    </w:rPr>
                  </w:pPr>
                  <w:r>
                    <w:rPr>
                      <w:rFonts w:ascii="Times New Roman"/>
                    </w:rPr>
                    <w:t>材质</w:t>
                  </w:r>
                </w:p>
              </w:tc>
              <w:tc>
                <w:tcPr>
                  <w:tcW w:w="1379" w:type="dxa"/>
                  <w:vAlign w:val="center"/>
                </w:tcPr>
                <w:p w14:paraId="7EBECF1A">
                  <w:pPr>
                    <w:jc w:val="center"/>
                    <w:rPr>
                      <w:rFonts w:ascii="Times New Roman" w:hAnsi="Times New Roman"/>
                    </w:rPr>
                  </w:pPr>
                  <w:r>
                    <w:rPr>
                      <w:rFonts w:ascii="Times New Roman"/>
                    </w:rPr>
                    <w:t>容积</w:t>
                  </w:r>
                </w:p>
              </w:tc>
              <w:tc>
                <w:tcPr>
                  <w:tcW w:w="1716" w:type="dxa"/>
                  <w:vAlign w:val="center"/>
                </w:tcPr>
                <w:p w14:paraId="31E421CC">
                  <w:pPr>
                    <w:jc w:val="left"/>
                    <w:rPr>
                      <w:rFonts w:ascii="Times New Roman" w:hAnsi="Times New Roman"/>
                    </w:rPr>
                  </w:pPr>
                  <w:r>
                    <w:rPr>
                      <w:rFonts w:ascii="Times New Roman"/>
                    </w:rPr>
                    <w:t>是否有危废标签</w:t>
                  </w:r>
                </w:p>
              </w:tc>
            </w:tr>
            <w:tr w14:paraId="50E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416ACC81">
                  <w:pPr>
                    <w:jc w:val="center"/>
                    <w:rPr>
                      <w:rFonts w:ascii="Times New Roman" w:hAnsi="Times New Roman"/>
                    </w:rPr>
                  </w:pPr>
                  <w:r>
                    <w:rPr>
                      <w:rFonts w:hint="eastAsia" w:ascii="Times New Roman" w:hAnsi="Times New Roman"/>
                    </w:rPr>
                    <w:t>1</w:t>
                  </w:r>
                </w:p>
              </w:tc>
              <w:tc>
                <w:tcPr>
                  <w:tcW w:w="1634" w:type="dxa"/>
                  <w:vAlign w:val="center"/>
                </w:tcPr>
                <w:p w14:paraId="4D1DD43C">
                  <w:pPr>
                    <w:jc w:val="center"/>
                    <w:rPr>
                      <w:rFonts w:ascii="Times New Roman" w:hAnsi="Times New Roman"/>
                    </w:rPr>
                  </w:pPr>
                  <w:r>
                    <w:rPr>
                      <w:rFonts w:hint="eastAsia" w:ascii="Times New Roman" w:hAnsi="Times New Roman"/>
                    </w:rPr>
                    <w:t>废机油</w:t>
                  </w:r>
                </w:p>
              </w:tc>
              <w:tc>
                <w:tcPr>
                  <w:tcW w:w="2075" w:type="dxa"/>
                  <w:vAlign w:val="center"/>
                </w:tcPr>
                <w:p w14:paraId="500B7A8E">
                  <w:pPr>
                    <w:jc w:val="center"/>
                    <w:rPr>
                      <w:rFonts w:ascii="Times New Roman" w:hAnsi="Times New Roman"/>
                    </w:rPr>
                  </w:pPr>
                  <w:r>
                    <w:rPr>
                      <w:rFonts w:hint="eastAsia" w:ascii="Times New Roman" w:hAnsi="Times New Roman"/>
                    </w:rPr>
                    <w:t>油罐车</w:t>
                  </w:r>
                </w:p>
              </w:tc>
              <w:tc>
                <w:tcPr>
                  <w:tcW w:w="1421" w:type="dxa"/>
                  <w:vAlign w:val="center"/>
                </w:tcPr>
                <w:p w14:paraId="6963F4F9">
                  <w:pPr>
                    <w:jc w:val="center"/>
                    <w:rPr>
                      <w:rFonts w:ascii="Times New Roman" w:hAnsi="Times New Roman"/>
                    </w:rPr>
                  </w:pPr>
                  <w:r>
                    <w:rPr>
                      <w:rFonts w:hint="eastAsia" w:ascii="Times New Roman" w:hAnsi="Times New Roman"/>
                    </w:rPr>
                    <w:t>大型货车</w:t>
                  </w:r>
                </w:p>
              </w:tc>
              <w:tc>
                <w:tcPr>
                  <w:tcW w:w="1379" w:type="dxa"/>
                </w:tcPr>
                <w:p w14:paraId="7CFB67BC">
                  <w:pPr>
                    <w:jc w:val="center"/>
                    <w:rPr>
                      <w:rFonts w:ascii="Times New Roman" w:hAnsi="Times New Roman"/>
                    </w:rPr>
                  </w:pPr>
                  <w:r>
                    <w:rPr>
                      <w:rFonts w:hint="eastAsia" w:ascii="Times New Roman" w:hAnsi="Times New Roman"/>
                    </w:rPr>
                    <w:t>35吨</w:t>
                  </w:r>
                </w:p>
              </w:tc>
              <w:tc>
                <w:tcPr>
                  <w:tcW w:w="1716" w:type="dxa"/>
                  <w:vAlign w:val="center"/>
                </w:tcPr>
                <w:p w14:paraId="6229E988">
                  <w:pPr>
                    <w:jc w:val="center"/>
                    <w:rPr>
                      <w:rFonts w:hint="eastAsia" w:ascii="Times New Roman" w:hAnsi="Times New Roman" w:eastAsia="宋体"/>
                      <w:lang w:eastAsia="zh-CN"/>
                    </w:rPr>
                  </w:pPr>
                </w:p>
              </w:tc>
            </w:tr>
            <w:tr w14:paraId="09B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45C4AB9">
                  <w:pPr>
                    <w:rPr>
                      <w:rFonts w:ascii="Times New Roman" w:hAnsi="Times New Roman"/>
                    </w:rPr>
                  </w:pPr>
                </w:p>
              </w:tc>
              <w:tc>
                <w:tcPr>
                  <w:tcW w:w="1634" w:type="dxa"/>
                </w:tcPr>
                <w:p w14:paraId="34C4A8AE">
                  <w:pPr>
                    <w:rPr>
                      <w:rFonts w:ascii="Times New Roman" w:hAnsi="Times New Roman"/>
                    </w:rPr>
                  </w:pPr>
                </w:p>
              </w:tc>
              <w:tc>
                <w:tcPr>
                  <w:tcW w:w="2075" w:type="dxa"/>
                </w:tcPr>
                <w:p w14:paraId="1C52B220">
                  <w:pPr>
                    <w:rPr>
                      <w:rFonts w:ascii="Times New Roman" w:hAnsi="Times New Roman"/>
                    </w:rPr>
                  </w:pPr>
                </w:p>
              </w:tc>
              <w:tc>
                <w:tcPr>
                  <w:tcW w:w="1421" w:type="dxa"/>
                </w:tcPr>
                <w:p w14:paraId="1C8D1162">
                  <w:pPr>
                    <w:rPr>
                      <w:rFonts w:ascii="Times New Roman" w:hAnsi="Times New Roman"/>
                    </w:rPr>
                  </w:pPr>
                </w:p>
              </w:tc>
              <w:tc>
                <w:tcPr>
                  <w:tcW w:w="1379" w:type="dxa"/>
                </w:tcPr>
                <w:p w14:paraId="30B4F5D9">
                  <w:pPr>
                    <w:rPr>
                      <w:rFonts w:ascii="Times New Roman" w:hAnsi="Times New Roman"/>
                    </w:rPr>
                  </w:pPr>
                </w:p>
              </w:tc>
              <w:tc>
                <w:tcPr>
                  <w:tcW w:w="1716" w:type="dxa"/>
                </w:tcPr>
                <w:p w14:paraId="45C81002">
                  <w:pPr>
                    <w:rPr>
                      <w:rFonts w:ascii="Times New Roman" w:hAnsi="Times New Roman"/>
                    </w:rPr>
                  </w:pPr>
                </w:p>
              </w:tc>
            </w:tr>
            <w:tr w14:paraId="4044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48ECC9D9">
                  <w:pPr>
                    <w:rPr>
                      <w:rFonts w:ascii="Times New Roman" w:hAnsi="Times New Roman"/>
                    </w:rPr>
                  </w:pPr>
                </w:p>
              </w:tc>
              <w:tc>
                <w:tcPr>
                  <w:tcW w:w="1634" w:type="dxa"/>
                </w:tcPr>
                <w:p w14:paraId="799B69B6">
                  <w:pPr>
                    <w:rPr>
                      <w:rFonts w:ascii="Times New Roman" w:hAnsi="Times New Roman"/>
                    </w:rPr>
                  </w:pPr>
                </w:p>
              </w:tc>
              <w:tc>
                <w:tcPr>
                  <w:tcW w:w="2075" w:type="dxa"/>
                </w:tcPr>
                <w:p w14:paraId="59013E3D">
                  <w:pPr>
                    <w:rPr>
                      <w:rFonts w:ascii="Times New Roman" w:hAnsi="Times New Roman"/>
                    </w:rPr>
                  </w:pPr>
                </w:p>
              </w:tc>
              <w:tc>
                <w:tcPr>
                  <w:tcW w:w="1421" w:type="dxa"/>
                </w:tcPr>
                <w:p w14:paraId="10C8C5C4">
                  <w:pPr>
                    <w:rPr>
                      <w:rFonts w:ascii="Times New Roman" w:hAnsi="Times New Roman"/>
                    </w:rPr>
                  </w:pPr>
                </w:p>
              </w:tc>
              <w:tc>
                <w:tcPr>
                  <w:tcW w:w="1379" w:type="dxa"/>
                </w:tcPr>
                <w:p w14:paraId="6B0E06AF">
                  <w:pPr>
                    <w:rPr>
                      <w:rFonts w:ascii="Times New Roman" w:hAnsi="Times New Roman"/>
                    </w:rPr>
                  </w:pPr>
                </w:p>
              </w:tc>
              <w:tc>
                <w:tcPr>
                  <w:tcW w:w="1716" w:type="dxa"/>
                </w:tcPr>
                <w:p w14:paraId="78728C61">
                  <w:pPr>
                    <w:rPr>
                      <w:rFonts w:ascii="Times New Roman" w:hAnsi="Times New Roman"/>
                    </w:rPr>
                  </w:pPr>
                </w:p>
              </w:tc>
            </w:tr>
            <w:tr w14:paraId="63B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96F7871">
                  <w:pPr>
                    <w:rPr>
                      <w:rFonts w:ascii="Times New Roman" w:hAnsi="Times New Roman"/>
                    </w:rPr>
                  </w:pPr>
                </w:p>
              </w:tc>
              <w:tc>
                <w:tcPr>
                  <w:tcW w:w="1634" w:type="dxa"/>
                </w:tcPr>
                <w:p w14:paraId="136BB212">
                  <w:pPr>
                    <w:rPr>
                      <w:rFonts w:ascii="Times New Roman" w:hAnsi="Times New Roman"/>
                    </w:rPr>
                  </w:pPr>
                </w:p>
              </w:tc>
              <w:tc>
                <w:tcPr>
                  <w:tcW w:w="2075" w:type="dxa"/>
                </w:tcPr>
                <w:p w14:paraId="02FDFEF5">
                  <w:pPr>
                    <w:rPr>
                      <w:rFonts w:ascii="Times New Roman" w:hAnsi="Times New Roman"/>
                    </w:rPr>
                  </w:pPr>
                </w:p>
              </w:tc>
              <w:tc>
                <w:tcPr>
                  <w:tcW w:w="1421" w:type="dxa"/>
                </w:tcPr>
                <w:p w14:paraId="6F42D6EE">
                  <w:pPr>
                    <w:rPr>
                      <w:rFonts w:ascii="Times New Roman" w:hAnsi="Times New Roman"/>
                    </w:rPr>
                  </w:pPr>
                </w:p>
              </w:tc>
              <w:tc>
                <w:tcPr>
                  <w:tcW w:w="1379" w:type="dxa"/>
                </w:tcPr>
                <w:p w14:paraId="2B724354">
                  <w:pPr>
                    <w:rPr>
                      <w:rFonts w:ascii="Times New Roman" w:hAnsi="Times New Roman"/>
                    </w:rPr>
                  </w:pPr>
                </w:p>
              </w:tc>
              <w:tc>
                <w:tcPr>
                  <w:tcW w:w="1716" w:type="dxa"/>
                </w:tcPr>
                <w:p w14:paraId="19CE4EAD">
                  <w:pPr>
                    <w:rPr>
                      <w:rFonts w:ascii="Times New Roman" w:hAnsi="Times New Roman"/>
                    </w:rPr>
                  </w:pPr>
                </w:p>
              </w:tc>
            </w:tr>
            <w:tr w14:paraId="292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B84B394">
                  <w:pPr>
                    <w:rPr>
                      <w:rFonts w:ascii="Times New Roman" w:hAnsi="Times New Roman"/>
                    </w:rPr>
                  </w:pPr>
                </w:p>
              </w:tc>
              <w:tc>
                <w:tcPr>
                  <w:tcW w:w="1634" w:type="dxa"/>
                </w:tcPr>
                <w:p w14:paraId="52EB9643">
                  <w:pPr>
                    <w:rPr>
                      <w:rFonts w:ascii="Times New Roman" w:hAnsi="Times New Roman"/>
                    </w:rPr>
                  </w:pPr>
                </w:p>
              </w:tc>
              <w:tc>
                <w:tcPr>
                  <w:tcW w:w="2075" w:type="dxa"/>
                </w:tcPr>
                <w:p w14:paraId="6AA9D58F">
                  <w:pPr>
                    <w:rPr>
                      <w:rFonts w:ascii="Times New Roman" w:hAnsi="Times New Roman"/>
                    </w:rPr>
                  </w:pPr>
                </w:p>
              </w:tc>
              <w:tc>
                <w:tcPr>
                  <w:tcW w:w="1421" w:type="dxa"/>
                </w:tcPr>
                <w:p w14:paraId="17698DA5">
                  <w:pPr>
                    <w:rPr>
                      <w:rFonts w:ascii="Times New Roman" w:hAnsi="Times New Roman"/>
                    </w:rPr>
                  </w:pPr>
                </w:p>
              </w:tc>
              <w:tc>
                <w:tcPr>
                  <w:tcW w:w="1379" w:type="dxa"/>
                </w:tcPr>
                <w:p w14:paraId="0C6BACFF">
                  <w:pPr>
                    <w:rPr>
                      <w:rFonts w:ascii="Times New Roman" w:hAnsi="Times New Roman"/>
                    </w:rPr>
                  </w:pPr>
                </w:p>
              </w:tc>
              <w:tc>
                <w:tcPr>
                  <w:tcW w:w="1716" w:type="dxa"/>
                </w:tcPr>
                <w:p w14:paraId="6CF14BA1">
                  <w:pPr>
                    <w:rPr>
                      <w:rFonts w:ascii="Times New Roman" w:hAnsi="Times New Roman"/>
                    </w:rPr>
                  </w:pPr>
                </w:p>
              </w:tc>
            </w:tr>
          </w:tbl>
          <w:p w14:paraId="43F90A0A">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15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B96236">
            <w:pPr>
              <w:spacing w:line="360" w:lineRule="auto"/>
              <w:rPr>
                <w:rFonts w:ascii="Times New Roman" w:hAnsi="Times New Roman"/>
                <w:szCs w:val="24"/>
              </w:rPr>
            </w:pPr>
            <w:r>
              <w:rPr>
                <w:rFonts w:ascii="Times New Roman"/>
                <w:szCs w:val="24"/>
              </w:rPr>
              <w:t>运输是否符合交管部门运输相关规定（文字描述）</w:t>
            </w:r>
          </w:p>
          <w:p w14:paraId="3A2BDDA4">
            <w:pPr>
              <w:spacing w:line="240" w:lineRule="auto"/>
              <w:rPr>
                <w:rFonts w:hint="eastAsia" w:ascii="Times New Roman" w:hAnsi="Times New Roman"/>
                <w:szCs w:val="24"/>
                <w:lang w:val="en-US" w:eastAsia="zh-CN"/>
              </w:rPr>
            </w:pPr>
          </w:p>
          <w:p w14:paraId="4A0531FD">
            <w:pPr>
              <w:spacing w:line="240" w:lineRule="auto"/>
              <w:rPr>
                <w:rFonts w:hint="default" w:ascii="Times New Roman" w:hAnsi="Times New Roman"/>
                <w:szCs w:val="24"/>
                <w:lang w:val="en-US" w:eastAsia="zh-CN"/>
              </w:rPr>
            </w:pPr>
            <w:r>
              <w:rPr>
                <w:rFonts w:hint="eastAsia" w:ascii="Times New Roman" w:hAnsi="Times New Roman"/>
                <w:szCs w:val="24"/>
                <w:lang w:eastAsia="zh-CN"/>
              </w:rPr>
              <w:t>镇江市大港顺达汽车运输有限公司是一家具有道路运输经营许可证，经营道路普通货物运输，货物专业运输（集装箱），货物专用运输（罐式），服务范围：</w:t>
            </w:r>
            <w:r>
              <w:rPr>
                <w:rFonts w:hint="eastAsia" w:ascii="Times New Roman" w:hAnsi="Times New Roman"/>
                <w:szCs w:val="24"/>
                <w:lang w:val="en-US" w:eastAsia="zh-CN"/>
              </w:rPr>
              <w:t>1专业危险货物运输（危险品2类1项，2类2项，3类，4类1项，4类2项，4类3项，5类1项，5类2项，6类1项，8类，9类，医药废物，危险废物）（剧毒化学品除外）镇字321113301019号</w:t>
            </w:r>
          </w:p>
        </w:tc>
      </w:tr>
      <w:tr w14:paraId="49A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1B3B515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067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trPr>
        <w:tc>
          <w:tcPr>
            <w:tcW w:w="9162" w:type="dxa"/>
          </w:tcPr>
          <w:p w14:paraId="2C68B7AB">
            <w:pPr>
              <w:rPr>
                <w:rFonts w:ascii="Times New Roman"/>
                <w:szCs w:val="24"/>
              </w:rPr>
            </w:pPr>
            <w:r>
              <w:rPr>
                <w:rFonts w:ascii="Times New Roman"/>
                <w:szCs w:val="24"/>
              </w:rPr>
              <w:t>运输路线文字描述：（写明途经省、市、县（区），附路线图）</w:t>
            </w:r>
          </w:p>
          <w:p w14:paraId="05A28EEA">
            <w:pPr>
              <w:rPr>
                <w:rFonts w:hint="eastAsia" w:ascii="Times New Roman"/>
                <w:szCs w:val="24"/>
                <w:lang w:val="en-US" w:eastAsia="zh-CN"/>
              </w:rPr>
            </w:pPr>
            <w:r>
              <w:rPr>
                <w:rFonts w:hint="eastAsia" w:ascii="Times New Roman"/>
                <w:szCs w:val="24"/>
                <w:lang w:val="en-US" w:eastAsia="zh-CN"/>
              </w:rPr>
              <w:t>-义乌市-金华市-绍兴市-杭州市-湖州市-常州市</w:t>
            </w:r>
          </w:p>
          <w:p w14:paraId="5724EEF5">
            <w:pPr>
              <w:keepNext w:val="0"/>
              <w:keepLines w:val="0"/>
              <w:widowControl/>
              <w:suppressLineNumbers w:val="0"/>
              <w:jc w:val="left"/>
            </w:pPr>
          </w:p>
          <w:p w14:paraId="23EC6669">
            <w:pPr>
              <w:rPr>
                <w:rFonts w:hint="eastAsia"/>
                <w:sz w:val="28"/>
                <w:szCs w:val="28"/>
                <w:lang w:val="en-US" w:eastAsia="zh-CN"/>
              </w:rPr>
            </w:pPr>
          </w:p>
        </w:tc>
      </w:tr>
    </w:tbl>
    <w:p w14:paraId="49DC05F5">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45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2D2A643">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A7D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38447B5">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33CC06EA">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516176">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41B69E8F">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13195D09">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126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2C1DE3C">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5B126A44">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7440A3B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77AFB95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688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677F027B">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703A8038">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29C06349">
            <w:pPr>
              <w:spacing w:line="360" w:lineRule="auto"/>
              <w:rPr>
                <w:rFonts w:hint="eastAsia" w:ascii="Times New Roman" w:hAnsi="Times New Roman"/>
                <w:szCs w:val="24"/>
              </w:rPr>
            </w:pPr>
            <w:r>
              <w:rPr>
                <w:rFonts w:hint="eastAsia" w:ascii="Times New Roman" w:hAnsi="Times New Roman"/>
                <w:szCs w:val="24"/>
              </w:rPr>
              <w:t>救援电话。</w:t>
            </w:r>
          </w:p>
          <w:p w14:paraId="510A552D">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5A506E66">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D614F2F">
            <w:pPr>
              <w:spacing w:line="360" w:lineRule="auto"/>
              <w:rPr>
                <w:rFonts w:hint="eastAsia" w:ascii="Times New Roman" w:hAnsi="Times New Roman"/>
                <w:szCs w:val="24"/>
              </w:rPr>
            </w:pPr>
            <w:r>
              <w:rPr>
                <w:rFonts w:hint="eastAsia" w:ascii="Times New Roman" w:hAnsi="Times New Roman"/>
                <w:szCs w:val="24"/>
              </w:rPr>
              <w:t>，不得直接接触泄漏物</w:t>
            </w:r>
          </w:p>
          <w:p w14:paraId="5FA2E49D">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67FBB57F">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0451D64">
            <w:pPr>
              <w:spacing w:line="360" w:lineRule="auto"/>
              <w:rPr>
                <w:rFonts w:ascii="Times New Roman" w:hAnsi="Times New Roman"/>
                <w:szCs w:val="24"/>
              </w:rPr>
            </w:pPr>
          </w:p>
        </w:tc>
      </w:tr>
    </w:tbl>
    <w:p w14:paraId="645A8967">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10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446DCAEB">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4A2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6BC823E4">
            <w:pPr>
              <w:rPr>
                <w:rFonts w:ascii="Times New Roman" w:hAnsi="Times New Roman"/>
              </w:rPr>
            </w:pPr>
            <w:r>
              <w:rPr>
                <w:rFonts w:ascii="Times New Roman"/>
              </w:rPr>
              <w:t>单位名称：</w:t>
            </w:r>
            <w:r>
              <w:rPr>
                <w:rFonts w:hint="eastAsia" w:ascii="Times New Roman"/>
              </w:rPr>
              <w:t>常州菲纳斯能源科技有限公司</w:t>
            </w:r>
          </w:p>
        </w:tc>
      </w:tr>
      <w:tr w14:paraId="5C8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7752388D">
            <w:pPr>
              <w:rPr>
                <w:rFonts w:hint="eastAsia" w:ascii="Times New Roman" w:hAnsi="Times New Roman" w:eastAsia="宋体"/>
                <w:lang w:eastAsia="zh-CN"/>
              </w:rPr>
            </w:pPr>
            <w:r>
              <w:rPr>
                <w:rFonts w:ascii="Times New Roman"/>
              </w:rPr>
              <w:t>危废经营许可证编号：</w:t>
            </w:r>
            <w:r>
              <w:rPr>
                <w:rFonts w:hint="eastAsia" w:ascii="Times New Roman"/>
              </w:rPr>
              <w:t>JSCZ041300D026-</w:t>
            </w:r>
            <w:r>
              <w:rPr>
                <w:rFonts w:hint="eastAsia" w:ascii="Times New Roman"/>
                <w:lang w:val="en-US" w:eastAsia="zh-CN"/>
              </w:rPr>
              <w:t>5</w:t>
            </w:r>
          </w:p>
        </w:tc>
        <w:tc>
          <w:tcPr>
            <w:tcW w:w="4171" w:type="dxa"/>
            <w:vAlign w:val="center"/>
          </w:tcPr>
          <w:p w14:paraId="2D5B87CB">
            <w:pPr>
              <w:rPr>
                <w:rFonts w:ascii="Times New Roman" w:hAnsi="Times New Roman"/>
              </w:rPr>
            </w:pPr>
            <w:r>
              <w:rPr>
                <w:rFonts w:ascii="Times New Roman"/>
              </w:rPr>
              <w:t>有效期：</w:t>
            </w:r>
            <w:r>
              <w:rPr>
                <w:rFonts w:hint="eastAsia" w:ascii="Times New Roman"/>
              </w:rPr>
              <w:t>20</w:t>
            </w:r>
            <w:r>
              <w:rPr>
                <w:rFonts w:hint="eastAsia" w:ascii="Times New Roman"/>
                <w:lang w:val="en-US" w:eastAsia="zh-CN"/>
              </w:rPr>
              <w:t>23</w:t>
            </w:r>
            <w:r>
              <w:rPr>
                <w:rFonts w:hint="eastAsia" w:ascii="Times New Roman"/>
              </w:rPr>
              <w:t>年11月至20</w:t>
            </w:r>
            <w:r>
              <w:rPr>
                <w:rFonts w:hint="eastAsia" w:ascii="Times New Roman"/>
                <w:lang w:val="en-US" w:eastAsia="zh-CN"/>
              </w:rPr>
              <w:t>24</w:t>
            </w:r>
            <w:r>
              <w:rPr>
                <w:rFonts w:hint="eastAsia" w:ascii="Times New Roman"/>
              </w:rPr>
              <w:t>年11月</w:t>
            </w:r>
          </w:p>
        </w:tc>
      </w:tr>
      <w:tr w14:paraId="093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7C3861C">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570B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3F005D02">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0AE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14:paraId="5DC05A8E">
            <w:pPr>
              <w:spacing w:line="300" w:lineRule="exact"/>
              <w:rPr>
                <w:rFonts w:ascii="Times New Roman" w:hAnsi="Times New Roman"/>
                <w:szCs w:val="24"/>
              </w:rPr>
            </w:pPr>
            <w:r>
              <w:rPr>
                <w:rFonts w:ascii="Times New Roman"/>
                <w:szCs w:val="24"/>
              </w:rPr>
              <w:t>文字描述及工艺流程图</w:t>
            </w:r>
          </w:p>
          <w:p w14:paraId="71A11AB2">
            <w:pPr>
              <w:spacing w:line="240" w:lineRule="auto"/>
              <w:rPr>
                <w:rFonts w:ascii="Times New Roman" w:hAnsi="Times New Roman"/>
              </w:rPr>
            </w:pPr>
            <w:r>
              <w:rPr>
                <w:rFonts w:ascii="Times New Roman" w:hAnsi="Times New Roman"/>
              </w:rPr>
              <w:t>1.原料预处理及溶剂萃取 脱水后的废润滑油从原料沉降罐经加热后进入减压闪蒸塔，部分轻组分（包括汽油、轻质柴油等）及水分从塔顶出来，经过闪蒸塔顶气冷凝器冷凝冷却后，进入闪蒸塔顶分液罐。其中不凝气组分进瓦斯管网，液相组分在闪蒸塔顶分液罐内通过内设的隔板分为轻质油和水份，轻质油通过轻油泵加压 0.6MPa 后至分馏装置得到汽油、柴油产品，水组分作为含油废水排放。 减压闪蒸塔底部油品通过闪蒸塔底泵加压至 0.6MPa 后，至换热器与原料换热后，再通过闪蒸塔底油冷却器冷却后，进入预处理单元中间罐。从预处理单元脱水机油-闪底油换热器来的废润滑油经过萃取单元进料泵升压至 4.8MPa 后，与来自溶剂循环泵的液体溶剂在静态混合器内均匀混合，油剂比3～5。油和溶剂的混合物从混合器顶部出来后与第一回收塔顶的溶剂换热后进入萃取塔。由于温度的升高，废润滑油中的胶质、沥青质、失效的添加剂及其它的高分子氧化缩合物（统称“沥青”）由于在溶剂中的溶解度降低，沉降至塔底，而有用的润滑油理想组分同液体溶剂的混合物从塔顶出来后进入溶剂回收部分。萃取塔底部及顶部均设置有加热盘管，以控制塔顶及塔底的温度。 2.减压蒸馏 从溶剂萃取单元中间罐来的萃取油由原料泵增压后先后经过减顶循——原料油换热器、减二线——原料油换热器、减二中——原料油换热器、减渣——原料油换热器、减三线——原料油换热器、减三中——原料油换热器、减四线——原料油换热器、减四中——原料油换热器，然后进入减压炉加热至所需温度后，进入减压分馏塔进料段。 减顶油气经减顶一级抽空器，冷却后液相进减顶油气分水罐，气相进减顶二级抽空器抽真空，经冷却后液相进减顶油气分水罐，气相进减顶三级抽空器抽真空，经冷却后液相进减顶油气分水罐，气相进减顶四级抽空器抽真空，经冷却后液相进减顶油气分水罐，气相不凝气G2进系统低压瓦斯管网，废水W3进入污水站处理，减顶油进入分馏装置得汽油、柴油。 减压塔设有四条侧线。 减一线由收液斗抽出，进减一线汽提塔，经蒸汽汽提后，用减一线及减顶回流泵抽出，分别经减顶循——原料油换热器换热，减顶循水冷器冷却，一路返回减压塔顶作顶循环，一路返回减压塔减一线收液斗作一段中段回流，一路经控制阀作减一线产品出装置送往减一线油中间罐区。汽提塔顶气相返回减一线收液斗上方。 减二线由收液斗抽出，进减二线汽提塔，经蒸汽汽提后，用减二线及减二中泵抽出，经减二中——原料油换热器换热后，一路返回减压塔减二线收液斗作二段中段回流，一路分别经减二线——原料油换热器换热，减二线水冷器冷却，经控制阀作减二线产品出装置送往减二线油中间罐区。汽提塔顶气相返回减压塔减二线收液斗上方。 减三线由收液斗抽出，进减三线汽提塔，经蒸汽汽提后，用减三线及减三中泵抽出，分别经减三中——原料油换热器换热，一路返回减压塔减三线收液斗作三段中段回流，一路分别经减三线——原料油换热器、减三线空冷器冷却，经控制阀作减三线产品出装置送往减三线油中间罐区。汽提塔顶气相返回减压塔减三线收液斗上方。 减四线由收液斗抽出，进减四线汽提塔，经蒸汽汽提后，用减四及减四中泵抽出，分别经减四中——原料油换热器换热，一路返回减压塔减四线收液斗作四段中段回流，一路分别经减四线——原料油换热器、减四线空冷器冷却，经控制阀作减四线产品出装置送往减四线油中间罐区。汽提塔顶气相返回减压塔减四线收液斗上方。 减底油是齿轮油基础油，由减底油泵抽出，送至罐区。 减顶油是减压蒸馏塔塔顶抽出油，主要成分为汽柴油组分，进行分馏形成汽油、柴油产品。 3.加氢 减一、二、三、四线油为减压蒸馏产物，主要以QSY 44-2009 通用润滑油基础油标准中参数进行基础油分类，然后再分别进行加氢。减压蒸馏的油从装置外送入原料油缓冲罐，然后经原料加压泵加压至12.0MPa后，与补充氢及循环氢气混合，氢油比300～500，经换热器加热升温后，出口物料再经加热炉升温，温度升高至330</w:t>
            </w:r>
            <w:r>
              <w:rPr>
                <w:rFonts w:hint="eastAsia" w:ascii="宋体" w:hAnsi="宋体" w:cs="宋体"/>
              </w:rPr>
              <w:t>℃</w:t>
            </w:r>
            <w:r>
              <w:rPr>
                <w:rFonts w:ascii="Times New Roman" w:hAnsi="Times New Roman"/>
              </w:rPr>
              <w:t>左右，进入保护剂反应器脱除金属杂质保护后续的催化剂，之后进入加氢精制反应器进行反应，加氢后的油品（330</w:t>
            </w:r>
            <w:r>
              <w:rPr>
                <w:rFonts w:hint="eastAsia" w:ascii="宋体" w:hAnsi="宋体" w:cs="宋体"/>
              </w:rPr>
              <w:t>℃</w:t>
            </w:r>
            <w:r>
              <w:rPr>
                <w:rFonts w:ascii="Times New Roman" w:hAnsi="Times New Roman"/>
              </w:rPr>
              <w:t>）进入高温脱氯反应器，脱除加氢反应过程中生成的含氯杂质，脱氯后的产物经过脱氯反应气换热器与加氢原料换热降温，进入热高压分离器中进行气液分离。热高分油从热高压分离器底部经液位控制阀减压后进入热低压分离器，进一步在低压下将油中溶解的气体闪蒸出来。分离出溶解气后的生成油靠自压进入产品汽提部分。由热高压分离器顶部出来的循环氢进入循环氢与混氢换热器管程与混合氢换热，再经冷却器冷却，进入冷高压分离器，进行气液分离。顶部气体分为两路，一路进入循环氢脱硫塔，另一路作为燃料气燃烧以调节循环氢的纯度。 4.酸性水及酸性气处理部分 酸性水自加氢精制单元来，首先进入酸性水脱气罐，将原料中的部分酸性气分离后送入酸性气处理部分，酸性水经过酸性水除油器将原料中的大部分油相分离去除后与塔顶冷凝液、粗气氨分离冷凝液混合后一起进入酸性水罐，然后经过酸性水泵加压经过冷进料水冷器冷却后作为塔顶进料，一部分经酸性水-净化水二级换热器预热后作为汽提塔中部进料汽提。 塔顶酸性气经酸性气分液罐分液后，富硫化氢气体去酸性气处理部分，塔顶冷凝液与酸性水进料混合后进汽提塔汽提。塔底汽提净化水经换热冷却后经净化水加压泵加压后去污水管网集中处理。汽提塔中部侧线抽出富氨气，然后经三级冷凝并经分液罐汽液分离，冷凝液与酸性水进料混合后去汽提塔汽提，从三级分凝器出来的纯度 95%以上的氨气后进入 NaOH 吸收反应器将氨气中的 H2S 与吸收反应器内的 NaOH 溶液进行酸碱反应，32%的 NaOH溶液来自酸性气处理部分，塔内吸收饱和后的溶液返回酸性气处理部分。经过碱吸收的氨气经氨水混合器与净化水吸收后进入氨水罐，氨水罐内的氨水经氨水泵循环吸收氨气，待氨水罐内的氨水浓度达到20%以上时作为无硫氨水产品经过氨水泵后外销。氨水混合器会有少量放空气G5，进入火炬燃烧。 原料酸性气体来自加氢精制单元以及酸性水汽提塔顶酸性气，经过缓冲罐，压力约 0.2 MPa，温度常温。经水洗塔，洗去酸性气中所含有的微量氨，溶解在水中的 NH3 与 H2S 进行液相反应，洗涤后的含硫氢化铵的溶液压送至加压酸性水汽提工段汽提处理。水洗塔设置溢流口，定期排出顶部悬浮有机溶液。脱氨后气体自下而上经过两级碱液吸收反应器在催化剂的作用下生产硫氢化钠，硫氢化钠的生产过程是以32%氢氧化钠溶液为吸收剂，与硫化氢反应生成硫化钠，随着吸收硫化氢的不断增加，逐渐生产副产硫氢化钠。碱液储罐中配置完毕的液碱通过碱液泵送至碱液吸收反应器。原料酸性气体首先进入碱液吸收反应器，吸收反应器内温度为80</w:t>
            </w:r>
            <w:r>
              <w:rPr>
                <w:rFonts w:hint="eastAsia" w:ascii="宋体" w:hAnsi="宋体" w:cs="宋体"/>
              </w:rPr>
              <w:t>℃</w:t>
            </w:r>
            <w:r>
              <w:rPr>
                <w:rFonts w:ascii="Times New Roman" w:hAnsi="Times New Roman"/>
              </w:rPr>
              <w:t>。压力控制在0.15 MPa，充分进行反应。当碱液吸收反应器中的氢氧化钠逐渐与原料酸性气中的硫化氢反应消耗完后，即碱液吸收反应器内的氢氧化钠吸收达到饱和。就切换到碱液吸收反应器操作，按以上条件继续反应生产。而碱液吸收反应器中的硫氢化钠溶液被送到产品储罐中储存。如此碱液吸收反应器交替使用，循环操作，直到产品</w:t>
            </w:r>
          </w:p>
          <w:p w14:paraId="097C0D12">
            <w:pPr>
              <w:spacing w:line="240" w:lineRule="auto"/>
              <w:rPr>
                <w:rFonts w:ascii="Times New Roman" w:hAnsi="Times New Roman"/>
              </w:rPr>
            </w:pPr>
            <w:r>
              <w:rPr>
                <w:rFonts w:ascii="Times New Roman" w:hAnsi="Times New Roman"/>
              </w:rPr>
              <w:t>储罐到指定液面后，由槽车将硫氢化钠副产品运出去。</w:t>
            </w:r>
          </w:p>
          <w:p w14:paraId="6B1599EC">
            <w:pPr>
              <w:spacing w:line="240" w:lineRule="auto"/>
              <w:rPr>
                <w:rFonts w:ascii="Times New Roman" w:hAnsi="Times New Roman"/>
                <w:b/>
                <w:bCs/>
              </w:rPr>
            </w:pPr>
            <w:r>
              <w:rPr>
                <w:rFonts w:hint="eastAsia" w:ascii="Times New Roman" w:hAnsi="Times New Roman"/>
                <w:b/>
                <w:bCs/>
              </w:rPr>
              <w:tab/>
            </w:r>
          </w:p>
          <w:p w14:paraId="40F44EED">
            <w:pPr>
              <w:rPr>
                <w:rFonts w:ascii="Times New Roman" w:hAnsi="Times New Roman"/>
                <w:b/>
                <w:bCs/>
              </w:rPr>
            </w:pPr>
          </w:p>
          <w:p w14:paraId="3AE638B0">
            <w:pPr>
              <w:rPr>
                <w:rFonts w:ascii="Times New Roman" w:hAnsi="Times New Roman"/>
                <w:b/>
                <w:bCs/>
              </w:rPr>
            </w:pPr>
          </w:p>
          <w:p w14:paraId="094A7E88">
            <w:pPr>
              <w:rPr>
                <w:rFonts w:ascii="Times New Roman" w:hAnsi="Times New Roman"/>
                <w:b/>
                <w:bCs/>
              </w:rPr>
            </w:pPr>
          </w:p>
          <w:p w14:paraId="03AEFCAD">
            <w:pPr>
              <w:rPr>
                <w:rFonts w:ascii="Times New Roman" w:hAnsi="Times New Roman"/>
                <w:b/>
                <w:bCs/>
              </w:rPr>
            </w:pPr>
          </w:p>
          <w:p w14:paraId="3A18D8A6">
            <w:pPr>
              <w:rPr>
                <w:rFonts w:ascii="Times New Roman" w:hAnsi="Times New Roman"/>
                <w:b/>
                <w:bCs/>
              </w:rPr>
            </w:pPr>
          </w:p>
          <w:p w14:paraId="3AEC5088">
            <w:pPr>
              <w:rPr>
                <w:rFonts w:ascii="Times New Roman" w:hAnsi="Times New Roman"/>
                <w:b/>
                <w:bCs/>
              </w:rPr>
            </w:pPr>
          </w:p>
          <w:p w14:paraId="39037137">
            <w:pPr>
              <w:rPr>
                <w:rFonts w:ascii="Times New Roman" w:hAnsi="Times New Roman"/>
                <w:b/>
                <w:bCs/>
              </w:rPr>
            </w:pPr>
            <w:bookmarkStart w:id="0" w:name="_GoBack"/>
            <w:bookmarkEnd w:id="0"/>
          </w:p>
          <w:p w14:paraId="7EBD19AD">
            <w:pPr>
              <w:rPr>
                <w:rFonts w:ascii="Times New Roman" w:hAnsi="Times New Roman"/>
                <w:b/>
                <w:bCs/>
              </w:rPr>
            </w:pPr>
          </w:p>
          <w:p w14:paraId="42032B7C">
            <w:pPr>
              <w:rPr>
                <w:rFonts w:ascii="Times New Roman" w:hAnsi="Times New Roman"/>
                <w:b/>
                <w:bCs/>
              </w:rPr>
            </w:pPr>
          </w:p>
          <w:p w14:paraId="2175787F">
            <w:pPr>
              <w:rPr>
                <w:rFonts w:ascii="Times New Roman" w:hAnsi="Times New Roman"/>
                <w:b/>
                <w:bCs/>
              </w:rPr>
            </w:pPr>
          </w:p>
          <w:p w14:paraId="504F0987">
            <w:pPr>
              <w:rPr>
                <w:rFonts w:ascii="Times New Roman" w:hAnsi="Times New Roman"/>
                <w:b/>
                <w:bCs/>
              </w:rPr>
            </w:pPr>
          </w:p>
          <w:p w14:paraId="60FD9318">
            <w:pPr>
              <w:rPr>
                <w:rFonts w:ascii="Times New Roman" w:hAnsi="Times New Roman"/>
                <w:b/>
                <w:bCs/>
              </w:rPr>
            </w:pPr>
          </w:p>
          <w:p w14:paraId="15A544A2">
            <w:pPr>
              <w:rPr>
                <w:rFonts w:ascii="Times New Roman" w:hAnsi="Times New Roman"/>
                <w:b/>
                <w:bCs/>
              </w:rPr>
            </w:pPr>
          </w:p>
          <w:p w14:paraId="3317E236">
            <w:pPr>
              <w:rPr>
                <w:rFonts w:ascii="Times New Roman" w:hAnsi="Times New Roman"/>
                <w:b/>
                <w:bCs/>
              </w:rPr>
            </w:pPr>
          </w:p>
          <w:p w14:paraId="418AB656">
            <w:pPr>
              <w:rPr>
                <w:rFonts w:ascii="Times New Roman" w:hAnsi="Times New Roman"/>
                <w:b/>
                <w:bCs/>
              </w:rPr>
            </w:pPr>
          </w:p>
          <w:p w14:paraId="07BD1D31">
            <w:pPr>
              <w:rPr>
                <w:rFonts w:ascii="Times New Roman" w:hAnsi="Times New Roman"/>
                <w:b/>
                <w:bCs/>
              </w:rPr>
            </w:pPr>
          </w:p>
          <w:p w14:paraId="2A79D2A4">
            <w:pPr>
              <w:rPr>
                <w:rFonts w:ascii="Times New Roman" w:hAnsi="Times New Roman"/>
                <w:b/>
                <w:bCs/>
              </w:rPr>
            </w:pPr>
          </w:p>
          <w:p w14:paraId="2C2DEA14">
            <w:pPr>
              <w:rPr>
                <w:rFonts w:ascii="Times New Roman" w:hAnsi="Times New Roman"/>
                <w:b/>
                <w:bCs/>
              </w:rPr>
            </w:pPr>
          </w:p>
        </w:tc>
      </w:tr>
    </w:tbl>
    <w:p w14:paraId="702DED8A">
      <w:pPr>
        <w:rPr>
          <w:rFonts w:ascii="Times New Roman" w:hAnsi="Times New Roman"/>
        </w:rPr>
      </w:pPr>
    </w:p>
    <w:p w14:paraId="2A339D3F">
      <w:pPr>
        <w:rPr>
          <w:rFonts w:ascii="Times New Roman" w:hAnsi="Times New Roman"/>
        </w:rPr>
        <w:sectPr>
          <w:pgSz w:w="11906" w:h="16838"/>
          <w:pgMar w:top="1440" w:right="1797" w:bottom="1440" w:left="1797" w:header="851" w:footer="992" w:gutter="0"/>
          <w:cols w:space="425" w:num="1"/>
          <w:docGrid w:type="lines" w:linePitch="312" w:charSpace="0"/>
        </w:sectPr>
      </w:pPr>
    </w:p>
    <w:p w14:paraId="7135C5F8">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14:paraId="12A4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AE47FF9">
            <w:pPr>
              <w:jc w:val="center"/>
              <w:rPr>
                <w:rFonts w:ascii="Times New Roman" w:hAnsi="Times New Roman"/>
              </w:rPr>
            </w:pPr>
            <w:r>
              <w:rPr>
                <w:rFonts w:ascii="Times New Roman" w:hAnsi="宋体"/>
              </w:rPr>
              <w:t>出厂日期</w:t>
            </w:r>
          </w:p>
        </w:tc>
        <w:tc>
          <w:tcPr>
            <w:tcW w:w="1460" w:type="dxa"/>
            <w:shd w:val="clear" w:color="auto" w:fill="auto"/>
            <w:vAlign w:val="center"/>
          </w:tcPr>
          <w:p w14:paraId="05D00753">
            <w:pPr>
              <w:jc w:val="center"/>
              <w:rPr>
                <w:rFonts w:ascii="Times New Roman" w:hAnsi="Times New Roman"/>
              </w:rPr>
            </w:pPr>
            <w:r>
              <w:rPr>
                <w:rFonts w:ascii="Times New Roman" w:hAnsi="宋体"/>
              </w:rPr>
              <w:t>转移批次</w:t>
            </w:r>
          </w:p>
        </w:tc>
        <w:tc>
          <w:tcPr>
            <w:tcW w:w="1460" w:type="dxa"/>
            <w:shd w:val="clear" w:color="auto" w:fill="auto"/>
            <w:vAlign w:val="center"/>
          </w:tcPr>
          <w:p w14:paraId="0E7394C2">
            <w:pPr>
              <w:jc w:val="center"/>
              <w:rPr>
                <w:rFonts w:ascii="Times New Roman" w:hAnsi="Times New Roman"/>
              </w:rPr>
            </w:pPr>
            <w:r>
              <w:rPr>
                <w:rFonts w:ascii="Times New Roman" w:hAnsi="宋体"/>
              </w:rPr>
              <w:t>联单编号</w:t>
            </w:r>
          </w:p>
        </w:tc>
        <w:tc>
          <w:tcPr>
            <w:tcW w:w="1460" w:type="dxa"/>
            <w:shd w:val="clear" w:color="auto" w:fill="auto"/>
            <w:vAlign w:val="center"/>
          </w:tcPr>
          <w:p w14:paraId="4C43CF81">
            <w:pPr>
              <w:jc w:val="center"/>
              <w:rPr>
                <w:rFonts w:ascii="Times New Roman" w:hAnsi="Times New Roman"/>
              </w:rPr>
            </w:pPr>
            <w:r>
              <w:rPr>
                <w:rFonts w:ascii="Times New Roman" w:hAnsi="宋体"/>
              </w:rPr>
              <w:t>废物名称</w:t>
            </w:r>
          </w:p>
        </w:tc>
        <w:tc>
          <w:tcPr>
            <w:tcW w:w="1460" w:type="dxa"/>
            <w:shd w:val="clear" w:color="auto" w:fill="auto"/>
            <w:vAlign w:val="center"/>
          </w:tcPr>
          <w:p w14:paraId="4D2D6D7D">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3432CC4C">
            <w:pPr>
              <w:jc w:val="center"/>
              <w:rPr>
                <w:rFonts w:ascii="Times New Roman" w:hAnsi="Times New Roman"/>
              </w:rPr>
            </w:pPr>
            <w:r>
              <w:rPr>
                <w:rFonts w:ascii="Times New Roman" w:hAnsi="宋体"/>
              </w:rPr>
              <w:t>转移量（吨）</w:t>
            </w:r>
          </w:p>
        </w:tc>
        <w:tc>
          <w:tcPr>
            <w:tcW w:w="1460" w:type="dxa"/>
            <w:shd w:val="clear" w:color="auto" w:fill="auto"/>
            <w:vAlign w:val="center"/>
          </w:tcPr>
          <w:p w14:paraId="69AA4280">
            <w:pPr>
              <w:jc w:val="center"/>
              <w:rPr>
                <w:rFonts w:ascii="Times New Roman" w:hAnsi="Times New Roman"/>
              </w:rPr>
            </w:pPr>
            <w:r>
              <w:rPr>
                <w:rFonts w:ascii="Times New Roman"/>
              </w:rPr>
              <w:t>运输单位</w:t>
            </w:r>
          </w:p>
        </w:tc>
        <w:tc>
          <w:tcPr>
            <w:tcW w:w="1460" w:type="dxa"/>
            <w:vAlign w:val="center"/>
          </w:tcPr>
          <w:p w14:paraId="564F1239">
            <w:pPr>
              <w:jc w:val="center"/>
              <w:rPr>
                <w:rFonts w:ascii="Times New Roman" w:hAnsi="Times New Roman"/>
              </w:rPr>
            </w:pPr>
            <w:r>
              <w:rPr>
                <w:rFonts w:ascii="Times New Roman"/>
              </w:rPr>
              <w:t>车号</w:t>
            </w:r>
          </w:p>
        </w:tc>
        <w:tc>
          <w:tcPr>
            <w:tcW w:w="1460" w:type="dxa"/>
            <w:vAlign w:val="center"/>
          </w:tcPr>
          <w:p w14:paraId="422AE35A">
            <w:pPr>
              <w:jc w:val="center"/>
              <w:rPr>
                <w:rFonts w:ascii="Times New Roman" w:hAnsi="Times New Roman"/>
              </w:rPr>
            </w:pPr>
            <w:r>
              <w:rPr>
                <w:rFonts w:ascii="Times New Roman" w:hAnsi="宋体"/>
              </w:rPr>
              <w:t>接收单位</w:t>
            </w:r>
          </w:p>
        </w:tc>
        <w:tc>
          <w:tcPr>
            <w:tcW w:w="1744" w:type="dxa"/>
            <w:vAlign w:val="center"/>
          </w:tcPr>
          <w:p w14:paraId="220F3B89">
            <w:pPr>
              <w:jc w:val="center"/>
              <w:rPr>
                <w:rFonts w:ascii="Times New Roman" w:hAnsi="Times New Roman"/>
              </w:rPr>
            </w:pPr>
            <w:r>
              <w:rPr>
                <w:rFonts w:ascii="Times New Roman" w:hAnsi="宋体"/>
              </w:rPr>
              <w:t>接收日期</w:t>
            </w:r>
          </w:p>
        </w:tc>
      </w:tr>
      <w:tr w14:paraId="2BE5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B8B6BF1">
            <w:pPr>
              <w:jc w:val="left"/>
              <w:rPr>
                <w:rFonts w:ascii="Times New Roman" w:hAnsi="Times New Roman"/>
              </w:rPr>
            </w:pPr>
          </w:p>
        </w:tc>
        <w:tc>
          <w:tcPr>
            <w:tcW w:w="1460" w:type="dxa"/>
            <w:shd w:val="clear" w:color="auto" w:fill="auto"/>
          </w:tcPr>
          <w:p w14:paraId="0A548430">
            <w:pPr>
              <w:jc w:val="left"/>
              <w:rPr>
                <w:rFonts w:ascii="Times New Roman" w:hAnsi="Times New Roman"/>
              </w:rPr>
            </w:pPr>
          </w:p>
        </w:tc>
        <w:tc>
          <w:tcPr>
            <w:tcW w:w="1460" w:type="dxa"/>
            <w:shd w:val="clear" w:color="auto" w:fill="auto"/>
          </w:tcPr>
          <w:p w14:paraId="2A67AEE8">
            <w:pPr>
              <w:jc w:val="left"/>
              <w:rPr>
                <w:rFonts w:ascii="Times New Roman" w:hAnsi="Times New Roman"/>
              </w:rPr>
            </w:pPr>
          </w:p>
        </w:tc>
        <w:tc>
          <w:tcPr>
            <w:tcW w:w="1460" w:type="dxa"/>
            <w:shd w:val="clear" w:color="auto" w:fill="auto"/>
          </w:tcPr>
          <w:p w14:paraId="21128164">
            <w:pPr>
              <w:jc w:val="left"/>
              <w:rPr>
                <w:rFonts w:ascii="Times New Roman" w:hAnsi="Times New Roman"/>
              </w:rPr>
            </w:pPr>
          </w:p>
        </w:tc>
        <w:tc>
          <w:tcPr>
            <w:tcW w:w="1460" w:type="dxa"/>
            <w:shd w:val="clear" w:color="auto" w:fill="auto"/>
          </w:tcPr>
          <w:p w14:paraId="29CE55F6">
            <w:pPr>
              <w:jc w:val="left"/>
              <w:rPr>
                <w:rFonts w:ascii="Times New Roman" w:hAnsi="Times New Roman"/>
              </w:rPr>
            </w:pPr>
          </w:p>
        </w:tc>
        <w:tc>
          <w:tcPr>
            <w:tcW w:w="1460" w:type="dxa"/>
            <w:shd w:val="clear" w:color="auto" w:fill="auto"/>
          </w:tcPr>
          <w:p w14:paraId="752C5649">
            <w:pPr>
              <w:jc w:val="left"/>
              <w:rPr>
                <w:rFonts w:ascii="Times New Roman" w:hAnsi="Times New Roman"/>
              </w:rPr>
            </w:pPr>
          </w:p>
        </w:tc>
        <w:tc>
          <w:tcPr>
            <w:tcW w:w="1460" w:type="dxa"/>
            <w:shd w:val="clear" w:color="auto" w:fill="auto"/>
          </w:tcPr>
          <w:p w14:paraId="6FEF53C2">
            <w:pPr>
              <w:jc w:val="left"/>
              <w:rPr>
                <w:rFonts w:ascii="Times New Roman" w:hAnsi="Times New Roman"/>
              </w:rPr>
            </w:pPr>
          </w:p>
        </w:tc>
        <w:tc>
          <w:tcPr>
            <w:tcW w:w="1460" w:type="dxa"/>
          </w:tcPr>
          <w:p w14:paraId="75AD29E4">
            <w:pPr>
              <w:jc w:val="left"/>
              <w:rPr>
                <w:rFonts w:ascii="Times New Roman" w:hAnsi="Times New Roman"/>
              </w:rPr>
            </w:pPr>
          </w:p>
        </w:tc>
        <w:tc>
          <w:tcPr>
            <w:tcW w:w="1460" w:type="dxa"/>
          </w:tcPr>
          <w:p w14:paraId="41822618">
            <w:pPr>
              <w:jc w:val="left"/>
              <w:rPr>
                <w:rFonts w:ascii="Times New Roman" w:hAnsi="Times New Roman"/>
              </w:rPr>
            </w:pPr>
          </w:p>
        </w:tc>
        <w:tc>
          <w:tcPr>
            <w:tcW w:w="1744" w:type="dxa"/>
          </w:tcPr>
          <w:p w14:paraId="4C2CCBC2">
            <w:pPr>
              <w:jc w:val="left"/>
              <w:rPr>
                <w:rFonts w:ascii="Times New Roman" w:hAnsi="Times New Roman"/>
              </w:rPr>
            </w:pPr>
          </w:p>
        </w:tc>
      </w:tr>
      <w:tr w14:paraId="6B8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71C1980">
            <w:pPr>
              <w:jc w:val="left"/>
              <w:rPr>
                <w:rFonts w:ascii="Times New Roman" w:hAnsi="Times New Roman"/>
              </w:rPr>
            </w:pPr>
          </w:p>
        </w:tc>
        <w:tc>
          <w:tcPr>
            <w:tcW w:w="1460" w:type="dxa"/>
            <w:shd w:val="clear" w:color="auto" w:fill="auto"/>
          </w:tcPr>
          <w:p w14:paraId="01BDC3CF">
            <w:pPr>
              <w:jc w:val="left"/>
              <w:rPr>
                <w:rFonts w:ascii="Times New Roman" w:hAnsi="Times New Roman"/>
              </w:rPr>
            </w:pPr>
          </w:p>
        </w:tc>
        <w:tc>
          <w:tcPr>
            <w:tcW w:w="1460" w:type="dxa"/>
            <w:shd w:val="clear" w:color="auto" w:fill="auto"/>
          </w:tcPr>
          <w:p w14:paraId="36802F0F">
            <w:pPr>
              <w:jc w:val="left"/>
              <w:rPr>
                <w:rFonts w:ascii="Times New Roman" w:hAnsi="Times New Roman"/>
              </w:rPr>
            </w:pPr>
          </w:p>
        </w:tc>
        <w:tc>
          <w:tcPr>
            <w:tcW w:w="1460" w:type="dxa"/>
            <w:shd w:val="clear" w:color="auto" w:fill="auto"/>
          </w:tcPr>
          <w:p w14:paraId="3E1E2DC7">
            <w:pPr>
              <w:jc w:val="left"/>
              <w:rPr>
                <w:rFonts w:ascii="Times New Roman" w:hAnsi="Times New Roman"/>
              </w:rPr>
            </w:pPr>
          </w:p>
        </w:tc>
        <w:tc>
          <w:tcPr>
            <w:tcW w:w="1460" w:type="dxa"/>
            <w:shd w:val="clear" w:color="auto" w:fill="auto"/>
          </w:tcPr>
          <w:p w14:paraId="3F86BD2E">
            <w:pPr>
              <w:jc w:val="left"/>
              <w:rPr>
                <w:rFonts w:ascii="Times New Roman" w:hAnsi="Times New Roman"/>
              </w:rPr>
            </w:pPr>
          </w:p>
        </w:tc>
        <w:tc>
          <w:tcPr>
            <w:tcW w:w="1460" w:type="dxa"/>
            <w:shd w:val="clear" w:color="auto" w:fill="auto"/>
          </w:tcPr>
          <w:p w14:paraId="47F4744F">
            <w:pPr>
              <w:jc w:val="left"/>
              <w:rPr>
                <w:rFonts w:ascii="Times New Roman" w:hAnsi="Times New Roman"/>
              </w:rPr>
            </w:pPr>
          </w:p>
        </w:tc>
        <w:tc>
          <w:tcPr>
            <w:tcW w:w="1460" w:type="dxa"/>
            <w:shd w:val="clear" w:color="auto" w:fill="auto"/>
          </w:tcPr>
          <w:p w14:paraId="0A9D8A42">
            <w:pPr>
              <w:jc w:val="left"/>
              <w:rPr>
                <w:rFonts w:ascii="Times New Roman" w:hAnsi="Times New Roman"/>
              </w:rPr>
            </w:pPr>
          </w:p>
        </w:tc>
        <w:tc>
          <w:tcPr>
            <w:tcW w:w="1460" w:type="dxa"/>
          </w:tcPr>
          <w:p w14:paraId="6ACF6536">
            <w:pPr>
              <w:jc w:val="left"/>
              <w:rPr>
                <w:rFonts w:ascii="Times New Roman" w:hAnsi="Times New Roman"/>
              </w:rPr>
            </w:pPr>
          </w:p>
        </w:tc>
        <w:tc>
          <w:tcPr>
            <w:tcW w:w="1460" w:type="dxa"/>
          </w:tcPr>
          <w:p w14:paraId="35DCBE2E">
            <w:pPr>
              <w:jc w:val="left"/>
              <w:rPr>
                <w:rFonts w:ascii="Times New Roman" w:hAnsi="Times New Roman"/>
              </w:rPr>
            </w:pPr>
          </w:p>
        </w:tc>
        <w:tc>
          <w:tcPr>
            <w:tcW w:w="1744" w:type="dxa"/>
          </w:tcPr>
          <w:p w14:paraId="0CCE7714">
            <w:pPr>
              <w:jc w:val="left"/>
              <w:rPr>
                <w:rFonts w:ascii="Times New Roman" w:hAnsi="Times New Roman"/>
              </w:rPr>
            </w:pPr>
          </w:p>
        </w:tc>
      </w:tr>
      <w:tr w14:paraId="7D6F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642FFF3">
            <w:pPr>
              <w:jc w:val="left"/>
              <w:rPr>
                <w:rFonts w:ascii="Times New Roman" w:hAnsi="Times New Roman"/>
              </w:rPr>
            </w:pPr>
          </w:p>
        </w:tc>
        <w:tc>
          <w:tcPr>
            <w:tcW w:w="1460" w:type="dxa"/>
            <w:shd w:val="clear" w:color="auto" w:fill="auto"/>
          </w:tcPr>
          <w:p w14:paraId="1F256A67">
            <w:pPr>
              <w:jc w:val="left"/>
              <w:rPr>
                <w:rFonts w:ascii="Times New Roman" w:hAnsi="Times New Roman"/>
              </w:rPr>
            </w:pPr>
          </w:p>
        </w:tc>
        <w:tc>
          <w:tcPr>
            <w:tcW w:w="1460" w:type="dxa"/>
            <w:shd w:val="clear" w:color="auto" w:fill="auto"/>
          </w:tcPr>
          <w:p w14:paraId="6CCE9D03">
            <w:pPr>
              <w:jc w:val="left"/>
              <w:rPr>
                <w:rFonts w:ascii="Times New Roman" w:hAnsi="Times New Roman"/>
              </w:rPr>
            </w:pPr>
          </w:p>
        </w:tc>
        <w:tc>
          <w:tcPr>
            <w:tcW w:w="1460" w:type="dxa"/>
            <w:shd w:val="clear" w:color="auto" w:fill="auto"/>
          </w:tcPr>
          <w:p w14:paraId="06294336">
            <w:pPr>
              <w:jc w:val="left"/>
              <w:rPr>
                <w:rFonts w:ascii="Times New Roman" w:hAnsi="Times New Roman"/>
              </w:rPr>
            </w:pPr>
          </w:p>
        </w:tc>
        <w:tc>
          <w:tcPr>
            <w:tcW w:w="1460" w:type="dxa"/>
            <w:shd w:val="clear" w:color="auto" w:fill="auto"/>
          </w:tcPr>
          <w:p w14:paraId="2875172C">
            <w:pPr>
              <w:jc w:val="left"/>
              <w:rPr>
                <w:rFonts w:ascii="Times New Roman" w:hAnsi="Times New Roman"/>
              </w:rPr>
            </w:pPr>
          </w:p>
        </w:tc>
        <w:tc>
          <w:tcPr>
            <w:tcW w:w="1460" w:type="dxa"/>
            <w:shd w:val="clear" w:color="auto" w:fill="auto"/>
          </w:tcPr>
          <w:p w14:paraId="0E4CABE9">
            <w:pPr>
              <w:jc w:val="left"/>
              <w:rPr>
                <w:rFonts w:ascii="Times New Roman" w:hAnsi="Times New Roman"/>
              </w:rPr>
            </w:pPr>
          </w:p>
        </w:tc>
        <w:tc>
          <w:tcPr>
            <w:tcW w:w="1460" w:type="dxa"/>
            <w:shd w:val="clear" w:color="auto" w:fill="auto"/>
          </w:tcPr>
          <w:p w14:paraId="44FBEC86">
            <w:pPr>
              <w:jc w:val="left"/>
              <w:rPr>
                <w:rFonts w:ascii="Times New Roman" w:hAnsi="Times New Roman"/>
              </w:rPr>
            </w:pPr>
          </w:p>
        </w:tc>
        <w:tc>
          <w:tcPr>
            <w:tcW w:w="1460" w:type="dxa"/>
          </w:tcPr>
          <w:p w14:paraId="3CCBE5E4">
            <w:pPr>
              <w:jc w:val="left"/>
              <w:rPr>
                <w:rFonts w:ascii="Times New Roman" w:hAnsi="Times New Roman"/>
              </w:rPr>
            </w:pPr>
          </w:p>
        </w:tc>
        <w:tc>
          <w:tcPr>
            <w:tcW w:w="1460" w:type="dxa"/>
          </w:tcPr>
          <w:p w14:paraId="2E757594">
            <w:pPr>
              <w:jc w:val="left"/>
              <w:rPr>
                <w:rFonts w:ascii="Times New Roman" w:hAnsi="Times New Roman"/>
              </w:rPr>
            </w:pPr>
          </w:p>
        </w:tc>
        <w:tc>
          <w:tcPr>
            <w:tcW w:w="1744" w:type="dxa"/>
          </w:tcPr>
          <w:p w14:paraId="2FCC93E4">
            <w:pPr>
              <w:jc w:val="left"/>
              <w:rPr>
                <w:rFonts w:ascii="Times New Roman" w:hAnsi="Times New Roman"/>
              </w:rPr>
            </w:pPr>
          </w:p>
        </w:tc>
      </w:tr>
      <w:tr w14:paraId="3A89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46A96D1E">
            <w:pPr>
              <w:jc w:val="left"/>
              <w:rPr>
                <w:rFonts w:ascii="Times New Roman" w:hAnsi="Times New Roman"/>
              </w:rPr>
            </w:pPr>
          </w:p>
        </w:tc>
        <w:tc>
          <w:tcPr>
            <w:tcW w:w="1460" w:type="dxa"/>
            <w:shd w:val="clear" w:color="auto" w:fill="auto"/>
          </w:tcPr>
          <w:p w14:paraId="4C25E537">
            <w:pPr>
              <w:jc w:val="left"/>
              <w:rPr>
                <w:rFonts w:ascii="Times New Roman" w:hAnsi="Times New Roman"/>
              </w:rPr>
            </w:pPr>
          </w:p>
        </w:tc>
        <w:tc>
          <w:tcPr>
            <w:tcW w:w="1460" w:type="dxa"/>
            <w:shd w:val="clear" w:color="auto" w:fill="auto"/>
          </w:tcPr>
          <w:p w14:paraId="2CC95585">
            <w:pPr>
              <w:jc w:val="left"/>
              <w:rPr>
                <w:rFonts w:ascii="Times New Roman" w:hAnsi="Times New Roman"/>
              </w:rPr>
            </w:pPr>
          </w:p>
        </w:tc>
        <w:tc>
          <w:tcPr>
            <w:tcW w:w="1460" w:type="dxa"/>
            <w:shd w:val="clear" w:color="auto" w:fill="auto"/>
          </w:tcPr>
          <w:p w14:paraId="491A1056">
            <w:pPr>
              <w:jc w:val="left"/>
              <w:rPr>
                <w:rFonts w:ascii="Times New Roman" w:hAnsi="Times New Roman"/>
              </w:rPr>
            </w:pPr>
          </w:p>
        </w:tc>
        <w:tc>
          <w:tcPr>
            <w:tcW w:w="1460" w:type="dxa"/>
            <w:shd w:val="clear" w:color="auto" w:fill="auto"/>
          </w:tcPr>
          <w:p w14:paraId="4FC2B2DB">
            <w:pPr>
              <w:jc w:val="left"/>
              <w:rPr>
                <w:rFonts w:ascii="Times New Roman" w:hAnsi="Times New Roman"/>
              </w:rPr>
            </w:pPr>
          </w:p>
        </w:tc>
        <w:tc>
          <w:tcPr>
            <w:tcW w:w="1460" w:type="dxa"/>
            <w:shd w:val="clear" w:color="auto" w:fill="auto"/>
          </w:tcPr>
          <w:p w14:paraId="074F522A">
            <w:pPr>
              <w:jc w:val="left"/>
              <w:rPr>
                <w:rFonts w:ascii="Times New Roman" w:hAnsi="Times New Roman"/>
              </w:rPr>
            </w:pPr>
          </w:p>
        </w:tc>
        <w:tc>
          <w:tcPr>
            <w:tcW w:w="1460" w:type="dxa"/>
            <w:shd w:val="clear" w:color="auto" w:fill="auto"/>
          </w:tcPr>
          <w:p w14:paraId="0562B893">
            <w:pPr>
              <w:jc w:val="left"/>
              <w:rPr>
                <w:rFonts w:ascii="Times New Roman" w:hAnsi="Times New Roman"/>
              </w:rPr>
            </w:pPr>
          </w:p>
        </w:tc>
        <w:tc>
          <w:tcPr>
            <w:tcW w:w="1460" w:type="dxa"/>
          </w:tcPr>
          <w:p w14:paraId="35344962">
            <w:pPr>
              <w:jc w:val="left"/>
              <w:rPr>
                <w:rFonts w:ascii="Times New Roman" w:hAnsi="Times New Roman"/>
              </w:rPr>
            </w:pPr>
          </w:p>
        </w:tc>
        <w:tc>
          <w:tcPr>
            <w:tcW w:w="1460" w:type="dxa"/>
          </w:tcPr>
          <w:p w14:paraId="2F93E1D9">
            <w:pPr>
              <w:jc w:val="left"/>
              <w:rPr>
                <w:rFonts w:ascii="Times New Roman" w:hAnsi="Times New Roman"/>
              </w:rPr>
            </w:pPr>
          </w:p>
        </w:tc>
        <w:tc>
          <w:tcPr>
            <w:tcW w:w="1744" w:type="dxa"/>
          </w:tcPr>
          <w:p w14:paraId="4D36A85E">
            <w:pPr>
              <w:jc w:val="left"/>
              <w:rPr>
                <w:rFonts w:ascii="Times New Roman" w:hAnsi="Times New Roman"/>
              </w:rPr>
            </w:pPr>
          </w:p>
        </w:tc>
      </w:tr>
      <w:tr w14:paraId="433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21071F5">
            <w:pPr>
              <w:jc w:val="left"/>
              <w:rPr>
                <w:rFonts w:ascii="Times New Roman" w:hAnsi="Times New Roman"/>
              </w:rPr>
            </w:pPr>
          </w:p>
        </w:tc>
        <w:tc>
          <w:tcPr>
            <w:tcW w:w="1460" w:type="dxa"/>
            <w:shd w:val="clear" w:color="auto" w:fill="auto"/>
          </w:tcPr>
          <w:p w14:paraId="10D45B5E">
            <w:pPr>
              <w:jc w:val="left"/>
              <w:rPr>
                <w:rFonts w:ascii="Times New Roman" w:hAnsi="Times New Roman"/>
              </w:rPr>
            </w:pPr>
          </w:p>
        </w:tc>
        <w:tc>
          <w:tcPr>
            <w:tcW w:w="1460" w:type="dxa"/>
            <w:shd w:val="clear" w:color="auto" w:fill="auto"/>
          </w:tcPr>
          <w:p w14:paraId="102D9C2B">
            <w:pPr>
              <w:jc w:val="left"/>
              <w:rPr>
                <w:rFonts w:ascii="Times New Roman" w:hAnsi="Times New Roman"/>
              </w:rPr>
            </w:pPr>
          </w:p>
        </w:tc>
        <w:tc>
          <w:tcPr>
            <w:tcW w:w="1460" w:type="dxa"/>
            <w:shd w:val="clear" w:color="auto" w:fill="auto"/>
          </w:tcPr>
          <w:p w14:paraId="258A9E05">
            <w:pPr>
              <w:jc w:val="left"/>
              <w:rPr>
                <w:rFonts w:ascii="Times New Roman" w:hAnsi="Times New Roman"/>
              </w:rPr>
            </w:pPr>
          </w:p>
        </w:tc>
        <w:tc>
          <w:tcPr>
            <w:tcW w:w="1460" w:type="dxa"/>
            <w:shd w:val="clear" w:color="auto" w:fill="auto"/>
          </w:tcPr>
          <w:p w14:paraId="2113A38D">
            <w:pPr>
              <w:jc w:val="left"/>
              <w:rPr>
                <w:rFonts w:ascii="Times New Roman" w:hAnsi="Times New Roman"/>
              </w:rPr>
            </w:pPr>
          </w:p>
        </w:tc>
        <w:tc>
          <w:tcPr>
            <w:tcW w:w="1460" w:type="dxa"/>
            <w:shd w:val="clear" w:color="auto" w:fill="auto"/>
          </w:tcPr>
          <w:p w14:paraId="4F91E5F5">
            <w:pPr>
              <w:jc w:val="left"/>
              <w:rPr>
                <w:rFonts w:ascii="Times New Roman" w:hAnsi="Times New Roman"/>
              </w:rPr>
            </w:pPr>
          </w:p>
        </w:tc>
        <w:tc>
          <w:tcPr>
            <w:tcW w:w="1460" w:type="dxa"/>
            <w:shd w:val="clear" w:color="auto" w:fill="auto"/>
          </w:tcPr>
          <w:p w14:paraId="68D733AC">
            <w:pPr>
              <w:jc w:val="left"/>
              <w:rPr>
                <w:rFonts w:ascii="Times New Roman" w:hAnsi="Times New Roman"/>
              </w:rPr>
            </w:pPr>
          </w:p>
        </w:tc>
        <w:tc>
          <w:tcPr>
            <w:tcW w:w="1460" w:type="dxa"/>
          </w:tcPr>
          <w:p w14:paraId="395E0FEE">
            <w:pPr>
              <w:jc w:val="left"/>
              <w:rPr>
                <w:rFonts w:ascii="Times New Roman" w:hAnsi="Times New Roman"/>
              </w:rPr>
            </w:pPr>
          </w:p>
        </w:tc>
        <w:tc>
          <w:tcPr>
            <w:tcW w:w="1460" w:type="dxa"/>
          </w:tcPr>
          <w:p w14:paraId="3285D6CA">
            <w:pPr>
              <w:jc w:val="left"/>
              <w:rPr>
                <w:rFonts w:ascii="Times New Roman" w:hAnsi="Times New Roman"/>
              </w:rPr>
            </w:pPr>
          </w:p>
        </w:tc>
        <w:tc>
          <w:tcPr>
            <w:tcW w:w="1744" w:type="dxa"/>
          </w:tcPr>
          <w:p w14:paraId="0C7B6E10">
            <w:pPr>
              <w:jc w:val="left"/>
              <w:rPr>
                <w:rFonts w:ascii="Times New Roman" w:hAnsi="Times New Roman"/>
              </w:rPr>
            </w:pPr>
          </w:p>
        </w:tc>
      </w:tr>
      <w:tr w14:paraId="4585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2B776C18">
            <w:pPr>
              <w:jc w:val="left"/>
              <w:rPr>
                <w:rFonts w:ascii="Times New Roman" w:hAnsi="Times New Roman"/>
              </w:rPr>
            </w:pPr>
          </w:p>
        </w:tc>
        <w:tc>
          <w:tcPr>
            <w:tcW w:w="1460" w:type="dxa"/>
            <w:shd w:val="clear" w:color="auto" w:fill="auto"/>
          </w:tcPr>
          <w:p w14:paraId="305521B8">
            <w:pPr>
              <w:jc w:val="left"/>
              <w:rPr>
                <w:rFonts w:ascii="Times New Roman" w:hAnsi="Times New Roman"/>
              </w:rPr>
            </w:pPr>
          </w:p>
        </w:tc>
        <w:tc>
          <w:tcPr>
            <w:tcW w:w="1460" w:type="dxa"/>
            <w:shd w:val="clear" w:color="auto" w:fill="auto"/>
          </w:tcPr>
          <w:p w14:paraId="792FA2EE">
            <w:pPr>
              <w:jc w:val="left"/>
              <w:rPr>
                <w:rFonts w:ascii="Times New Roman" w:hAnsi="Times New Roman"/>
              </w:rPr>
            </w:pPr>
          </w:p>
        </w:tc>
        <w:tc>
          <w:tcPr>
            <w:tcW w:w="1460" w:type="dxa"/>
            <w:shd w:val="clear" w:color="auto" w:fill="auto"/>
          </w:tcPr>
          <w:p w14:paraId="6F7A2E45">
            <w:pPr>
              <w:jc w:val="left"/>
              <w:rPr>
                <w:rFonts w:ascii="Times New Roman" w:hAnsi="Times New Roman"/>
              </w:rPr>
            </w:pPr>
          </w:p>
        </w:tc>
        <w:tc>
          <w:tcPr>
            <w:tcW w:w="1460" w:type="dxa"/>
            <w:shd w:val="clear" w:color="auto" w:fill="auto"/>
          </w:tcPr>
          <w:p w14:paraId="74924683">
            <w:pPr>
              <w:jc w:val="left"/>
              <w:rPr>
                <w:rFonts w:ascii="Times New Roman" w:hAnsi="Times New Roman"/>
              </w:rPr>
            </w:pPr>
          </w:p>
        </w:tc>
        <w:tc>
          <w:tcPr>
            <w:tcW w:w="1460" w:type="dxa"/>
            <w:shd w:val="clear" w:color="auto" w:fill="auto"/>
          </w:tcPr>
          <w:p w14:paraId="5B628599">
            <w:pPr>
              <w:jc w:val="left"/>
              <w:rPr>
                <w:rFonts w:ascii="Times New Roman" w:hAnsi="Times New Roman"/>
              </w:rPr>
            </w:pPr>
          </w:p>
        </w:tc>
        <w:tc>
          <w:tcPr>
            <w:tcW w:w="1460" w:type="dxa"/>
            <w:shd w:val="clear" w:color="auto" w:fill="auto"/>
          </w:tcPr>
          <w:p w14:paraId="06CAFC45">
            <w:pPr>
              <w:jc w:val="left"/>
              <w:rPr>
                <w:rFonts w:ascii="Times New Roman" w:hAnsi="Times New Roman"/>
              </w:rPr>
            </w:pPr>
          </w:p>
        </w:tc>
        <w:tc>
          <w:tcPr>
            <w:tcW w:w="1460" w:type="dxa"/>
          </w:tcPr>
          <w:p w14:paraId="7F44FE97">
            <w:pPr>
              <w:jc w:val="left"/>
              <w:rPr>
                <w:rFonts w:ascii="Times New Roman" w:hAnsi="Times New Roman"/>
              </w:rPr>
            </w:pPr>
          </w:p>
        </w:tc>
        <w:tc>
          <w:tcPr>
            <w:tcW w:w="1460" w:type="dxa"/>
          </w:tcPr>
          <w:p w14:paraId="489E31D8">
            <w:pPr>
              <w:jc w:val="left"/>
              <w:rPr>
                <w:rFonts w:ascii="Times New Roman" w:hAnsi="Times New Roman"/>
              </w:rPr>
            </w:pPr>
          </w:p>
        </w:tc>
        <w:tc>
          <w:tcPr>
            <w:tcW w:w="1744" w:type="dxa"/>
          </w:tcPr>
          <w:p w14:paraId="1624D866">
            <w:pPr>
              <w:jc w:val="left"/>
              <w:rPr>
                <w:rFonts w:ascii="Times New Roman" w:hAnsi="Times New Roman"/>
              </w:rPr>
            </w:pPr>
          </w:p>
        </w:tc>
      </w:tr>
      <w:tr w14:paraId="7763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05181E13">
            <w:pPr>
              <w:jc w:val="left"/>
              <w:rPr>
                <w:rFonts w:ascii="Times New Roman" w:hAnsi="Times New Roman"/>
              </w:rPr>
            </w:pPr>
          </w:p>
        </w:tc>
        <w:tc>
          <w:tcPr>
            <w:tcW w:w="1460" w:type="dxa"/>
            <w:shd w:val="clear" w:color="auto" w:fill="auto"/>
          </w:tcPr>
          <w:p w14:paraId="768C60FB">
            <w:pPr>
              <w:jc w:val="left"/>
              <w:rPr>
                <w:rFonts w:ascii="Times New Roman" w:hAnsi="Times New Roman"/>
              </w:rPr>
            </w:pPr>
          </w:p>
        </w:tc>
        <w:tc>
          <w:tcPr>
            <w:tcW w:w="1460" w:type="dxa"/>
            <w:shd w:val="clear" w:color="auto" w:fill="auto"/>
          </w:tcPr>
          <w:p w14:paraId="29FCA28A">
            <w:pPr>
              <w:jc w:val="left"/>
              <w:rPr>
                <w:rFonts w:ascii="Times New Roman" w:hAnsi="Times New Roman"/>
              </w:rPr>
            </w:pPr>
          </w:p>
        </w:tc>
        <w:tc>
          <w:tcPr>
            <w:tcW w:w="1460" w:type="dxa"/>
            <w:shd w:val="clear" w:color="auto" w:fill="auto"/>
          </w:tcPr>
          <w:p w14:paraId="32DC1A67">
            <w:pPr>
              <w:jc w:val="left"/>
              <w:rPr>
                <w:rFonts w:ascii="Times New Roman" w:hAnsi="Times New Roman"/>
              </w:rPr>
            </w:pPr>
          </w:p>
        </w:tc>
        <w:tc>
          <w:tcPr>
            <w:tcW w:w="1460" w:type="dxa"/>
            <w:shd w:val="clear" w:color="auto" w:fill="auto"/>
          </w:tcPr>
          <w:p w14:paraId="243F8016">
            <w:pPr>
              <w:jc w:val="left"/>
              <w:rPr>
                <w:rFonts w:ascii="Times New Roman" w:hAnsi="Times New Roman"/>
              </w:rPr>
            </w:pPr>
          </w:p>
        </w:tc>
        <w:tc>
          <w:tcPr>
            <w:tcW w:w="1460" w:type="dxa"/>
            <w:shd w:val="clear" w:color="auto" w:fill="auto"/>
          </w:tcPr>
          <w:p w14:paraId="563E240C">
            <w:pPr>
              <w:jc w:val="left"/>
              <w:rPr>
                <w:rFonts w:ascii="Times New Roman" w:hAnsi="Times New Roman"/>
              </w:rPr>
            </w:pPr>
          </w:p>
        </w:tc>
        <w:tc>
          <w:tcPr>
            <w:tcW w:w="1460" w:type="dxa"/>
            <w:shd w:val="clear" w:color="auto" w:fill="auto"/>
          </w:tcPr>
          <w:p w14:paraId="4738186E">
            <w:pPr>
              <w:jc w:val="left"/>
              <w:rPr>
                <w:rFonts w:ascii="Times New Roman" w:hAnsi="Times New Roman"/>
              </w:rPr>
            </w:pPr>
          </w:p>
        </w:tc>
        <w:tc>
          <w:tcPr>
            <w:tcW w:w="1460" w:type="dxa"/>
          </w:tcPr>
          <w:p w14:paraId="1A415003">
            <w:pPr>
              <w:jc w:val="left"/>
              <w:rPr>
                <w:rFonts w:ascii="Times New Roman" w:hAnsi="Times New Roman"/>
              </w:rPr>
            </w:pPr>
          </w:p>
        </w:tc>
        <w:tc>
          <w:tcPr>
            <w:tcW w:w="1460" w:type="dxa"/>
          </w:tcPr>
          <w:p w14:paraId="360FCF33">
            <w:pPr>
              <w:jc w:val="left"/>
              <w:rPr>
                <w:rFonts w:ascii="Times New Roman" w:hAnsi="Times New Roman"/>
              </w:rPr>
            </w:pPr>
          </w:p>
        </w:tc>
        <w:tc>
          <w:tcPr>
            <w:tcW w:w="1744" w:type="dxa"/>
          </w:tcPr>
          <w:p w14:paraId="0BCE5914">
            <w:pPr>
              <w:jc w:val="left"/>
              <w:rPr>
                <w:rFonts w:ascii="Times New Roman" w:hAnsi="Times New Roman"/>
              </w:rPr>
            </w:pPr>
          </w:p>
        </w:tc>
      </w:tr>
      <w:tr w14:paraId="566D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3BC19388">
            <w:pPr>
              <w:jc w:val="left"/>
              <w:rPr>
                <w:rFonts w:ascii="Times New Roman" w:hAnsi="Times New Roman"/>
              </w:rPr>
            </w:pPr>
          </w:p>
        </w:tc>
        <w:tc>
          <w:tcPr>
            <w:tcW w:w="1460" w:type="dxa"/>
            <w:shd w:val="clear" w:color="auto" w:fill="auto"/>
          </w:tcPr>
          <w:p w14:paraId="0E865FD0">
            <w:pPr>
              <w:jc w:val="left"/>
              <w:rPr>
                <w:rFonts w:ascii="Times New Roman" w:hAnsi="Times New Roman"/>
              </w:rPr>
            </w:pPr>
          </w:p>
        </w:tc>
        <w:tc>
          <w:tcPr>
            <w:tcW w:w="1460" w:type="dxa"/>
            <w:shd w:val="clear" w:color="auto" w:fill="auto"/>
          </w:tcPr>
          <w:p w14:paraId="25BC5043">
            <w:pPr>
              <w:jc w:val="left"/>
              <w:rPr>
                <w:rFonts w:ascii="Times New Roman" w:hAnsi="Times New Roman"/>
              </w:rPr>
            </w:pPr>
          </w:p>
        </w:tc>
        <w:tc>
          <w:tcPr>
            <w:tcW w:w="1460" w:type="dxa"/>
            <w:shd w:val="clear" w:color="auto" w:fill="auto"/>
          </w:tcPr>
          <w:p w14:paraId="32FEF29B">
            <w:pPr>
              <w:jc w:val="left"/>
              <w:rPr>
                <w:rFonts w:ascii="Times New Roman" w:hAnsi="Times New Roman"/>
              </w:rPr>
            </w:pPr>
          </w:p>
        </w:tc>
        <w:tc>
          <w:tcPr>
            <w:tcW w:w="1460" w:type="dxa"/>
            <w:shd w:val="clear" w:color="auto" w:fill="auto"/>
          </w:tcPr>
          <w:p w14:paraId="30262F67">
            <w:pPr>
              <w:jc w:val="left"/>
              <w:rPr>
                <w:rFonts w:ascii="Times New Roman" w:hAnsi="Times New Roman"/>
              </w:rPr>
            </w:pPr>
          </w:p>
        </w:tc>
        <w:tc>
          <w:tcPr>
            <w:tcW w:w="1460" w:type="dxa"/>
            <w:shd w:val="clear" w:color="auto" w:fill="auto"/>
          </w:tcPr>
          <w:p w14:paraId="76D72BFF">
            <w:pPr>
              <w:jc w:val="left"/>
              <w:rPr>
                <w:rFonts w:ascii="Times New Roman" w:hAnsi="Times New Roman"/>
              </w:rPr>
            </w:pPr>
          </w:p>
        </w:tc>
        <w:tc>
          <w:tcPr>
            <w:tcW w:w="1460" w:type="dxa"/>
            <w:shd w:val="clear" w:color="auto" w:fill="auto"/>
          </w:tcPr>
          <w:p w14:paraId="00754CE5">
            <w:pPr>
              <w:jc w:val="left"/>
              <w:rPr>
                <w:rFonts w:ascii="Times New Roman" w:hAnsi="Times New Roman"/>
              </w:rPr>
            </w:pPr>
          </w:p>
        </w:tc>
        <w:tc>
          <w:tcPr>
            <w:tcW w:w="1460" w:type="dxa"/>
          </w:tcPr>
          <w:p w14:paraId="08A5F137">
            <w:pPr>
              <w:jc w:val="left"/>
              <w:rPr>
                <w:rFonts w:ascii="Times New Roman" w:hAnsi="Times New Roman"/>
              </w:rPr>
            </w:pPr>
          </w:p>
        </w:tc>
        <w:tc>
          <w:tcPr>
            <w:tcW w:w="1460" w:type="dxa"/>
          </w:tcPr>
          <w:p w14:paraId="255DC670">
            <w:pPr>
              <w:jc w:val="left"/>
              <w:rPr>
                <w:rFonts w:ascii="Times New Roman" w:hAnsi="Times New Roman"/>
              </w:rPr>
            </w:pPr>
          </w:p>
        </w:tc>
        <w:tc>
          <w:tcPr>
            <w:tcW w:w="1744" w:type="dxa"/>
          </w:tcPr>
          <w:p w14:paraId="18B68E09">
            <w:pPr>
              <w:jc w:val="left"/>
              <w:rPr>
                <w:rFonts w:ascii="Times New Roman" w:hAnsi="Times New Roman"/>
              </w:rPr>
            </w:pPr>
          </w:p>
        </w:tc>
      </w:tr>
      <w:tr w14:paraId="074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5E430FC5">
            <w:pPr>
              <w:jc w:val="left"/>
              <w:rPr>
                <w:rFonts w:ascii="Times New Roman" w:hAnsi="Times New Roman"/>
              </w:rPr>
            </w:pPr>
          </w:p>
        </w:tc>
        <w:tc>
          <w:tcPr>
            <w:tcW w:w="1460" w:type="dxa"/>
            <w:shd w:val="clear" w:color="auto" w:fill="auto"/>
          </w:tcPr>
          <w:p w14:paraId="5F636E25">
            <w:pPr>
              <w:jc w:val="left"/>
              <w:rPr>
                <w:rFonts w:ascii="Times New Roman" w:hAnsi="Times New Roman"/>
              </w:rPr>
            </w:pPr>
          </w:p>
        </w:tc>
        <w:tc>
          <w:tcPr>
            <w:tcW w:w="1460" w:type="dxa"/>
            <w:shd w:val="clear" w:color="auto" w:fill="auto"/>
          </w:tcPr>
          <w:p w14:paraId="31E2A683">
            <w:pPr>
              <w:jc w:val="left"/>
              <w:rPr>
                <w:rFonts w:ascii="Times New Roman" w:hAnsi="Times New Roman"/>
              </w:rPr>
            </w:pPr>
          </w:p>
        </w:tc>
        <w:tc>
          <w:tcPr>
            <w:tcW w:w="1460" w:type="dxa"/>
            <w:shd w:val="clear" w:color="auto" w:fill="auto"/>
          </w:tcPr>
          <w:p w14:paraId="7150FD20">
            <w:pPr>
              <w:jc w:val="left"/>
              <w:rPr>
                <w:rFonts w:ascii="Times New Roman" w:hAnsi="Times New Roman"/>
              </w:rPr>
            </w:pPr>
          </w:p>
        </w:tc>
        <w:tc>
          <w:tcPr>
            <w:tcW w:w="1460" w:type="dxa"/>
            <w:shd w:val="clear" w:color="auto" w:fill="auto"/>
          </w:tcPr>
          <w:p w14:paraId="29DC3E7B">
            <w:pPr>
              <w:jc w:val="left"/>
              <w:rPr>
                <w:rFonts w:ascii="Times New Roman" w:hAnsi="Times New Roman"/>
              </w:rPr>
            </w:pPr>
          </w:p>
        </w:tc>
        <w:tc>
          <w:tcPr>
            <w:tcW w:w="1460" w:type="dxa"/>
            <w:shd w:val="clear" w:color="auto" w:fill="auto"/>
          </w:tcPr>
          <w:p w14:paraId="7111BE37">
            <w:pPr>
              <w:jc w:val="left"/>
              <w:rPr>
                <w:rFonts w:ascii="Times New Roman" w:hAnsi="Times New Roman"/>
              </w:rPr>
            </w:pPr>
          </w:p>
        </w:tc>
        <w:tc>
          <w:tcPr>
            <w:tcW w:w="1460" w:type="dxa"/>
            <w:shd w:val="clear" w:color="auto" w:fill="auto"/>
          </w:tcPr>
          <w:p w14:paraId="1771698B">
            <w:pPr>
              <w:jc w:val="left"/>
              <w:rPr>
                <w:rFonts w:ascii="Times New Roman" w:hAnsi="Times New Roman"/>
              </w:rPr>
            </w:pPr>
          </w:p>
        </w:tc>
        <w:tc>
          <w:tcPr>
            <w:tcW w:w="1460" w:type="dxa"/>
          </w:tcPr>
          <w:p w14:paraId="30DCF25E">
            <w:pPr>
              <w:jc w:val="left"/>
              <w:rPr>
                <w:rFonts w:ascii="Times New Roman" w:hAnsi="Times New Roman"/>
              </w:rPr>
            </w:pPr>
          </w:p>
        </w:tc>
        <w:tc>
          <w:tcPr>
            <w:tcW w:w="1460" w:type="dxa"/>
          </w:tcPr>
          <w:p w14:paraId="79F90D1B">
            <w:pPr>
              <w:jc w:val="left"/>
              <w:rPr>
                <w:rFonts w:ascii="Times New Roman" w:hAnsi="Times New Roman"/>
              </w:rPr>
            </w:pPr>
          </w:p>
        </w:tc>
        <w:tc>
          <w:tcPr>
            <w:tcW w:w="1744" w:type="dxa"/>
          </w:tcPr>
          <w:p w14:paraId="04217E14">
            <w:pPr>
              <w:jc w:val="left"/>
              <w:rPr>
                <w:rFonts w:ascii="Times New Roman" w:hAnsi="Times New Roman"/>
              </w:rPr>
            </w:pPr>
          </w:p>
        </w:tc>
      </w:tr>
      <w:tr w14:paraId="4604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551701DA">
            <w:pPr>
              <w:jc w:val="left"/>
              <w:rPr>
                <w:rFonts w:ascii="Times New Roman" w:hAnsi="Times New Roman"/>
              </w:rPr>
            </w:pPr>
            <w:r>
              <w:rPr>
                <w:rFonts w:ascii="Times New Roman"/>
              </w:rPr>
              <w:t>合计</w:t>
            </w:r>
          </w:p>
        </w:tc>
        <w:tc>
          <w:tcPr>
            <w:tcW w:w="1460" w:type="dxa"/>
            <w:shd w:val="clear" w:color="auto" w:fill="auto"/>
          </w:tcPr>
          <w:p w14:paraId="62F9F53E">
            <w:pPr>
              <w:jc w:val="left"/>
              <w:rPr>
                <w:rFonts w:ascii="Times New Roman" w:hAnsi="Times New Roman"/>
              </w:rPr>
            </w:pPr>
          </w:p>
        </w:tc>
        <w:tc>
          <w:tcPr>
            <w:tcW w:w="1460" w:type="dxa"/>
            <w:shd w:val="clear" w:color="auto" w:fill="auto"/>
          </w:tcPr>
          <w:p w14:paraId="1B747EF5">
            <w:pPr>
              <w:jc w:val="left"/>
              <w:rPr>
                <w:rFonts w:ascii="Times New Roman" w:hAnsi="Times New Roman"/>
              </w:rPr>
            </w:pPr>
          </w:p>
        </w:tc>
        <w:tc>
          <w:tcPr>
            <w:tcW w:w="1460" w:type="dxa"/>
            <w:shd w:val="clear" w:color="auto" w:fill="auto"/>
          </w:tcPr>
          <w:p w14:paraId="2DED33BF">
            <w:pPr>
              <w:jc w:val="left"/>
              <w:rPr>
                <w:rFonts w:ascii="Times New Roman" w:hAnsi="Times New Roman"/>
              </w:rPr>
            </w:pPr>
          </w:p>
        </w:tc>
        <w:tc>
          <w:tcPr>
            <w:tcW w:w="1460" w:type="dxa"/>
            <w:shd w:val="clear" w:color="auto" w:fill="auto"/>
          </w:tcPr>
          <w:p w14:paraId="73255AE8">
            <w:pPr>
              <w:jc w:val="left"/>
              <w:rPr>
                <w:rFonts w:ascii="Times New Roman" w:hAnsi="Times New Roman"/>
              </w:rPr>
            </w:pPr>
          </w:p>
        </w:tc>
        <w:tc>
          <w:tcPr>
            <w:tcW w:w="1460" w:type="dxa"/>
            <w:shd w:val="clear" w:color="auto" w:fill="auto"/>
          </w:tcPr>
          <w:p w14:paraId="27B002A8">
            <w:pPr>
              <w:jc w:val="left"/>
              <w:rPr>
                <w:rFonts w:ascii="Times New Roman" w:hAnsi="Times New Roman"/>
              </w:rPr>
            </w:pPr>
          </w:p>
        </w:tc>
        <w:tc>
          <w:tcPr>
            <w:tcW w:w="1460" w:type="dxa"/>
            <w:shd w:val="clear" w:color="auto" w:fill="auto"/>
          </w:tcPr>
          <w:p w14:paraId="1A9F100C">
            <w:pPr>
              <w:jc w:val="left"/>
              <w:rPr>
                <w:rFonts w:ascii="Times New Roman" w:hAnsi="Times New Roman"/>
              </w:rPr>
            </w:pPr>
          </w:p>
        </w:tc>
        <w:tc>
          <w:tcPr>
            <w:tcW w:w="1460" w:type="dxa"/>
          </w:tcPr>
          <w:p w14:paraId="00BFA92A">
            <w:pPr>
              <w:jc w:val="left"/>
              <w:rPr>
                <w:rFonts w:ascii="Times New Roman" w:hAnsi="Times New Roman"/>
              </w:rPr>
            </w:pPr>
          </w:p>
        </w:tc>
        <w:tc>
          <w:tcPr>
            <w:tcW w:w="1460" w:type="dxa"/>
          </w:tcPr>
          <w:p w14:paraId="05069641">
            <w:pPr>
              <w:jc w:val="left"/>
              <w:rPr>
                <w:rFonts w:ascii="Times New Roman" w:hAnsi="Times New Roman"/>
              </w:rPr>
            </w:pPr>
          </w:p>
        </w:tc>
        <w:tc>
          <w:tcPr>
            <w:tcW w:w="1744" w:type="dxa"/>
          </w:tcPr>
          <w:p w14:paraId="3DB4E348">
            <w:pPr>
              <w:jc w:val="left"/>
              <w:rPr>
                <w:rFonts w:ascii="Times New Roman" w:hAnsi="Times New Roman"/>
              </w:rPr>
            </w:pPr>
          </w:p>
        </w:tc>
      </w:tr>
    </w:tbl>
    <w:p w14:paraId="6319A30A">
      <w:pPr>
        <w:spacing w:line="440" w:lineRule="exact"/>
        <w:jc w:val="left"/>
        <w:rPr>
          <w:rFonts w:ascii="Times New Roman"/>
        </w:rPr>
      </w:pPr>
      <w:r>
        <w:rPr>
          <w:rFonts w:ascii="Times New Roman"/>
        </w:rPr>
        <w:t>注：每种废物请填写合计量</w:t>
      </w:r>
    </w:p>
    <w:p w14:paraId="3B256A58">
      <w:pPr>
        <w:spacing w:line="440" w:lineRule="exact"/>
        <w:jc w:val="left"/>
        <w:rPr>
          <w:rFonts w:ascii="Times New Roman" w:hAnsi="Times New Roman"/>
        </w:rPr>
      </w:pPr>
      <w:r>
        <w:rPr>
          <w:rFonts w:ascii="Times New Roman"/>
        </w:rPr>
        <w:t>首次申请不需填写</w:t>
      </w: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zA1OWI2NzZhOTRhYThiMDk2OTBjYzRlOTM5ZmM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D46360C"/>
    <w:rsid w:val="141E2828"/>
    <w:rsid w:val="1EEA64DC"/>
    <w:rsid w:val="27356B4D"/>
    <w:rsid w:val="2E5C5952"/>
    <w:rsid w:val="304450BD"/>
    <w:rsid w:val="38E87B14"/>
    <w:rsid w:val="3B7572E6"/>
    <w:rsid w:val="541A3B00"/>
    <w:rsid w:val="5536079B"/>
    <w:rsid w:val="58F30ABB"/>
    <w:rsid w:val="5B44265B"/>
    <w:rsid w:val="653B7642"/>
    <w:rsid w:val="6837248C"/>
    <w:rsid w:val="692247D5"/>
    <w:rsid w:val="69BB27C8"/>
    <w:rsid w:val="6A4C6CAD"/>
    <w:rsid w:val="6E44337C"/>
    <w:rsid w:val="7100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spacing w:line="240" w:lineRule="auto"/>
    </w:pPr>
    <w:rPr>
      <w:rFonts w:ascii="宋体" w:hAnsi="Courier New" w:cs="Courier New"/>
      <w:szCs w:val="21"/>
    </w:r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ECB019B1-382A-4266-B25C-5B523AA43C14-1">
      <extobjdata type="ECB019B1-382A-4266-B25C-5B523AA43C14" data="ewogICAiRmlsZUlkIiA6ICIxMjIyMDE4NjAxODQiLAogICAiR3JvdXBJZCIgOiAiOTUwOTAxNDciLAogICAiSW1hZ2UiIDogImlWQk9SdzBLR2dvQUFBQU5TVWhFVWdBQUFkTUFBQUcrQ0FZQUFBRElsTzRwQUFBQUNYQklXWE1BQUFzVEFBQUxFd0VBbXB3WUFBQWdBRWxFUVZSNG5PemRmM3dNZC80SDhOZHNOa0dpaWFKSy9laGR1ZVNPTHk2elJYOVJsQlpGaU5JcTZtaFVsVHphbmwvcG9ialMrdkhWSHRYU0J2V3pWQ1JwQktHSzVFdU8xTzNtbXBhZVNOWFBJQ0xrcDJTenU1L3ZIN0Z6MldUemc5M3M3UEo2UGg0ZVptZG1aOSs3MlpuWHpHYytNd3N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5027</Words>
  <Characters>5313</Characters>
  <Lines>38</Lines>
  <Paragraphs>10</Paragraphs>
  <TotalTime>1</TotalTime>
  <ScaleCrop>false</ScaleCrop>
  <LinksUpToDate>false</LinksUpToDate>
  <CharactersWithSpaces>5740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dcterms:modified xsi:type="dcterms:W3CDTF">2024-08-16T08:00:47Z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266C0E8906FB41F6A2D19D28B9E583D4_12</vt:lpwstr>
  </property>
</Properties>
</file>